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E5" w:rsidRPr="00593D86" w:rsidRDefault="00EB04E5" w:rsidP="00EB04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3D86">
        <w:rPr>
          <w:rFonts w:ascii="Times New Roman" w:hAnsi="Times New Roman" w:cs="Times New Roman"/>
          <w:sz w:val="24"/>
          <w:szCs w:val="24"/>
        </w:rPr>
        <w:t xml:space="preserve">Rudimenti di fisica, applicazioni scientifiche e impianti scenici per ingannare la mente e divertirsi con la distorsione della realtà. </w:t>
      </w:r>
    </w:p>
    <w:p w:rsidR="00EB04E5" w:rsidRPr="00593D86" w:rsidRDefault="00EB04E5" w:rsidP="00EB04E5">
      <w:pPr>
        <w:rPr>
          <w:rFonts w:ascii="Times New Roman" w:hAnsi="Times New Roman" w:cs="Times New Roman"/>
          <w:sz w:val="24"/>
          <w:szCs w:val="24"/>
        </w:rPr>
      </w:pPr>
      <w:r w:rsidRPr="00593D86">
        <w:rPr>
          <w:rFonts w:ascii="Times New Roman" w:hAnsi="Times New Roman" w:cs="Times New Roman"/>
          <w:sz w:val="24"/>
          <w:szCs w:val="24"/>
        </w:rPr>
        <w:t xml:space="preserve">A </w:t>
      </w:r>
      <w:r w:rsidRPr="00627BE6">
        <w:rPr>
          <w:rFonts w:ascii="Times New Roman" w:hAnsi="Times New Roman" w:cs="Times New Roman"/>
          <w:b/>
          <w:sz w:val="24"/>
          <w:szCs w:val="24"/>
        </w:rPr>
        <w:t>Napoli</w:t>
      </w:r>
      <w:r w:rsidRPr="00593D86">
        <w:rPr>
          <w:rFonts w:ascii="Times New Roman" w:hAnsi="Times New Roman" w:cs="Times New Roman"/>
          <w:sz w:val="24"/>
          <w:szCs w:val="24"/>
        </w:rPr>
        <w:t xml:space="preserve"> la suggestiva </w:t>
      </w:r>
      <w:r w:rsidRPr="00627BE6">
        <w:rPr>
          <w:rFonts w:ascii="Times New Roman" w:hAnsi="Times New Roman" w:cs="Times New Roman"/>
          <w:b/>
          <w:sz w:val="24"/>
          <w:szCs w:val="24"/>
        </w:rPr>
        <w:t xml:space="preserve">Chiesa delle </w:t>
      </w:r>
      <w:proofErr w:type="spellStart"/>
      <w:r w:rsidRPr="00627BE6">
        <w:rPr>
          <w:rFonts w:ascii="Times New Roman" w:hAnsi="Times New Roman" w:cs="Times New Roman"/>
          <w:b/>
          <w:sz w:val="24"/>
          <w:szCs w:val="24"/>
        </w:rPr>
        <w:t>Crocelle</w:t>
      </w:r>
      <w:proofErr w:type="spellEnd"/>
      <w:r w:rsidRPr="00627BE6">
        <w:rPr>
          <w:rFonts w:ascii="Times New Roman" w:hAnsi="Times New Roman" w:cs="Times New Roman"/>
          <w:b/>
          <w:sz w:val="24"/>
          <w:szCs w:val="24"/>
        </w:rPr>
        <w:t xml:space="preserve"> ai Mannesi</w:t>
      </w:r>
      <w:r w:rsidRPr="00593D86">
        <w:rPr>
          <w:rFonts w:ascii="Times New Roman" w:hAnsi="Times New Roman" w:cs="Times New Roman"/>
          <w:sz w:val="24"/>
          <w:szCs w:val="24"/>
        </w:rPr>
        <w:t xml:space="preserve">, nel cuore storico della città, ospita il </w:t>
      </w:r>
      <w:r w:rsidRPr="00627BE6">
        <w:rPr>
          <w:rFonts w:ascii="Times New Roman" w:hAnsi="Times New Roman" w:cs="Times New Roman"/>
          <w:b/>
          <w:sz w:val="24"/>
          <w:szCs w:val="24"/>
        </w:rPr>
        <w:t>Museo delle Illusioni</w:t>
      </w:r>
      <w:r w:rsidRPr="00593D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circa</w:t>
      </w:r>
      <w:r w:rsidRPr="00593D86">
        <w:rPr>
          <w:rFonts w:ascii="Times New Roman" w:hAnsi="Times New Roman" w:cs="Times New Roman"/>
          <w:sz w:val="24"/>
          <w:szCs w:val="24"/>
        </w:rPr>
        <w:t xml:space="preserve"> 70 installazioni che dimostrano come la percezione della realtà spesso sia fittizia ed ingannevole. </w:t>
      </w:r>
    </w:p>
    <w:p w:rsidR="00EB04E5" w:rsidRDefault="00EB04E5" w:rsidP="00EB04E5">
      <w:pPr>
        <w:rPr>
          <w:rFonts w:ascii="Times New Roman" w:hAnsi="Times New Roman" w:cs="Times New Roman"/>
          <w:sz w:val="24"/>
          <w:szCs w:val="24"/>
        </w:rPr>
      </w:pPr>
      <w:r w:rsidRPr="00593D86">
        <w:rPr>
          <w:rFonts w:ascii="Times New Roman" w:hAnsi="Times New Roman" w:cs="Times New Roman"/>
          <w:sz w:val="24"/>
          <w:szCs w:val="24"/>
        </w:rPr>
        <w:t xml:space="preserve">Il </w:t>
      </w:r>
      <w:r w:rsidRPr="00627BE6">
        <w:rPr>
          <w:rFonts w:ascii="Times New Roman" w:hAnsi="Times New Roman" w:cs="Times New Roman"/>
          <w:b/>
          <w:sz w:val="24"/>
          <w:szCs w:val="24"/>
        </w:rPr>
        <w:t>Museo delle Illusioni di Napoli</w:t>
      </w:r>
      <w:r w:rsidRPr="00593D86">
        <w:rPr>
          <w:rFonts w:ascii="Times New Roman" w:hAnsi="Times New Roman" w:cs="Times New Roman"/>
          <w:sz w:val="24"/>
          <w:szCs w:val="24"/>
        </w:rPr>
        <w:t xml:space="preserve"> è un’esperienza sensoriale educativa e coinvolgente: lo spettat</w:t>
      </w:r>
      <w:r>
        <w:rPr>
          <w:rFonts w:ascii="Times New Roman" w:hAnsi="Times New Roman" w:cs="Times New Roman"/>
          <w:sz w:val="24"/>
          <w:szCs w:val="24"/>
        </w:rPr>
        <w:t xml:space="preserve">ore si diverte imparando che </w:t>
      </w:r>
      <w:r w:rsidRPr="00593D86">
        <w:rPr>
          <w:rFonts w:ascii="Times New Roman" w:hAnsi="Times New Roman" w:cs="Times New Roman"/>
          <w:sz w:val="24"/>
          <w:szCs w:val="24"/>
        </w:rPr>
        <w:t xml:space="preserve">la visione ed, in generale, la percezione sensoriale possano distaccarsi da ciò che il cervello umano comprende.   </w:t>
      </w:r>
    </w:p>
    <w:p w:rsidR="00EB04E5" w:rsidRDefault="00EB04E5" w:rsidP="00EB0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illusioni ottiche, infatti, offrono un’interessante finestra sul cervello umano e forniscono informazioni sui processi alla base delle decisioni suggerite dalla mente. Cosa accade se i sensi suggeriscono al cervello una percezione discordante della realtà? Come reagisce l’essere umano a questo stimolo? Esiste una realtà oggettiva? La personale percezione della realtà è meno tangibile? Le installazioni del </w:t>
      </w:r>
      <w:r w:rsidRPr="00F2424B">
        <w:rPr>
          <w:rFonts w:ascii="Times New Roman" w:hAnsi="Times New Roman" w:cs="Times New Roman"/>
          <w:b/>
          <w:sz w:val="24"/>
          <w:szCs w:val="24"/>
        </w:rPr>
        <w:t>Museo delle Illusioni di Napoli</w:t>
      </w:r>
      <w:r>
        <w:rPr>
          <w:rFonts w:ascii="Times New Roman" w:hAnsi="Times New Roman" w:cs="Times New Roman"/>
          <w:sz w:val="24"/>
          <w:szCs w:val="24"/>
        </w:rPr>
        <w:t xml:space="preserve"> intendono fornire risposte a queste domande. </w:t>
      </w:r>
    </w:p>
    <w:p w:rsidR="00EB04E5" w:rsidRPr="00593D86" w:rsidRDefault="00EB04E5" w:rsidP="00EB0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 pronto</w:t>
      </w:r>
      <w:r w:rsidRPr="00593D86">
        <w:rPr>
          <w:rFonts w:ascii="Times New Roman" w:hAnsi="Times New Roman" w:cs="Times New Roman"/>
          <w:sz w:val="24"/>
          <w:szCs w:val="24"/>
        </w:rPr>
        <w:t xml:space="preserve"> a dubitare dei </w:t>
      </w:r>
      <w:r>
        <w:rPr>
          <w:rFonts w:ascii="Times New Roman" w:hAnsi="Times New Roman" w:cs="Times New Roman"/>
          <w:sz w:val="24"/>
          <w:szCs w:val="24"/>
        </w:rPr>
        <w:t>tuoi</w:t>
      </w:r>
      <w:r w:rsidRPr="00593D86">
        <w:rPr>
          <w:rFonts w:ascii="Times New Roman" w:hAnsi="Times New Roman" w:cs="Times New Roman"/>
          <w:sz w:val="24"/>
          <w:szCs w:val="24"/>
        </w:rPr>
        <w:t xml:space="preserve"> sensi? Perché niente è come sembra. Ed allora </w:t>
      </w:r>
      <w:r>
        <w:rPr>
          <w:rFonts w:ascii="Times New Roman" w:hAnsi="Times New Roman" w:cs="Times New Roman"/>
          <w:sz w:val="24"/>
          <w:szCs w:val="24"/>
        </w:rPr>
        <w:t xml:space="preserve">lasciati ingannare piacevolmente ed </w:t>
      </w:r>
      <w:r w:rsidRPr="00593D86">
        <w:rPr>
          <w:rFonts w:ascii="Times New Roman" w:hAnsi="Times New Roman" w:cs="Times New Roman"/>
          <w:sz w:val="24"/>
          <w:szCs w:val="24"/>
        </w:rPr>
        <w:t>immortala l’evento con foto bizzarre da condividere con gli amici.</w:t>
      </w:r>
    </w:p>
    <w:p w:rsidR="00E263EE" w:rsidRDefault="00E263EE"/>
    <w:sectPr w:rsidR="00E26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5"/>
    <w:rsid w:val="001C07EA"/>
    <w:rsid w:val="00E263EE"/>
    <w:rsid w:val="00E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E683-153A-4DA4-A9CB-5B82773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4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Germana</cp:lastModifiedBy>
  <cp:revision>2</cp:revision>
  <dcterms:created xsi:type="dcterms:W3CDTF">2023-08-01T08:45:00Z</dcterms:created>
  <dcterms:modified xsi:type="dcterms:W3CDTF">2023-08-07T15:53:00Z</dcterms:modified>
</cp:coreProperties>
</file>