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color w:val="000000"/>
          <w:lang w:eastAsia="it-IT"/>
        </w:rPr>
        <w:t>Today At Apple</w:t>
      </w:r>
    </w:p>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i/>
          <w:iCs/>
          <w:color w:val="000000"/>
          <w:lang w:eastAsia="it-IT"/>
        </w:rPr>
        <w:t>Talk: Atelier dell’Errore, una storia d’arte</w:t>
      </w:r>
      <w:r w:rsidRPr="00E84ADB">
        <w:rPr>
          <w:rFonts w:ascii="Helvetica Neue" w:eastAsia="Times New Roman" w:hAnsi="Helvetica Neue" w:cs="Calibri"/>
          <w:b/>
          <w:bCs/>
          <w:color w:val="000000"/>
          <w:lang w:eastAsia="it-IT"/>
        </w:rPr>
        <w:t> </w:t>
      </w:r>
    </w:p>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color w:val="000000"/>
          <w:lang w:eastAsia="it-IT"/>
        </w:rPr>
        <w:t xml:space="preserve">Incontro con il collettivo di artisti </w:t>
      </w:r>
      <w:proofErr w:type="spellStart"/>
      <w:r w:rsidRPr="00E84ADB">
        <w:rPr>
          <w:rFonts w:ascii="Helvetica Neue" w:eastAsia="Times New Roman" w:hAnsi="Helvetica Neue" w:cs="Calibri"/>
          <w:b/>
          <w:bCs/>
          <w:color w:val="000000"/>
          <w:lang w:eastAsia="it-IT"/>
        </w:rPr>
        <w:t>neurodivergenti</w:t>
      </w:r>
      <w:proofErr w:type="spellEnd"/>
      <w:r w:rsidRPr="00E84ADB">
        <w:rPr>
          <w:rFonts w:ascii="Helvetica Neue" w:eastAsia="Times New Roman" w:hAnsi="Helvetica Neue" w:cs="Calibri"/>
          <w:b/>
          <w:bCs/>
          <w:color w:val="000000"/>
          <w:lang w:eastAsia="it-IT"/>
        </w:rPr>
        <w:t>, tra arte e accessibilità</w:t>
      </w:r>
    </w:p>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color w:val="000000"/>
          <w:lang w:eastAsia="it-IT"/>
        </w:rPr>
        <w:t> </w:t>
      </w:r>
    </w:p>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color w:val="000000"/>
          <w:lang w:eastAsia="it-IT"/>
        </w:rPr>
        <w:t>Venerdì 23 maggio, ore 18 @ Apple via del Corso, Roma</w:t>
      </w:r>
    </w:p>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color w:val="000000"/>
          <w:lang w:eastAsia="it-IT"/>
        </w:rPr>
        <w:t> I posti saranno accessibili previa registrazione al sito: </w:t>
      </w:r>
      <w:hyperlink r:id="rId4" w:tooltip="https://apple.co/atelier-errore-vdc" w:history="1">
        <w:r w:rsidRPr="00E84ADB">
          <w:rPr>
            <w:rFonts w:ascii="Helvetica Neue" w:eastAsia="Times New Roman" w:hAnsi="Helvetica Neue" w:cs="Calibri"/>
            <w:b/>
            <w:bCs/>
            <w:color w:val="1155CC"/>
            <w:u w:val="single"/>
            <w:lang w:eastAsia="it-IT"/>
          </w:rPr>
          <w:t>https://apple.co/atelier-errore-vdc</w:t>
        </w:r>
      </w:hyperlink>
    </w:p>
    <w:p w:rsidR="00E84ADB"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color w:val="000000"/>
          <w:lang w:eastAsia="it-IT"/>
        </w:rPr>
        <w:t> </w:t>
      </w:r>
    </w:p>
    <w:p w:rsidR="00E84ADB" w:rsidRPr="00E84ADB" w:rsidRDefault="00E84ADB" w:rsidP="00E84ADB">
      <w:pPr>
        <w:spacing w:before="100" w:beforeAutospacing="1" w:after="340"/>
        <w:ind w:left="1200" w:right="1200"/>
        <w:jc w:val="both"/>
        <w:rPr>
          <w:rFonts w:ascii="Calibri" w:eastAsia="Times New Roman" w:hAnsi="Calibri" w:cs="Calibri"/>
          <w:color w:val="000000"/>
          <w:lang w:eastAsia="it-IT"/>
        </w:rPr>
      </w:pPr>
      <w:r w:rsidRPr="00E84ADB">
        <w:rPr>
          <w:rFonts w:ascii="Helvetica Neue" w:eastAsia="Times New Roman" w:hAnsi="Helvetica Neue" w:cs="Calibri"/>
          <w:color w:val="000000"/>
          <w:lang w:eastAsia="it-IT"/>
        </w:rPr>
        <w:t>Venerdì 23 maggio alle ore 18:00, un nuovo appuntamento con Today At Apple coinvolge lo store di Via del Corso a Roma: l’incontro in programma è un talk con Atelier dell’Errore, collettivo artistico fondato nel 2002; un’occasione per presentare il loro progetto ventennale che ha attirato attenzioni nazionali e internazionali su arte, performance e accessibilità. </w:t>
      </w:r>
    </w:p>
    <w:p w:rsidR="00E84ADB" w:rsidRPr="00E84ADB" w:rsidRDefault="00E84ADB" w:rsidP="00E84ADB">
      <w:pPr>
        <w:spacing w:before="100" w:beforeAutospacing="1" w:after="340"/>
        <w:ind w:left="1200" w:right="1200"/>
        <w:jc w:val="both"/>
        <w:rPr>
          <w:rFonts w:ascii="Calibri" w:eastAsia="Times New Roman" w:hAnsi="Calibri" w:cs="Calibri"/>
          <w:color w:val="000000"/>
          <w:lang w:eastAsia="it-IT"/>
        </w:rPr>
      </w:pPr>
      <w:r w:rsidRPr="00E84ADB">
        <w:rPr>
          <w:rFonts w:ascii="Helvetica Neue" w:eastAsia="Times New Roman" w:hAnsi="Helvetica Neue" w:cs="Calibri"/>
          <w:color w:val="000000"/>
          <w:lang w:eastAsia="it-IT"/>
        </w:rPr>
        <w:t xml:space="preserve">Nel corso dell’incontro, Luca Santiago Mora (fondatore di Atelier dell’Errore) dialogherà con la giornalista e conduttrice radiofonica Gabriella </w:t>
      </w:r>
      <w:proofErr w:type="spellStart"/>
      <w:r w:rsidRPr="00E84ADB">
        <w:rPr>
          <w:rFonts w:ascii="Helvetica Neue" w:eastAsia="Times New Roman" w:hAnsi="Helvetica Neue" w:cs="Calibri"/>
          <w:color w:val="000000"/>
          <w:lang w:eastAsia="it-IT"/>
        </w:rPr>
        <w:t>Caramore</w:t>
      </w:r>
      <w:proofErr w:type="spellEnd"/>
      <w:r w:rsidRPr="00E84ADB">
        <w:rPr>
          <w:rFonts w:ascii="Helvetica Neue" w:eastAsia="Times New Roman" w:hAnsi="Helvetica Neue" w:cs="Calibri"/>
          <w:color w:val="000000"/>
          <w:lang w:eastAsia="it-IT"/>
        </w:rPr>
        <w:t>, per raccontare l’evoluzione del progetto, le sue pratiche artistiche e l’impianto etico che ne sostiene la visione. Sarà inoltre possibile immergersi in una selezione di opere del collettivo, proiettate sul videowall dello store, offrendo al pubblico uno sguardo nel loro universo artistico. </w:t>
      </w:r>
    </w:p>
    <w:p w:rsidR="00E84ADB" w:rsidRPr="00E84ADB" w:rsidRDefault="00E84ADB" w:rsidP="00E84ADB">
      <w:pPr>
        <w:spacing w:before="100" w:beforeAutospacing="1" w:after="340"/>
        <w:ind w:left="1200" w:right="1200"/>
        <w:jc w:val="both"/>
        <w:rPr>
          <w:rFonts w:ascii="Calibri" w:eastAsia="Times New Roman" w:hAnsi="Calibri" w:cs="Calibri"/>
          <w:color w:val="000000"/>
          <w:lang w:eastAsia="it-IT"/>
        </w:rPr>
      </w:pPr>
      <w:r w:rsidRPr="00E84ADB">
        <w:rPr>
          <w:rFonts w:ascii="Helvetica Neue" w:eastAsia="Times New Roman" w:hAnsi="Helvetica Neue" w:cs="Calibri"/>
          <w:color w:val="000000"/>
          <w:lang w:eastAsia="it-IT"/>
        </w:rPr>
        <w:t xml:space="preserve">Nato come laboratorio sperimentale a Reggio Emilia, Atelier dell’Errore è oggi formato da undici giovani artisti </w:t>
      </w:r>
      <w:proofErr w:type="spellStart"/>
      <w:r w:rsidRPr="00E84ADB">
        <w:rPr>
          <w:rFonts w:ascii="Helvetica Neue" w:eastAsia="Times New Roman" w:hAnsi="Helvetica Neue" w:cs="Calibri"/>
          <w:color w:val="000000"/>
          <w:lang w:eastAsia="it-IT"/>
        </w:rPr>
        <w:t>neurodivergenti</w:t>
      </w:r>
      <w:proofErr w:type="spellEnd"/>
      <w:r w:rsidRPr="00E84ADB">
        <w:rPr>
          <w:rFonts w:ascii="Helvetica Neue" w:eastAsia="Times New Roman" w:hAnsi="Helvetica Neue" w:cs="Calibri"/>
          <w:color w:val="000000"/>
          <w:lang w:eastAsia="it-IT"/>
        </w:rPr>
        <w:t>. Il loro lavoro si fonda su due regole imprescindibili: raffigurare esclusivamente animali e non cancellare mai nulla durante il processo creativo. In oltre vent’anni di attività, questa impostazione ha dato vita a un linguaggio visivo unico e radicale, che si esprime attraverso disegno, pittura, scultura, fotografia e performance, trasformando ogni apparente errore in un’occasione di scoperta e forza generativa.</w:t>
      </w:r>
    </w:p>
    <w:p w:rsidR="00E84ADB" w:rsidRPr="00E84ADB" w:rsidRDefault="00E84ADB" w:rsidP="00E84ADB">
      <w:pPr>
        <w:spacing w:before="100" w:beforeAutospacing="1" w:after="100"/>
        <w:ind w:left="1200" w:right="1200"/>
        <w:jc w:val="both"/>
        <w:rPr>
          <w:rFonts w:ascii="Calibri" w:eastAsia="Times New Roman" w:hAnsi="Calibri" w:cs="Calibri"/>
          <w:color w:val="000000"/>
          <w:lang w:eastAsia="it-IT"/>
        </w:rPr>
      </w:pPr>
      <w:r w:rsidRPr="00E84ADB">
        <w:rPr>
          <w:rFonts w:ascii="Helvetica Neue" w:eastAsia="Times New Roman" w:hAnsi="Helvetica Neue" w:cs="Calibri"/>
          <w:color w:val="000000"/>
          <w:lang w:eastAsia="it-IT"/>
        </w:rPr>
        <w:t xml:space="preserve">Per non perdere questo appuntamento speciale, partecipa all’evento Today </w:t>
      </w:r>
      <w:proofErr w:type="spellStart"/>
      <w:r w:rsidRPr="00E84ADB">
        <w:rPr>
          <w:rFonts w:ascii="Helvetica Neue" w:eastAsia="Times New Roman" w:hAnsi="Helvetica Neue" w:cs="Calibri"/>
          <w:color w:val="000000"/>
          <w:lang w:eastAsia="it-IT"/>
        </w:rPr>
        <w:t>at</w:t>
      </w:r>
      <w:proofErr w:type="spellEnd"/>
      <w:r w:rsidRPr="00E84ADB">
        <w:rPr>
          <w:rFonts w:ascii="Helvetica Neue" w:eastAsia="Times New Roman" w:hAnsi="Helvetica Neue" w:cs="Calibri"/>
          <w:color w:val="000000"/>
          <w:lang w:eastAsia="it-IT"/>
        </w:rPr>
        <w:t xml:space="preserve"> Apple venerdì 23 maggio alle 18:00 presso l’Apple Store di Via del Corso (181-188) a Roma. Prenota il tuo posto registrandoti sul sito: </w:t>
      </w:r>
      <w:hyperlink r:id="rId5" w:tooltip="https://apple.co/atelier-errore-vdc" w:history="1">
        <w:r w:rsidRPr="00E84ADB">
          <w:rPr>
            <w:rFonts w:ascii="Helvetica Neue" w:eastAsia="Times New Roman" w:hAnsi="Helvetica Neue" w:cs="Calibri"/>
            <w:color w:val="1155CC"/>
            <w:u w:val="single"/>
            <w:lang w:eastAsia="it-IT"/>
          </w:rPr>
          <w:t>https://apple.co/atelier-errore-vdc</w:t>
        </w:r>
      </w:hyperlink>
    </w:p>
    <w:p w:rsidR="00E84ADB" w:rsidRPr="00E84ADB" w:rsidRDefault="00E84ADB" w:rsidP="00E84ADB">
      <w:pPr>
        <w:spacing w:before="100" w:beforeAutospacing="1" w:after="100"/>
        <w:ind w:left="1200" w:right="1200"/>
        <w:jc w:val="both"/>
        <w:rPr>
          <w:rFonts w:ascii="Calibri" w:eastAsia="Times New Roman" w:hAnsi="Calibri" w:cs="Calibri"/>
          <w:color w:val="000000"/>
          <w:lang w:eastAsia="it-IT"/>
        </w:rPr>
      </w:pPr>
      <w:r w:rsidRPr="00E84ADB">
        <w:rPr>
          <w:rFonts w:ascii="Helvetica Neue" w:eastAsia="Times New Roman" w:hAnsi="Helvetica Neue" w:cs="Calibri"/>
          <w:color w:val="000000"/>
          <w:lang w:eastAsia="it-IT"/>
        </w:rPr>
        <w:t> </w:t>
      </w:r>
    </w:p>
    <w:p w:rsidR="0028195D" w:rsidRPr="00E84ADB" w:rsidRDefault="00E84ADB" w:rsidP="00E84ADB">
      <w:pPr>
        <w:spacing w:before="100" w:beforeAutospacing="1" w:after="100"/>
        <w:ind w:left="1200" w:right="1200"/>
        <w:jc w:val="center"/>
        <w:rPr>
          <w:rFonts w:ascii="Calibri" w:eastAsia="Times New Roman" w:hAnsi="Calibri" w:cs="Calibri"/>
          <w:color w:val="000000"/>
          <w:lang w:eastAsia="it-IT"/>
        </w:rPr>
      </w:pPr>
      <w:r w:rsidRPr="00E84ADB">
        <w:rPr>
          <w:rFonts w:ascii="Helvetica Neue" w:eastAsia="Times New Roman" w:hAnsi="Helvetica Neue" w:cs="Calibri"/>
          <w:b/>
          <w:bCs/>
          <w:color w:val="000000"/>
          <w:lang w:eastAsia="it-IT"/>
        </w:rPr>
        <w:t>#TodayatApple </w:t>
      </w:r>
    </w:p>
    <w:sectPr w:rsidR="0028195D" w:rsidRPr="00E84A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DB"/>
    <w:rsid w:val="00071ED9"/>
    <w:rsid w:val="001D4589"/>
    <w:rsid w:val="002678BC"/>
    <w:rsid w:val="0028195D"/>
    <w:rsid w:val="00C67FD2"/>
    <w:rsid w:val="00E8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8E9"/>
  <w15:chartTrackingRefBased/>
  <w15:docId w15:val="{D7F5C3B0-6F2C-F74C-BCE4-6B6300DA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4ADB"/>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E84ADB"/>
  </w:style>
  <w:style w:type="character" w:styleId="Collegamentoipertestuale">
    <w:name w:val="Hyperlink"/>
    <w:basedOn w:val="Carpredefinitoparagrafo"/>
    <w:uiPriority w:val="99"/>
    <w:semiHidden/>
    <w:unhideWhenUsed/>
    <w:rsid w:val="00E84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le.co/atelier-errore-vdc" TargetMode="External"/><Relationship Id="rId4" Type="http://schemas.openxmlformats.org/officeDocument/2006/relationships/hyperlink" Target="https://apple.co/atelier-errore-vd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2025-05-20T09:31:00Z</dcterms:created>
  <dcterms:modified xsi:type="dcterms:W3CDTF">2025-05-20T09:32:00Z</dcterms:modified>
</cp:coreProperties>
</file>