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1336" w14:textId="4A573DC5" w:rsidR="00582AB2" w:rsidRPr="00A32C31" w:rsidRDefault="00C877B1" w:rsidP="00582AB2">
      <w:pPr>
        <w:pBdr>
          <w:top w:val="nil"/>
          <w:left w:val="nil"/>
          <w:bottom w:val="nil"/>
          <w:right w:val="nil"/>
          <w:between w:val="nil"/>
        </w:pBdr>
        <w:spacing w:line="240" w:lineRule="auto"/>
        <w:jc w:val="center"/>
        <w:rPr>
          <w:rFonts w:ascii="Calibri" w:eastAsia="Calibri" w:hAnsi="Calibri" w:cs="Calibri"/>
          <w:b/>
        </w:rPr>
      </w:pPr>
      <w:r w:rsidRPr="00A32C31">
        <w:rPr>
          <w:rFonts w:ascii="Calibri" w:eastAsia="Calibri" w:hAnsi="Calibri" w:cs="Calibri"/>
          <w:b/>
          <w:noProof/>
        </w:rPr>
        <w:drawing>
          <wp:anchor distT="0" distB="0" distL="114300" distR="114300" simplePos="0" relativeHeight="251658240" behindDoc="0" locked="0" layoutInCell="1" allowOverlap="1" wp14:anchorId="0FE9845D" wp14:editId="0D2D0DEC">
            <wp:simplePos x="0" y="0"/>
            <wp:positionH relativeFrom="margin">
              <wp:posOffset>2397760</wp:posOffset>
            </wp:positionH>
            <wp:positionV relativeFrom="page">
              <wp:align>top</wp:align>
            </wp:positionV>
            <wp:extent cx="1697842" cy="151447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iennale-2020-incubao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842" cy="1514475"/>
                    </a:xfrm>
                    <a:prstGeom prst="rect">
                      <a:avLst/>
                    </a:prstGeom>
                  </pic:spPr>
                </pic:pic>
              </a:graphicData>
            </a:graphic>
          </wp:anchor>
        </w:drawing>
      </w:r>
    </w:p>
    <w:p w14:paraId="6F3C866E" w14:textId="77777777" w:rsidR="00774EF0" w:rsidRPr="00A32C31" w:rsidRDefault="00774EF0" w:rsidP="00C877B1">
      <w:pPr>
        <w:pBdr>
          <w:top w:val="nil"/>
          <w:left w:val="nil"/>
          <w:bottom w:val="nil"/>
          <w:right w:val="nil"/>
          <w:between w:val="nil"/>
        </w:pBdr>
        <w:spacing w:line="240" w:lineRule="auto"/>
        <w:jc w:val="center"/>
        <w:rPr>
          <w:rFonts w:ascii="Calibri" w:eastAsia="Calibri" w:hAnsi="Calibri" w:cs="Calibri"/>
          <w:b/>
          <w:bCs/>
        </w:rPr>
      </w:pPr>
    </w:p>
    <w:p w14:paraId="5109A898" w14:textId="77777777" w:rsidR="00774EF0" w:rsidRPr="00A32C31" w:rsidRDefault="00774EF0" w:rsidP="00C877B1">
      <w:pPr>
        <w:pBdr>
          <w:top w:val="nil"/>
          <w:left w:val="nil"/>
          <w:bottom w:val="nil"/>
          <w:right w:val="nil"/>
          <w:between w:val="nil"/>
        </w:pBdr>
        <w:spacing w:line="240" w:lineRule="auto"/>
        <w:jc w:val="center"/>
        <w:rPr>
          <w:rFonts w:ascii="Calibri" w:eastAsia="Calibri" w:hAnsi="Calibri" w:cs="Calibri"/>
          <w:b/>
          <w:bCs/>
        </w:rPr>
      </w:pPr>
    </w:p>
    <w:p w14:paraId="59A66F15" w14:textId="77777777" w:rsidR="00A32C31" w:rsidRDefault="00A32C31" w:rsidP="00A32C31">
      <w:pPr>
        <w:pBdr>
          <w:top w:val="nil"/>
          <w:left w:val="nil"/>
          <w:bottom w:val="nil"/>
          <w:right w:val="nil"/>
          <w:between w:val="nil"/>
        </w:pBdr>
        <w:spacing w:line="240" w:lineRule="auto"/>
        <w:jc w:val="center"/>
        <w:rPr>
          <w:rFonts w:ascii="Calibri" w:eastAsia="Calibri" w:hAnsi="Calibri" w:cs="Calibri"/>
          <w:b/>
          <w:bCs/>
          <w:sz w:val="28"/>
          <w:szCs w:val="28"/>
        </w:rPr>
      </w:pPr>
    </w:p>
    <w:p w14:paraId="4D62BBA4" w14:textId="18784973" w:rsidR="00D52B0E" w:rsidRPr="00A32C31" w:rsidRDefault="00D52B0E" w:rsidP="00A32C31">
      <w:pPr>
        <w:pBdr>
          <w:top w:val="nil"/>
          <w:left w:val="nil"/>
          <w:bottom w:val="nil"/>
          <w:right w:val="nil"/>
          <w:between w:val="nil"/>
        </w:pBdr>
        <w:spacing w:line="240" w:lineRule="auto"/>
        <w:jc w:val="center"/>
        <w:rPr>
          <w:rFonts w:ascii="Calibri" w:eastAsia="Calibri" w:hAnsi="Calibri" w:cs="Calibri"/>
          <w:b/>
          <w:sz w:val="28"/>
          <w:szCs w:val="28"/>
        </w:rPr>
      </w:pPr>
      <w:r w:rsidRPr="00A32C31">
        <w:rPr>
          <w:rFonts w:ascii="Calibri" w:eastAsia="Calibri" w:hAnsi="Calibri" w:cs="Calibri"/>
          <w:b/>
          <w:bCs/>
          <w:sz w:val="28"/>
          <w:szCs w:val="28"/>
        </w:rPr>
        <w:t xml:space="preserve">The </w:t>
      </w:r>
      <w:proofErr w:type="spellStart"/>
      <w:r w:rsidRPr="00A32C31">
        <w:rPr>
          <w:rFonts w:ascii="Calibri" w:eastAsia="Calibri" w:hAnsi="Calibri" w:cs="Calibri"/>
          <w:b/>
          <w:bCs/>
          <w:sz w:val="28"/>
          <w:szCs w:val="28"/>
        </w:rPr>
        <w:t>Darkroom</w:t>
      </w:r>
      <w:proofErr w:type="spellEnd"/>
      <w:r w:rsidRPr="00A32C31">
        <w:rPr>
          <w:rFonts w:ascii="Calibri" w:eastAsia="Calibri" w:hAnsi="Calibri" w:cs="Calibri"/>
          <w:b/>
          <w:bCs/>
          <w:sz w:val="28"/>
          <w:szCs w:val="28"/>
        </w:rPr>
        <w:t xml:space="preserve"> Project</w:t>
      </w:r>
    </w:p>
    <w:p w14:paraId="3840E26D" w14:textId="7A37E540" w:rsidR="00582AB2" w:rsidRPr="00A32C31" w:rsidRDefault="00582AB2" w:rsidP="00A32C31">
      <w:pPr>
        <w:pBdr>
          <w:top w:val="nil"/>
          <w:left w:val="nil"/>
          <w:bottom w:val="nil"/>
          <w:right w:val="nil"/>
          <w:between w:val="nil"/>
        </w:pBdr>
        <w:spacing w:line="240" w:lineRule="auto"/>
        <w:jc w:val="center"/>
        <w:rPr>
          <w:rFonts w:ascii="Calibri" w:eastAsia="Calibri" w:hAnsi="Calibri" w:cs="Calibri"/>
          <w:b/>
          <w:sz w:val="28"/>
          <w:szCs w:val="28"/>
        </w:rPr>
      </w:pPr>
      <w:proofErr w:type="spellStart"/>
      <w:r w:rsidRPr="00A32C31">
        <w:rPr>
          <w:rFonts w:ascii="Calibri" w:eastAsia="Calibri" w:hAnsi="Calibri" w:cs="Calibri"/>
          <w:b/>
          <w:sz w:val="28"/>
          <w:szCs w:val="28"/>
        </w:rPr>
        <w:t>MArteVISIVA</w:t>
      </w:r>
      <w:proofErr w:type="spellEnd"/>
      <w:r w:rsidRPr="00A32C31">
        <w:rPr>
          <w:rFonts w:ascii="Calibri" w:eastAsia="Calibri" w:hAnsi="Calibri" w:cs="Calibri"/>
          <w:b/>
          <w:sz w:val="28"/>
          <w:szCs w:val="28"/>
        </w:rPr>
        <w:t>: Special Projects</w:t>
      </w:r>
    </w:p>
    <w:p w14:paraId="2950FA05" w14:textId="1DF343AF" w:rsidR="00582AB2" w:rsidRPr="00A32C31" w:rsidRDefault="00582AB2" w:rsidP="00A32C31">
      <w:pPr>
        <w:pBdr>
          <w:top w:val="nil"/>
          <w:left w:val="nil"/>
          <w:bottom w:val="nil"/>
          <w:right w:val="nil"/>
          <w:between w:val="nil"/>
        </w:pBdr>
        <w:spacing w:line="240" w:lineRule="auto"/>
        <w:jc w:val="center"/>
        <w:rPr>
          <w:rFonts w:ascii="Calibri" w:eastAsia="Calibri" w:hAnsi="Calibri" w:cs="Calibri"/>
          <w:sz w:val="28"/>
          <w:szCs w:val="28"/>
        </w:rPr>
      </w:pPr>
      <w:proofErr w:type="spellStart"/>
      <w:r w:rsidRPr="00A32C31">
        <w:rPr>
          <w:rFonts w:ascii="Calibri" w:eastAsia="Calibri" w:hAnsi="Calibri" w:cs="Calibri"/>
          <w:b/>
          <w:i/>
          <w:sz w:val="28"/>
          <w:szCs w:val="28"/>
        </w:rPr>
        <w:t>BiennaleMArteLive</w:t>
      </w:r>
      <w:proofErr w:type="spellEnd"/>
      <w:r w:rsidRPr="00A32C31">
        <w:rPr>
          <w:rFonts w:ascii="Calibri" w:eastAsia="Calibri" w:hAnsi="Calibri" w:cs="Calibri"/>
          <w:b/>
          <w:i/>
          <w:sz w:val="28"/>
          <w:szCs w:val="28"/>
        </w:rPr>
        <w:t xml:space="preserve"> e i Progetti Speciali di Arti Visive</w:t>
      </w:r>
    </w:p>
    <w:p w14:paraId="51DCB6EF" w14:textId="6110210F" w:rsidR="00537194" w:rsidRPr="00A32C31" w:rsidRDefault="00582AB2" w:rsidP="00035AEF">
      <w:pPr>
        <w:shd w:val="clear" w:color="auto" w:fill="FFFFFF"/>
        <w:spacing w:after="0" w:line="240" w:lineRule="auto"/>
        <w:jc w:val="both"/>
        <w:textAlignment w:val="baseline"/>
        <w:rPr>
          <w:rFonts w:ascii="Calibri" w:eastAsia="Times New Roman" w:hAnsi="Calibri" w:cs="Calibri"/>
          <w:lang w:eastAsia="it-IT"/>
        </w:rPr>
      </w:pPr>
      <w:r w:rsidRPr="00A32C31">
        <w:rPr>
          <w:rFonts w:ascii="Calibri" w:eastAsia="Calibri" w:hAnsi="Calibri" w:cs="Calibri"/>
        </w:rPr>
        <w:br/>
      </w:r>
      <w:bookmarkStart w:id="0" w:name="_GoBack"/>
      <w:bookmarkEnd w:id="0"/>
      <w:r w:rsidR="0078047B" w:rsidRPr="00A32C31">
        <w:rPr>
          <w:rFonts w:ascii="Calibri" w:eastAsia="Times New Roman" w:hAnsi="Calibri" w:cs="Calibri"/>
          <w:b/>
          <w:bCs/>
          <w:bdr w:val="none" w:sz="0" w:space="0" w:color="auto" w:frame="1"/>
          <w:lang w:eastAsia="it-IT"/>
        </w:rPr>
        <w:t xml:space="preserve">The </w:t>
      </w:r>
      <w:proofErr w:type="spellStart"/>
      <w:r w:rsidR="0078047B" w:rsidRPr="00A32C31">
        <w:rPr>
          <w:rFonts w:ascii="Calibri" w:eastAsia="Times New Roman" w:hAnsi="Calibri" w:cs="Calibri"/>
          <w:b/>
          <w:bCs/>
          <w:bdr w:val="none" w:sz="0" w:space="0" w:color="auto" w:frame="1"/>
          <w:lang w:eastAsia="it-IT"/>
        </w:rPr>
        <w:t>Darkroom</w:t>
      </w:r>
      <w:proofErr w:type="spellEnd"/>
      <w:r w:rsidR="0078047B" w:rsidRPr="00A32C31">
        <w:rPr>
          <w:rFonts w:ascii="Calibri" w:eastAsia="Times New Roman" w:hAnsi="Calibri" w:cs="Calibri"/>
          <w:b/>
          <w:bCs/>
          <w:bdr w:val="none" w:sz="0" w:space="0" w:color="auto" w:frame="1"/>
          <w:lang w:eastAsia="it-IT"/>
        </w:rPr>
        <w:t xml:space="preserve"> Project #7</w:t>
      </w:r>
      <w:r w:rsidR="0078047B" w:rsidRPr="00A32C31">
        <w:rPr>
          <w:rFonts w:ascii="Calibri" w:eastAsia="Times New Roman" w:hAnsi="Calibri" w:cs="Calibri"/>
          <w:lang w:eastAsia="it-IT"/>
        </w:rPr>
        <w:t xml:space="preserve"> è parte del programma di valorizzazione del Castello di Santa Severa come centro di Posta giovanile nel l’ambito del progetto “Itinerario Giovani” finanziato dalla Regione Lazio Politiche Giovanili e dalla Presidenza del </w:t>
      </w:r>
      <w:proofErr w:type="gramStart"/>
      <w:r w:rsidR="0078047B" w:rsidRPr="00A32C31">
        <w:rPr>
          <w:rFonts w:ascii="Calibri" w:eastAsia="Times New Roman" w:hAnsi="Calibri" w:cs="Calibri"/>
          <w:lang w:eastAsia="it-IT"/>
        </w:rPr>
        <w:t>Consiglio dei Ministri</w:t>
      </w:r>
      <w:proofErr w:type="gramEnd"/>
      <w:r w:rsidR="0078047B" w:rsidRPr="00A32C31">
        <w:rPr>
          <w:rFonts w:ascii="Calibri" w:eastAsia="Times New Roman" w:hAnsi="Calibri" w:cs="Calibri"/>
          <w:lang w:eastAsia="it-IT"/>
        </w:rPr>
        <w:t xml:space="preserve"> – Dipartimento per la Gioventù.</w:t>
      </w:r>
      <w:r w:rsidR="0078047B" w:rsidRPr="00A32C31">
        <w:rPr>
          <w:rFonts w:ascii="Calibri" w:eastAsia="Times New Roman" w:hAnsi="Calibri" w:cs="Calibri"/>
          <w:bdr w:val="none" w:sz="0" w:space="0" w:color="auto" w:frame="1"/>
          <w:lang w:eastAsia="it-IT"/>
        </w:rPr>
        <w:t> </w:t>
      </w:r>
      <w:r w:rsidR="0078047B" w:rsidRPr="00A32C31">
        <w:rPr>
          <w:rFonts w:ascii="Calibri" w:eastAsia="Times New Roman" w:hAnsi="Calibri" w:cs="Calibri"/>
          <w:lang w:eastAsia="it-IT"/>
        </w:rPr>
        <w:t>L’evento è prodotto e organizzato dalla </w:t>
      </w:r>
      <w:r w:rsidR="0078047B" w:rsidRPr="00A32C31">
        <w:rPr>
          <w:rFonts w:ascii="Calibri" w:eastAsia="Times New Roman" w:hAnsi="Calibri" w:cs="Calibri"/>
          <w:b/>
          <w:bCs/>
          <w:bdr w:val="none" w:sz="0" w:space="0" w:color="auto" w:frame="1"/>
          <w:lang w:eastAsia="it-IT"/>
        </w:rPr>
        <w:t>Tevere Art Gallery</w:t>
      </w:r>
      <w:r w:rsidR="0078047B" w:rsidRPr="00A32C31">
        <w:rPr>
          <w:rFonts w:ascii="Calibri" w:eastAsia="Times New Roman" w:hAnsi="Calibri" w:cs="Calibri"/>
          <w:lang w:eastAsia="it-IT"/>
        </w:rPr>
        <w:t> in collaborazione con </w:t>
      </w:r>
      <w:r w:rsidR="001657AF" w:rsidRPr="001657AF">
        <w:rPr>
          <w:rFonts w:ascii="Calibri" w:eastAsia="Times New Roman" w:hAnsi="Calibri" w:cs="Calibri"/>
          <w:b/>
          <w:bCs/>
          <w:lang w:eastAsia="it-IT"/>
        </w:rPr>
        <w:t>Scuderie</w:t>
      </w:r>
      <w:r w:rsidR="001657AF">
        <w:rPr>
          <w:rFonts w:ascii="Calibri" w:eastAsia="Times New Roman" w:hAnsi="Calibri" w:cs="Calibri"/>
          <w:lang w:eastAsia="it-IT"/>
        </w:rPr>
        <w:t xml:space="preserve"> </w:t>
      </w:r>
      <w:proofErr w:type="spellStart"/>
      <w:r w:rsidR="0078047B" w:rsidRPr="00A32C31">
        <w:rPr>
          <w:rFonts w:ascii="Calibri" w:eastAsia="Times New Roman" w:hAnsi="Calibri" w:cs="Calibri"/>
          <w:b/>
          <w:bCs/>
          <w:bdr w:val="none" w:sz="0" w:space="0" w:color="auto" w:frame="1"/>
          <w:lang w:eastAsia="it-IT"/>
        </w:rPr>
        <w:t>M</w:t>
      </w:r>
      <w:r w:rsidR="00DB0E46">
        <w:rPr>
          <w:rFonts w:ascii="Calibri" w:eastAsia="Times New Roman" w:hAnsi="Calibri" w:cs="Calibri"/>
          <w:b/>
          <w:bCs/>
          <w:bdr w:val="none" w:sz="0" w:space="0" w:color="auto" w:frame="1"/>
          <w:lang w:eastAsia="it-IT"/>
        </w:rPr>
        <w:t>A</w:t>
      </w:r>
      <w:r w:rsidR="0078047B" w:rsidRPr="00A32C31">
        <w:rPr>
          <w:rFonts w:ascii="Calibri" w:eastAsia="Times New Roman" w:hAnsi="Calibri" w:cs="Calibri"/>
          <w:b/>
          <w:bCs/>
          <w:bdr w:val="none" w:sz="0" w:space="0" w:color="auto" w:frame="1"/>
          <w:lang w:eastAsia="it-IT"/>
        </w:rPr>
        <w:t>rteLive</w:t>
      </w:r>
      <w:proofErr w:type="spellEnd"/>
      <w:r w:rsidR="0078047B" w:rsidRPr="00A32C31">
        <w:rPr>
          <w:rFonts w:ascii="Calibri" w:eastAsia="Times New Roman" w:hAnsi="Calibri" w:cs="Calibri"/>
          <w:lang w:eastAsia="it-IT"/>
        </w:rPr>
        <w:t>.</w:t>
      </w:r>
      <w:r w:rsidR="00537194" w:rsidRPr="00A32C31">
        <w:rPr>
          <w:rFonts w:ascii="Calibri" w:eastAsia="Times New Roman" w:hAnsi="Calibri" w:cs="Calibri"/>
          <w:lang w:eastAsia="it-IT"/>
        </w:rPr>
        <w:t xml:space="preserve"> </w:t>
      </w:r>
    </w:p>
    <w:p w14:paraId="308EC1EA" w14:textId="77777777" w:rsidR="00035AEF" w:rsidRPr="00A32C31" w:rsidRDefault="00035AEF" w:rsidP="00035AEF">
      <w:pPr>
        <w:shd w:val="clear" w:color="auto" w:fill="FFFFFF"/>
        <w:spacing w:after="0" w:line="240" w:lineRule="auto"/>
        <w:jc w:val="both"/>
        <w:textAlignment w:val="baseline"/>
        <w:rPr>
          <w:rFonts w:ascii="Calibri" w:eastAsia="Times New Roman" w:hAnsi="Calibri" w:cs="Calibri"/>
          <w:lang w:eastAsia="it-IT"/>
        </w:rPr>
      </w:pPr>
    </w:p>
    <w:p w14:paraId="68DF4AC1" w14:textId="46690A72" w:rsidR="00537194" w:rsidRPr="00A32C31" w:rsidRDefault="00537194" w:rsidP="00537194">
      <w:pPr>
        <w:jc w:val="both"/>
        <w:rPr>
          <w:b/>
          <w:bCs/>
        </w:rPr>
      </w:pPr>
      <w:r w:rsidRPr="00A32C31">
        <w:rPr>
          <w:rFonts w:ascii="Calibri" w:eastAsia="Times New Roman" w:hAnsi="Calibri" w:cs="Calibri"/>
          <w:b/>
          <w:bCs/>
          <w:lang w:eastAsia="it-IT"/>
        </w:rPr>
        <w:t xml:space="preserve">Il progetto è parte della </w:t>
      </w:r>
      <w:proofErr w:type="spellStart"/>
      <w:r w:rsidRPr="00A32C31">
        <w:rPr>
          <w:rFonts w:ascii="Calibri" w:eastAsia="Times New Roman" w:hAnsi="Calibri" w:cs="Calibri"/>
          <w:b/>
          <w:bCs/>
          <w:lang w:eastAsia="it-IT"/>
        </w:rPr>
        <w:t>Biennale_MArteLive_Plus</w:t>
      </w:r>
      <w:proofErr w:type="spellEnd"/>
      <w:r w:rsidRPr="00A32C31">
        <w:rPr>
          <w:rFonts w:ascii="Calibri" w:eastAsia="Times New Roman" w:hAnsi="Calibri" w:cs="Calibri"/>
          <w:b/>
          <w:bCs/>
          <w:lang w:eastAsia="it-IT"/>
        </w:rPr>
        <w:t xml:space="preserve">, </w:t>
      </w:r>
      <w:r w:rsidRPr="00A32C31">
        <w:rPr>
          <w:b/>
          <w:bCs/>
        </w:rPr>
        <w:t xml:space="preserve">l’incubatore dei progetti speciali avviati </w:t>
      </w:r>
      <w:r w:rsidRPr="00A32C31">
        <w:rPr>
          <w:rFonts w:ascii="Calibri" w:eastAsia="Times New Roman" w:hAnsi="Calibri" w:cs="Calibri"/>
          <w:b/>
          <w:bCs/>
          <w:lang w:eastAsia="it-IT"/>
        </w:rPr>
        <w:t xml:space="preserve">nell' ambito della Biennale </w:t>
      </w:r>
      <w:proofErr w:type="spellStart"/>
      <w:r w:rsidRPr="00A32C31">
        <w:rPr>
          <w:rFonts w:ascii="Calibri" w:eastAsia="Times New Roman" w:hAnsi="Calibri" w:cs="Calibri"/>
          <w:b/>
          <w:bCs/>
          <w:lang w:eastAsia="it-IT"/>
        </w:rPr>
        <w:t>MArteLive</w:t>
      </w:r>
      <w:proofErr w:type="spellEnd"/>
      <w:r w:rsidRPr="00A32C31">
        <w:rPr>
          <w:rFonts w:ascii="Calibri" w:eastAsia="Times New Roman" w:hAnsi="Calibri" w:cs="Calibri"/>
          <w:b/>
          <w:bCs/>
          <w:lang w:eastAsia="it-IT"/>
        </w:rPr>
        <w:t xml:space="preserve"> 2019. </w:t>
      </w:r>
      <w:r w:rsidRPr="00A32C31">
        <w:rPr>
          <w:b/>
          <w:bCs/>
        </w:rPr>
        <w:t>Oltre 900 artisti hanno pervaso di creatività e arte la città di Roma e 20 borghi del Lazio, coinvolgendo più di 70 location, oltre 30.000 persone e lasciando il segno sulla Capitale con opere di street art significative come (S)</w:t>
      </w:r>
      <w:proofErr w:type="spellStart"/>
      <w:r w:rsidRPr="00A32C31">
        <w:rPr>
          <w:b/>
          <w:bCs/>
        </w:rPr>
        <w:t>ink</w:t>
      </w:r>
      <w:proofErr w:type="spellEnd"/>
      <w:r w:rsidRPr="00A32C31">
        <w:rPr>
          <w:b/>
          <w:bCs/>
        </w:rPr>
        <w:t xml:space="preserve"> al Pigneto e i murales alla Casa Internazionale delle donne. Due intense settimane di sperimentazione artistica tra musica, cinema, arti performative e visive che hanno dato vita a 15 i progetti speciali che si svilupperanno nei prossimi due anni.  (comunicato in allegato)</w:t>
      </w:r>
    </w:p>
    <w:p w14:paraId="40DA8DB2" w14:textId="345EF55E" w:rsidR="00F56A6E" w:rsidRPr="00A32C31" w:rsidRDefault="0078047B" w:rsidP="00F56A6E">
      <w:pPr>
        <w:pBdr>
          <w:top w:val="nil"/>
          <w:left w:val="nil"/>
          <w:bottom w:val="nil"/>
          <w:right w:val="nil"/>
          <w:between w:val="nil"/>
        </w:pBdr>
        <w:spacing w:line="240" w:lineRule="auto"/>
        <w:jc w:val="both"/>
        <w:rPr>
          <w:rFonts w:ascii="Calibri" w:eastAsia="Calibri" w:hAnsi="Calibri" w:cs="Calibri"/>
          <w:highlight w:val="white"/>
        </w:rPr>
      </w:pPr>
      <w:r w:rsidRPr="00A32C31">
        <w:rPr>
          <w:rFonts w:ascii="Calibri" w:eastAsia="Times New Roman" w:hAnsi="Calibri" w:cs="Calibri"/>
          <w:b/>
          <w:bCs/>
          <w:bdr w:val="none" w:sz="0" w:space="0" w:color="auto" w:frame="1"/>
          <w:lang w:eastAsia="it-IT"/>
        </w:rPr>
        <w:t xml:space="preserve">The </w:t>
      </w:r>
      <w:proofErr w:type="spellStart"/>
      <w:r w:rsidRPr="00A32C31">
        <w:rPr>
          <w:rFonts w:ascii="Calibri" w:eastAsia="Times New Roman" w:hAnsi="Calibri" w:cs="Calibri"/>
          <w:b/>
          <w:bCs/>
          <w:bdr w:val="none" w:sz="0" w:space="0" w:color="auto" w:frame="1"/>
          <w:lang w:eastAsia="it-IT"/>
        </w:rPr>
        <w:t>Darkroom</w:t>
      </w:r>
      <w:proofErr w:type="spellEnd"/>
      <w:r w:rsidRPr="00A32C31">
        <w:rPr>
          <w:rFonts w:ascii="Calibri" w:eastAsia="Times New Roman" w:hAnsi="Calibri" w:cs="Calibri"/>
          <w:b/>
          <w:bCs/>
          <w:bdr w:val="none" w:sz="0" w:space="0" w:color="auto" w:frame="1"/>
          <w:lang w:eastAsia="it-IT"/>
        </w:rPr>
        <w:t xml:space="preserve"> Project</w:t>
      </w:r>
      <w:r w:rsidRPr="00A32C31">
        <w:rPr>
          <w:rFonts w:ascii="Calibri" w:eastAsia="Times New Roman" w:hAnsi="Calibri" w:cs="Calibri"/>
          <w:lang w:eastAsia="it-IT"/>
        </w:rPr>
        <w:t> è un evento multidisciplinare</w:t>
      </w:r>
      <w:r w:rsidR="00765FD7">
        <w:rPr>
          <w:rFonts w:ascii="Calibri" w:eastAsia="Times New Roman" w:hAnsi="Calibri" w:cs="Calibri"/>
          <w:lang w:eastAsia="it-IT"/>
        </w:rPr>
        <w:t xml:space="preserve"> di ampio respiro,</w:t>
      </w:r>
      <w:r w:rsidRPr="00A32C31">
        <w:rPr>
          <w:rFonts w:ascii="Calibri" w:eastAsia="Times New Roman" w:hAnsi="Calibri" w:cs="Calibri"/>
          <w:lang w:eastAsia="it-IT"/>
        </w:rPr>
        <w:t xml:space="preserve"> </w:t>
      </w:r>
      <w:r w:rsidR="00485DC6" w:rsidRPr="00A32C31">
        <w:rPr>
          <w:rFonts w:ascii="Calibri" w:eastAsia="Times New Roman" w:hAnsi="Calibri" w:cs="Calibri"/>
          <w:lang w:eastAsia="it-IT"/>
        </w:rPr>
        <w:t>che prende vita dal</w:t>
      </w:r>
      <w:r w:rsidRPr="00A32C31">
        <w:rPr>
          <w:rFonts w:ascii="Calibri" w:eastAsia="Times New Roman" w:hAnsi="Calibri" w:cs="Calibri"/>
          <w:lang w:eastAsia="it-IT"/>
        </w:rPr>
        <w:t xml:space="preserve"> concetto della </w:t>
      </w:r>
      <w:r w:rsidRPr="00A32C31">
        <w:rPr>
          <w:rFonts w:ascii="Calibri" w:eastAsia="Times New Roman" w:hAnsi="Calibri" w:cs="Calibri"/>
          <w:b/>
          <w:bCs/>
          <w:lang w:eastAsia="it-IT"/>
        </w:rPr>
        <w:t>riscoperta di una vecchia tecnologia vissuta in chiave contemporanea</w:t>
      </w:r>
      <w:r w:rsidRPr="00A32C31">
        <w:rPr>
          <w:rFonts w:ascii="Calibri" w:eastAsia="Times New Roman" w:hAnsi="Calibri" w:cs="Calibri"/>
          <w:lang w:eastAsia="it-IT"/>
        </w:rPr>
        <w:t xml:space="preserve">, </w:t>
      </w:r>
      <w:r w:rsidRPr="00A32C31">
        <w:rPr>
          <w:rFonts w:ascii="Calibri" w:eastAsia="Times New Roman" w:hAnsi="Calibri" w:cs="Calibri"/>
          <w:b/>
          <w:bCs/>
          <w:lang w:eastAsia="it-IT"/>
        </w:rPr>
        <w:t>la stampa fotografica in Camera Oscura</w:t>
      </w:r>
      <w:r w:rsidRPr="00A32C31">
        <w:rPr>
          <w:rFonts w:ascii="Calibri" w:eastAsia="Times New Roman" w:hAnsi="Calibri" w:cs="Calibri"/>
          <w:lang w:eastAsia="it-IT"/>
        </w:rPr>
        <w:t>, proposta sia ad un pubblico già avvezzo</w:t>
      </w:r>
      <w:r w:rsidR="00D967B0" w:rsidRPr="00A32C31">
        <w:rPr>
          <w:rFonts w:ascii="Calibri" w:eastAsia="Times New Roman" w:hAnsi="Calibri" w:cs="Calibri"/>
          <w:lang w:eastAsia="it-IT"/>
        </w:rPr>
        <w:t>,</w:t>
      </w:r>
      <w:r w:rsidRPr="00A32C31">
        <w:rPr>
          <w:rFonts w:ascii="Calibri" w:eastAsia="Times New Roman" w:hAnsi="Calibri" w:cs="Calibri"/>
          <w:lang w:eastAsia="it-IT"/>
        </w:rPr>
        <w:t xml:space="preserve"> sia a quello che non si è mai cimentato con questa tecnica.</w:t>
      </w:r>
      <w:r w:rsidRPr="00A32C31">
        <w:rPr>
          <w:rFonts w:ascii="Calibri" w:eastAsia="Times New Roman" w:hAnsi="Calibri" w:cs="Calibri"/>
          <w:bdr w:val="none" w:sz="0" w:space="0" w:color="auto" w:frame="1"/>
          <w:lang w:eastAsia="it-IT"/>
        </w:rPr>
        <w:t> </w:t>
      </w:r>
      <w:r w:rsidR="005E6221">
        <w:rPr>
          <w:rFonts w:ascii="Calibri" w:eastAsia="Times New Roman" w:hAnsi="Calibri" w:cs="Calibri"/>
          <w:bdr w:val="none" w:sz="0" w:space="0" w:color="auto" w:frame="1"/>
          <w:lang w:eastAsia="it-IT"/>
        </w:rPr>
        <w:t xml:space="preserve">L’edizione </w:t>
      </w:r>
      <w:r w:rsidR="00010C74">
        <w:rPr>
          <w:rFonts w:ascii="Calibri" w:eastAsia="Times New Roman" w:hAnsi="Calibri" w:cs="Calibri"/>
          <w:bdr w:val="none" w:sz="0" w:space="0" w:color="auto" w:frame="1"/>
          <w:lang w:eastAsia="it-IT"/>
        </w:rPr>
        <w:t xml:space="preserve">2019, </w:t>
      </w:r>
      <w:r w:rsidR="00765FD7">
        <w:rPr>
          <w:rFonts w:ascii="Calibri" w:eastAsia="Times New Roman" w:hAnsi="Calibri" w:cs="Calibri"/>
          <w:bdr w:val="none" w:sz="0" w:space="0" w:color="auto" w:frame="1"/>
          <w:lang w:eastAsia="it-IT"/>
        </w:rPr>
        <w:t>l</w:t>
      </w:r>
      <w:r w:rsidR="005F27D6">
        <w:rPr>
          <w:rFonts w:ascii="Calibri" w:eastAsia="Times New Roman" w:hAnsi="Calibri" w:cs="Calibri"/>
          <w:bdr w:val="none" w:sz="0" w:space="0" w:color="auto" w:frame="1"/>
          <w:lang w:eastAsia="it-IT"/>
        </w:rPr>
        <w:t>anciat</w:t>
      </w:r>
      <w:r w:rsidR="005E6221">
        <w:rPr>
          <w:rFonts w:ascii="Calibri" w:eastAsia="Times New Roman" w:hAnsi="Calibri" w:cs="Calibri"/>
          <w:bdr w:val="none" w:sz="0" w:space="0" w:color="auto" w:frame="1"/>
          <w:lang w:eastAsia="it-IT"/>
        </w:rPr>
        <w:t>a</w:t>
      </w:r>
      <w:r w:rsidR="0042186E" w:rsidRPr="00A32C31">
        <w:rPr>
          <w:rFonts w:ascii="Calibri" w:eastAsia="Times New Roman" w:hAnsi="Calibri" w:cs="Calibri"/>
          <w:bdr w:val="none" w:sz="0" w:space="0" w:color="auto" w:frame="1"/>
          <w:lang w:eastAsia="it-IT"/>
        </w:rPr>
        <w:t xml:space="preserve"> nell’am</w:t>
      </w:r>
      <w:r w:rsidR="00346BE6" w:rsidRPr="00A32C31">
        <w:rPr>
          <w:rFonts w:ascii="Calibri" w:eastAsia="Times New Roman" w:hAnsi="Calibri" w:cs="Calibri"/>
          <w:bdr w:val="none" w:sz="0" w:space="0" w:color="auto" w:frame="1"/>
          <w:lang w:eastAsia="it-IT"/>
        </w:rPr>
        <w:t>bito d</w:t>
      </w:r>
      <w:r w:rsidR="00F56A6E" w:rsidRPr="00A32C31">
        <w:rPr>
          <w:rFonts w:ascii="Calibri" w:eastAsia="Calibri" w:hAnsi="Calibri" w:cs="Calibri"/>
          <w:highlight w:val="white"/>
        </w:rPr>
        <w:t xml:space="preserve">ella Biennale </w:t>
      </w:r>
      <w:proofErr w:type="spellStart"/>
      <w:r w:rsidR="00F56A6E" w:rsidRPr="00A32C31">
        <w:rPr>
          <w:rFonts w:ascii="Calibri" w:eastAsia="Calibri" w:hAnsi="Calibri" w:cs="Calibri"/>
          <w:highlight w:val="white"/>
        </w:rPr>
        <w:t>MArtelive</w:t>
      </w:r>
      <w:proofErr w:type="spellEnd"/>
      <w:r w:rsidR="00F56A6E" w:rsidRPr="00A32C31">
        <w:rPr>
          <w:rFonts w:ascii="Calibri" w:eastAsia="Calibri" w:hAnsi="Calibri" w:cs="Calibri"/>
          <w:highlight w:val="white"/>
        </w:rPr>
        <w:t xml:space="preserve"> al </w:t>
      </w:r>
      <w:r w:rsidR="00F56A6E" w:rsidRPr="00A32C31">
        <w:rPr>
          <w:rFonts w:ascii="Calibri" w:eastAsia="Calibri" w:hAnsi="Calibri" w:cs="Calibri"/>
          <w:b/>
          <w:bCs/>
          <w:highlight w:val="white"/>
        </w:rPr>
        <w:t xml:space="preserve">Planet </w:t>
      </w:r>
      <w:r w:rsidR="00F56A6E" w:rsidRPr="00A32C31">
        <w:rPr>
          <w:rFonts w:ascii="Calibri" w:eastAsia="Calibri" w:hAnsi="Calibri" w:cs="Calibri"/>
          <w:highlight w:val="white"/>
        </w:rPr>
        <w:t>e a</w:t>
      </w:r>
      <w:r w:rsidR="00F56A6E" w:rsidRPr="00A32C31">
        <w:rPr>
          <w:rFonts w:ascii="Calibri" w:eastAsia="Calibri" w:hAnsi="Calibri" w:cs="Calibri"/>
          <w:b/>
          <w:bCs/>
          <w:highlight w:val="white"/>
        </w:rPr>
        <w:t xml:space="preserve"> Palazzo Velli</w:t>
      </w:r>
      <w:r w:rsidR="000431C6" w:rsidRPr="00A32C31">
        <w:rPr>
          <w:rFonts w:ascii="Calibri" w:eastAsia="Calibri" w:hAnsi="Calibri" w:cs="Calibri"/>
          <w:highlight w:val="white"/>
        </w:rPr>
        <w:t xml:space="preserve">, ove </w:t>
      </w:r>
      <w:r w:rsidR="002605CA" w:rsidRPr="00A32C31">
        <w:rPr>
          <w:rFonts w:ascii="Calibri" w:eastAsia="Calibri" w:hAnsi="Calibri" w:cs="Calibri"/>
          <w:highlight w:val="white"/>
        </w:rPr>
        <w:t xml:space="preserve">insieme alla mostra </w:t>
      </w:r>
      <w:r w:rsidR="00482EAB" w:rsidRPr="00A32C31">
        <w:rPr>
          <w:rFonts w:ascii="Calibri" w:eastAsia="Calibri" w:hAnsi="Calibri" w:cs="Calibri"/>
          <w:highlight w:val="white"/>
        </w:rPr>
        <w:t xml:space="preserve">di </w:t>
      </w:r>
      <w:r w:rsidR="00482EAB" w:rsidRPr="00A32C31">
        <w:rPr>
          <w:rFonts w:ascii="Calibri" w:eastAsia="Calibri" w:hAnsi="Calibri" w:cs="Calibri"/>
          <w:b/>
          <w:bCs/>
          <w:highlight w:val="white"/>
        </w:rPr>
        <w:t>Simona Concia</w:t>
      </w:r>
      <w:r w:rsidR="00482EAB" w:rsidRPr="00A32C31">
        <w:rPr>
          <w:rFonts w:ascii="Calibri" w:eastAsia="Calibri" w:hAnsi="Calibri" w:cs="Calibri"/>
          <w:highlight w:val="white"/>
        </w:rPr>
        <w:t xml:space="preserve"> </w:t>
      </w:r>
      <w:r w:rsidR="00A32C31" w:rsidRPr="00A32C31">
        <w:rPr>
          <w:rFonts w:ascii="Calibri" w:eastAsia="Calibri" w:hAnsi="Calibri" w:cs="Calibri"/>
          <w:highlight w:val="white"/>
        </w:rPr>
        <w:t xml:space="preserve">ed </w:t>
      </w:r>
      <w:r w:rsidR="000431C6" w:rsidRPr="00A32C31">
        <w:rPr>
          <w:rFonts w:ascii="Calibri" w:eastAsia="Calibri" w:hAnsi="Calibri" w:cs="Calibri"/>
          <w:highlight w:val="white"/>
        </w:rPr>
        <w:t>oltre alle opere</w:t>
      </w:r>
      <w:r w:rsidR="007B2964" w:rsidRPr="00A32C31">
        <w:rPr>
          <w:rFonts w:ascii="Calibri" w:eastAsia="Calibri" w:hAnsi="Calibri" w:cs="Calibri"/>
          <w:highlight w:val="white"/>
        </w:rPr>
        <w:t xml:space="preserve"> </w:t>
      </w:r>
      <w:r w:rsidR="000431C6" w:rsidRPr="00A32C31">
        <w:rPr>
          <w:rFonts w:ascii="Calibri" w:eastAsia="Calibri" w:hAnsi="Calibri" w:cs="Calibri"/>
          <w:b/>
          <w:bCs/>
          <w:highlight w:val="white"/>
        </w:rPr>
        <w:t xml:space="preserve"> </w:t>
      </w:r>
      <w:r w:rsidR="00F56A6E" w:rsidRPr="00A32C31">
        <w:rPr>
          <w:rFonts w:ascii="Calibri" w:eastAsia="Calibri" w:hAnsi="Calibri" w:cs="Calibri"/>
          <w:highlight w:val="white"/>
        </w:rPr>
        <w:t xml:space="preserve"> fotografiche</w:t>
      </w:r>
      <w:r w:rsidR="00883C20">
        <w:rPr>
          <w:rFonts w:ascii="Calibri" w:eastAsia="Calibri" w:hAnsi="Calibri" w:cs="Calibri"/>
          <w:highlight w:val="white"/>
        </w:rPr>
        <w:t xml:space="preserve"> </w:t>
      </w:r>
      <w:r w:rsidR="00F56A6E" w:rsidRPr="00A32C31">
        <w:rPr>
          <w:rFonts w:ascii="Calibri" w:eastAsia="Calibri" w:hAnsi="Calibri" w:cs="Calibri"/>
          <w:highlight w:val="white"/>
        </w:rPr>
        <w:t>s</w:t>
      </w:r>
      <w:r w:rsidR="000431C6" w:rsidRPr="00A32C31">
        <w:rPr>
          <w:rFonts w:ascii="Calibri" w:eastAsia="Calibri" w:hAnsi="Calibri" w:cs="Calibri"/>
          <w:highlight w:val="white"/>
        </w:rPr>
        <w:t xml:space="preserve">ono stati </w:t>
      </w:r>
      <w:r w:rsidR="00F56A6E" w:rsidRPr="00A32C31">
        <w:rPr>
          <w:rFonts w:ascii="Calibri" w:eastAsia="Calibri" w:hAnsi="Calibri" w:cs="Calibri"/>
          <w:highlight w:val="white"/>
        </w:rPr>
        <w:t>proiettati i video d’artista come “</w:t>
      </w:r>
      <w:r w:rsidR="00F56A6E" w:rsidRPr="00A32C31">
        <w:rPr>
          <w:rFonts w:ascii="Calibri" w:eastAsia="Calibri" w:hAnsi="Calibri" w:cs="Calibri"/>
          <w:b/>
          <w:highlight w:val="white"/>
        </w:rPr>
        <w:t>Delirio di uno stampatore</w:t>
      </w:r>
      <w:r w:rsidR="00F56A6E" w:rsidRPr="00A32C31">
        <w:rPr>
          <w:rFonts w:ascii="Calibri" w:eastAsia="Calibri" w:hAnsi="Calibri" w:cs="Calibri"/>
          <w:highlight w:val="white"/>
        </w:rPr>
        <w:t>”</w:t>
      </w:r>
      <w:r w:rsidR="00883C20">
        <w:rPr>
          <w:rFonts w:ascii="Calibri" w:eastAsia="Calibri" w:hAnsi="Calibri" w:cs="Calibri"/>
          <w:highlight w:val="white"/>
        </w:rPr>
        <w:t>,</w:t>
      </w:r>
      <w:r w:rsidR="00F56A6E" w:rsidRPr="00A32C31">
        <w:rPr>
          <w:rFonts w:ascii="Calibri" w:eastAsia="Calibri" w:hAnsi="Calibri" w:cs="Calibri"/>
          <w:highlight w:val="white"/>
        </w:rPr>
        <w:t xml:space="preserve"> in cui noti fotografi confidano </w:t>
      </w:r>
      <w:r w:rsidR="00920A69" w:rsidRPr="00A32C31">
        <w:rPr>
          <w:rFonts w:ascii="Calibri" w:eastAsia="Calibri" w:hAnsi="Calibri" w:cs="Calibri"/>
          <w:highlight w:val="white"/>
        </w:rPr>
        <w:t>l</w:t>
      </w:r>
      <w:r w:rsidR="00F56A6E" w:rsidRPr="00A32C31">
        <w:rPr>
          <w:rFonts w:ascii="Calibri" w:eastAsia="Calibri" w:hAnsi="Calibri" w:cs="Calibri"/>
          <w:highlight w:val="white"/>
        </w:rPr>
        <w:t>e proprie fobie legat</w:t>
      </w:r>
      <w:r w:rsidR="00920A69" w:rsidRPr="00A32C31">
        <w:rPr>
          <w:rFonts w:ascii="Calibri" w:eastAsia="Calibri" w:hAnsi="Calibri" w:cs="Calibri"/>
          <w:highlight w:val="white"/>
        </w:rPr>
        <w:t>e</w:t>
      </w:r>
      <w:r w:rsidR="00F56A6E" w:rsidRPr="00A32C31">
        <w:rPr>
          <w:rFonts w:ascii="Calibri" w:eastAsia="Calibri" w:hAnsi="Calibri" w:cs="Calibri"/>
          <w:highlight w:val="white"/>
        </w:rPr>
        <w:t xml:space="preserve"> alla perfezione della stampa fotografica</w:t>
      </w:r>
      <w:r w:rsidR="00034E69">
        <w:rPr>
          <w:rFonts w:ascii="Calibri" w:eastAsia="Calibri" w:hAnsi="Calibri" w:cs="Calibri"/>
          <w:highlight w:val="white"/>
        </w:rPr>
        <w:t xml:space="preserve">. </w:t>
      </w:r>
      <w:r w:rsidR="00224A73">
        <w:rPr>
          <w:rFonts w:ascii="Calibri" w:eastAsia="Calibri" w:hAnsi="Calibri" w:cs="Calibri"/>
          <w:highlight w:val="white"/>
        </w:rPr>
        <w:t xml:space="preserve">Previsto </w:t>
      </w:r>
      <w:r w:rsidR="00804BD0">
        <w:rPr>
          <w:rFonts w:ascii="Calibri" w:eastAsia="Calibri" w:hAnsi="Calibri" w:cs="Calibri"/>
          <w:highlight w:val="white"/>
        </w:rPr>
        <w:t>un terzo appuntamento</w:t>
      </w:r>
      <w:r w:rsidR="00B029E0">
        <w:rPr>
          <w:rFonts w:ascii="Calibri" w:eastAsia="Calibri" w:hAnsi="Calibri" w:cs="Calibri"/>
          <w:highlight w:val="white"/>
        </w:rPr>
        <w:t xml:space="preserve">, sempre come evento speciale lanciato nell’ambito della </w:t>
      </w:r>
      <w:r w:rsidR="00B029E0" w:rsidRPr="00F714F1">
        <w:rPr>
          <w:rFonts w:ascii="Calibri" w:eastAsia="Calibri" w:hAnsi="Calibri" w:cs="Calibri"/>
          <w:b/>
          <w:bCs/>
          <w:highlight w:val="white"/>
        </w:rPr>
        <w:t xml:space="preserve">Biennale </w:t>
      </w:r>
      <w:proofErr w:type="spellStart"/>
      <w:r w:rsidR="00B029E0" w:rsidRPr="00F714F1">
        <w:rPr>
          <w:rFonts w:ascii="Calibri" w:eastAsia="Calibri" w:hAnsi="Calibri" w:cs="Calibri"/>
          <w:b/>
          <w:bCs/>
          <w:highlight w:val="white"/>
        </w:rPr>
        <w:t>MarteLive</w:t>
      </w:r>
      <w:proofErr w:type="spellEnd"/>
      <w:r w:rsidR="00B029E0">
        <w:rPr>
          <w:rFonts w:ascii="Calibri" w:eastAsia="Calibri" w:hAnsi="Calibri" w:cs="Calibri"/>
          <w:highlight w:val="white"/>
        </w:rPr>
        <w:t xml:space="preserve">, </w:t>
      </w:r>
      <w:r w:rsidR="00B029E0">
        <w:rPr>
          <w:rFonts w:ascii="Calibri" w:eastAsia="Calibri" w:hAnsi="Calibri" w:cs="Calibri"/>
        </w:rPr>
        <w:t>nel suggestivo</w:t>
      </w:r>
      <w:r w:rsidR="00C7166F" w:rsidRPr="00C7166F">
        <w:rPr>
          <w:rFonts w:ascii="Calibri" w:eastAsia="Calibri" w:hAnsi="Calibri" w:cs="Calibri"/>
        </w:rPr>
        <w:t xml:space="preserve"> Palazzo Doria Pamphilj</w:t>
      </w:r>
      <w:r w:rsidR="00F714F1">
        <w:rPr>
          <w:rFonts w:ascii="Calibri" w:eastAsia="Calibri" w:hAnsi="Calibri" w:cs="Calibri"/>
        </w:rPr>
        <w:t xml:space="preserve"> </w:t>
      </w:r>
      <w:r w:rsidR="00C7166F" w:rsidRPr="00C7166F">
        <w:rPr>
          <w:rFonts w:ascii="Calibri" w:eastAsia="Calibri" w:hAnsi="Calibri" w:cs="Calibri"/>
        </w:rPr>
        <w:t xml:space="preserve">nel centro medievale di </w:t>
      </w:r>
      <w:r w:rsidR="00C7166F" w:rsidRPr="00DF117A">
        <w:rPr>
          <w:rFonts w:ascii="Calibri" w:eastAsia="Calibri" w:hAnsi="Calibri" w:cs="Calibri"/>
          <w:b/>
          <w:bCs/>
        </w:rPr>
        <w:t>San Martino al Cimino</w:t>
      </w:r>
      <w:r w:rsidR="00C7166F" w:rsidRPr="00C7166F">
        <w:rPr>
          <w:rFonts w:ascii="Calibri" w:eastAsia="Calibri" w:hAnsi="Calibri" w:cs="Calibri"/>
        </w:rPr>
        <w:t xml:space="preserve"> (VT)</w:t>
      </w:r>
      <w:r w:rsidR="00B029E0">
        <w:rPr>
          <w:rFonts w:ascii="Calibri" w:eastAsia="Calibri" w:hAnsi="Calibri" w:cs="Calibri"/>
        </w:rPr>
        <w:t xml:space="preserve">. </w:t>
      </w:r>
    </w:p>
    <w:p w14:paraId="7F1C9378" w14:textId="53CFA62D" w:rsidR="0078047B" w:rsidRPr="00A32C31" w:rsidRDefault="0078047B" w:rsidP="00117883">
      <w:pPr>
        <w:shd w:val="clear" w:color="auto" w:fill="FFFFFF"/>
        <w:spacing w:before="204" w:after="204" w:line="240" w:lineRule="auto"/>
        <w:jc w:val="both"/>
        <w:textAlignment w:val="baseline"/>
        <w:rPr>
          <w:rFonts w:ascii="Calibri" w:eastAsia="Times New Roman" w:hAnsi="Calibri" w:cs="Calibri"/>
          <w:lang w:eastAsia="it-IT"/>
        </w:rPr>
      </w:pPr>
      <w:r w:rsidRPr="00A32C31">
        <w:rPr>
          <w:rFonts w:ascii="Calibri" w:eastAsia="Times New Roman" w:hAnsi="Calibri" w:cs="Calibri"/>
          <w:lang w:eastAsia="it-IT"/>
        </w:rPr>
        <w:t xml:space="preserve">Nei giorni </w:t>
      </w:r>
      <w:r w:rsidRPr="00A32C31">
        <w:rPr>
          <w:rFonts w:ascii="Calibri" w:eastAsia="Times New Roman" w:hAnsi="Calibri" w:cs="Calibri"/>
          <w:b/>
          <w:bCs/>
          <w:lang w:eastAsia="it-IT"/>
        </w:rPr>
        <w:t>28, 29 febbraio e 1° marzo</w:t>
      </w:r>
      <w:r w:rsidRPr="00A32C31">
        <w:rPr>
          <w:rFonts w:ascii="Calibri" w:eastAsia="Times New Roman" w:hAnsi="Calibri" w:cs="Calibri"/>
          <w:lang w:eastAsia="it-IT"/>
        </w:rPr>
        <w:t xml:space="preserve">, all’interno del </w:t>
      </w:r>
      <w:r w:rsidR="009A1894" w:rsidRPr="00A32C31">
        <w:rPr>
          <w:rFonts w:ascii="Calibri" w:eastAsia="Times New Roman" w:hAnsi="Calibri" w:cs="Calibri"/>
          <w:lang w:eastAsia="it-IT"/>
        </w:rPr>
        <w:t>c</w:t>
      </w:r>
      <w:r w:rsidRPr="00A32C31">
        <w:rPr>
          <w:rFonts w:ascii="Calibri" w:eastAsia="Times New Roman" w:hAnsi="Calibri" w:cs="Calibri"/>
          <w:lang w:eastAsia="it-IT"/>
        </w:rPr>
        <w:t>astello di Santa Severa, verrà allestita una camera oscura dove 8 stampatori, non professionisti, si sfideranno a chi realizzerà la stampa perfetta da sei negativi tanto stimolanti quanto severi.</w:t>
      </w:r>
      <w:r w:rsidR="00774EF0" w:rsidRPr="00A32C31">
        <w:rPr>
          <w:rFonts w:ascii="Calibri" w:eastAsia="Times New Roman" w:hAnsi="Calibri" w:cs="Calibri"/>
          <w:lang w:eastAsia="it-IT"/>
        </w:rPr>
        <w:t xml:space="preserve"> </w:t>
      </w:r>
      <w:r w:rsidR="00541B76" w:rsidRPr="00A32C31">
        <w:rPr>
          <w:rFonts w:ascii="Calibri" w:eastAsia="Times New Roman" w:hAnsi="Calibri" w:cs="Calibri"/>
          <w:lang w:eastAsia="it-IT"/>
        </w:rPr>
        <w:t>Gli stampatori</w:t>
      </w:r>
      <w:r w:rsidR="00FA7198" w:rsidRPr="00A32C31">
        <w:rPr>
          <w:rFonts w:ascii="Calibri" w:eastAsia="Times New Roman" w:hAnsi="Calibri" w:cs="Calibri"/>
          <w:lang w:eastAsia="it-IT"/>
        </w:rPr>
        <w:t xml:space="preserve"> - Vittorio Antonacci, Giulia Barone, Alessandro </w:t>
      </w:r>
      <w:proofErr w:type="spellStart"/>
      <w:r w:rsidR="00FA7198" w:rsidRPr="00A32C31">
        <w:rPr>
          <w:rFonts w:ascii="Calibri" w:eastAsia="Times New Roman" w:hAnsi="Calibri" w:cs="Calibri"/>
          <w:lang w:eastAsia="it-IT"/>
        </w:rPr>
        <w:t>Bortolozzo</w:t>
      </w:r>
      <w:proofErr w:type="spellEnd"/>
      <w:r w:rsidR="00FA7198" w:rsidRPr="00A32C31">
        <w:rPr>
          <w:rFonts w:ascii="Calibri" w:eastAsia="Times New Roman" w:hAnsi="Calibri" w:cs="Calibri"/>
          <w:lang w:eastAsia="it-IT"/>
        </w:rPr>
        <w:t xml:space="preserve">, Laura Corrado, Giulia </w:t>
      </w:r>
      <w:proofErr w:type="spellStart"/>
      <w:r w:rsidR="00FA7198" w:rsidRPr="00A32C31">
        <w:rPr>
          <w:rFonts w:ascii="Calibri" w:eastAsia="Times New Roman" w:hAnsi="Calibri" w:cs="Calibri"/>
          <w:lang w:eastAsia="it-IT"/>
        </w:rPr>
        <w:t>Haraidon</w:t>
      </w:r>
      <w:proofErr w:type="spellEnd"/>
      <w:r w:rsidR="00FA7198" w:rsidRPr="00A32C31">
        <w:rPr>
          <w:rFonts w:ascii="Calibri" w:eastAsia="Times New Roman" w:hAnsi="Calibri" w:cs="Calibri"/>
          <w:lang w:eastAsia="it-IT"/>
        </w:rPr>
        <w:t xml:space="preserve">, Lucia Mangini, Enrico Tricoli, Barbara </w:t>
      </w:r>
      <w:proofErr w:type="spellStart"/>
      <w:r w:rsidR="00FA7198" w:rsidRPr="00A32C31">
        <w:rPr>
          <w:rFonts w:ascii="Calibri" w:eastAsia="Times New Roman" w:hAnsi="Calibri" w:cs="Calibri"/>
          <w:lang w:eastAsia="it-IT"/>
        </w:rPr>
        <w:t>Visca</w:t>
      </w:r>
      <w:proofErr w:type="spellEnd"/>
      <w:r w:rsidR="004E190D" w:rsidRPr="00A32C31">
        <w:rPr>
          <w:rFonts w:ascii="Calibri" w:eastAsia="Times New Roman" w:hAnsi="Calibri" w:cs="Calibri"/>
          <w:lang w:eastAsia="it-IT"/>
        </w:rPr>
        <w:t xml:space="preserve">- </w:t>
      </w:r>
      <w:r w:rsidR="00541B76" w:rsidRPr="00A32C31">
        <w:rPr>
          <w:rFonts w:ascii="Calibri" w:eastAsia="Times New Roman" w:hAnsi="Calibri" w:cs="Calibri"/>
          <w:lang w:eastAsia="it-IT"/>
        </w:rPr>
        <w:t xml:space="preserve">sono stati </w:t>
      </w:r>
      <w:r w:rsidR="00A94F17" w:rsidRPr="00A32C31">
        <w:rPr>
          <w:rFonts w:ascii="Calibri" w:eastAsia="Times New Roman" w:hAnsi="Calibri" w:cs="Calibri"/>
          <w:lang w:eastAsia="it-IT"/>
        </w:rPr>
        <w:t>s</w:t>
      </w:r>
      <w:r w:rsidR="00541B76" w:rsidRPr="00A32C31">
        <w:rPr>
          <w:rFonts w:ascii="Calibri" w:eastAsia="Times New Roman" w:hAnsi="Calibri" w:cs="Calibri"/>
          <w:lang w:eastAsia="it-IT"/>
        </w:rPr>
        <w:t xml:space="preserve">elezionati </w:t>
      </w:r>
      <w:r w:rsidR="00FA7198" w:rsidRPr="00A32C31">
        <w:rPr>
          <w:rFonts w:ascii="Calibri" w:eastAsia="Times New Roman" w:hAnsi="Calibri" w:cs="Calibri"/>
          <w:lang w:eastAsia="it-IT"/>
        </w:rPr>
        <w:t xml:space="preserve">dallo stampatore e curatore del progetto </w:t>
      </w:r>
      <w:r w:rsidR="00FA7198" w:rsidRPr="00A32C31">
        <w:rPr>
          <w:rFonts w:ascii="Calibri" w:eastAsia="Times New Roman" w:hAnsi="Calibri" w:cs="Calibri"/>
          <w:b/>
          <w:bCs/>
          <w:lang w:eastAsia="it-IT"/>
        </w:rPr>
        <w:t>Luciano Corvaglia</w:t>
      </w:r>
      <w:r w:rsidR="002B4256" w:rsidRPr="00A32C31">
        <w:rPr>
          <w:rFonts w:ascii="Calibri" w:eastAsia="Times New Roman" w:hAnsi="Calibri" w:cs="Calibri"/>
          <w:lang w:eastAsia="it-IT"/>
        </w:rPr>
        <w:t>.</w:t>
      </w:r>
      <w:r w:rsidR="00772891" w:rsidRPr="00A32C31">
        <w:rPr>
          <w:rFonts w:ascii="Calibri" w:eastAsia="Times New Roman" w:hAnsi="Calibri" w:cs="Calibri"/>
          <w:lang w:eastAsia="it-IT"/>
        </w:rPr>
        <w:t xml:space="preserve"> </w:t>
      </w:r>
      <w:r w:rsidR="00772891" w:rsidRPr="00A32C31">
        <w:rPr>
          <w:rFonts w:ascii="Calibri" w:eastAsia="Times New Roman" w:hAnsi="Calibri" w:cs="Calibri"/>
          <w:b/>
          <w:bCs/>
          <w:lang w:eastAsia="it-IT"/>
        </w:rPr>
        <w:t xml:space="preserve">Un evento </w:t>
      </w:r>
      <w:r w:rsidR="00CA3843" w:rsidRPr="00A32C31">
        <w:rPr>
          <w:rFonts w:ascii="Calibri" w:eastAsia="Times New Roman" w:hAnsi="Calibri" w:cs="Calibri"/>
          <w:b/>
          <w:bCs/>
          <w:lang w:eastAsia="it-IT"/>
        </w:rPr>
        <w:t xml:space="preserve">che permette una piena interazione con tutto il pubblico presente, professionista o neofito, </w:t>
      </w:r>
      <w:r w:rsidR="00CA3843" w:rsidRPr="00A32C31">
        <w:rPr>
          <w:rFonts w:ascii="Calibri" w:eastAsia="Times New Roman" w:hAnsi="Calibri" w:cs="Calibri"/>
          <w:lang w:eastAsia="it-IT"/>
        </w:rPr>
        <w:t xml:space="preserve">che </w:t>
      </w:r>
      <w:r w:rsidR="00772891" w:rsidRPr="00A32C31">
        <w:rPr>
          <w:rFonts w:ascii="Calibri" w:eastAsia="Times New Roman" w:hAnsi="Calibri" w:cs="Calibri"/>
          <w:lang w:eastAsia="it-IT"/>
        </w:rPr>
        <w:t>potrà seguire ogni fase della manifestazione su degli schermi appositi</w:t>
      </w:r>
      <w:r w:rsidR="000F2F4B" w:rsidRPr="00A32C31">
        <w:rPr>
          <w:rFonts w:ascii="Calibri" w:eastAsia="Times New Roman" w:hAnsi="Calibri" w:cs="Calibri"/>
          <w:lang w:eastAsia="it-IT"/>
        </w:rPr>
        <w:t xml:space="preserve">, </w:t>
      </w:r>
      <w:r w:rsidR="002E2FA3" w:rsidRPr="00A32C31">
        <w:rPr>
          <w:rFonts w:ascii="Calibri" w:eastAsia="Times New Roman" w:hAnsi="Calibri" w:cs="Calibri"/>
          <w:lang w:eastAsia="it-IT"/>
        </w:rPr>
        <w:t xml:space="preserve">portare i propri </w:t>
      </w:r>
      <w:proofErr w:type="spellStart"/>
      <w:r w:rsidR="002E2FA3" w:rsidRPr="00A32C31">
        <w:rPr>
          <w:rFonts w:ascii="Calibri" w:eastAsia="Times New Roman" w:hAnsi="Calibri" w:cs="Calibri"/>
          <w:lang w:eastAsia="it-IT"/>
        </w:rPr>
        <w:t>portfoli</w:t>
      </w:r>
      <w:proofErr w:type="spellEnd"/>
      <w:r w:rsidR="00772891" w:rsidRPr="00A32C31">
        <w:rPr>
          <w:rFonts w:ascii="Calibri" w:eastAsia="Times New Roman" w:hAnsi="Calibri" w:cs="Calibri"/>
          <w:lang w:eastAsia="it-IT"/>
        </w:rPr>
        <w:t xml:space="preserve"> e sarà</w:t>
      </w:r>
      <w:r w:rsidR="00772891" w:rsidRPr="00A32C31">
        <w:rPr>
          <w:rFonts w:ascii="Calibri" w:eastAsia="Times New Roman" w:hAnsi="Calibri" w:cs="Calibri"/>
          <w:b/>
          <w:bCs/>
          <w:lang w:eastAsia="it-IT"/>
        </w:rPr>
        <w:t xml:space="preserve"> accompagnato nella visione</w:t>
      </w:r>
      <w:r w:rsidR="00CA3843" w:rsidRPr="00A32C31">
        <w:rPr>
          <w:rFonts w:ascii="Calibri" w:eastAsia="Times New Roman" w:hAnsi="Calibri" w:cs="Calibri"/>
          <w:b/>
          <w:bCs/>
          <w:lang w:eastAsia="it-IT"/>
        </w:rPr>
        <w:t xml:space="preserve"> dallo stesso Corvaglia</w:t>
      </w:r>
      <w:r w:rsidR="00772891" w:rsidRPr="00A32C31">
        <w:rPr>
          <w:rFonts w:ascii="Calibri" w:eastAsia="Times New Roman" w:hAnsi="Calibri" w:cs="Calibri"/>
          <w:b/>
          <w:bCs/>
          <w:lang w:eastAsia="it-IT"/>
        </w:rPr>
        <w:t>, il quale commenterà e spiegherà le fasi creative della stampa.</w:t>
      </w:r>
      <w:r w:rsidR="00663D66" w:rsidRPr="00A32C31">
        <w:rPr>
          <w:rFonts w:ascii="Calibri" w:eastAsia="Times New Roman" w:hAnsi="Calibri" w:cs="Calibri"/>
          <w:b/>
          <w:bCs/>
          <w:lang w:eastAsia="it-IT"/>
        </w:rPr>
        <w:t xml:space="preserve"> </w:t>
      </w:r>
    </w:p>
    <w:p w14:paraId="53104CE8" w14:textId="2EF7B69A" w:rsidR="0004191D" w:rsidRPr="00A32C31" w:rsidRDefault="0078047B" w:rsidP="00EB2C39">
      <w:pPr>
        <w:shd w:val="clear" w:color="auto" w:fill="FFFFFF"/>
        <w:spacing w:after="0" w:line="240" w:lineRule="auto"/>
        <w:jc w:val="both"/>
        <w:textAlignment w:val="baseline"/>
        <w:rPr>
          <w:rFonts w:cstheme="minorHAnsi"/>
        </w:rPr>
      </w:pPr>
      <w:r w:rsidRPr="00A32C31">
        <w:rPr>
          <w:rFonts w:ascii="Calibri" w:eastAsia="Times New Roman" w:hAnsi="Calibri" w:cs="Calibri"/>
          <w:lang w:eastAsia="it-IT"/>
        </w:rPr>
        <w:t xml:space="preserve">La manifestazione </w:t>
      </w:r>
      <w:r w:rsidR="00590C54" w:rsidRPr="00A32C31">
        <w:rPr>
          <w:rFonts w:ascii="Calibri" w:eastAsia="Times New Roman" w:hAnsi="Calibri" w:cs="Calibri"/>
          <w:lang w:eastAsia="it-IT"/>
        </w:rPr>
        <w:t>è arricchita da</w:t>
      </w:r>
      <w:r w:rsidR="00213856" w:rsidRPr="00A32C31">
        <w:rPr>
          <w:rFonts w:ascii="Calibri" w:eastAsia="Times New Roman" w:hAnsi="Calibri" w:cs="Calibri"/>
          <w:lang w:eastAsia="it-IT"/>
        </w:rPr>
        <w:t xml:space="preserve"> </w:t>
      </w:r>
      <w:r w:rsidR="00590C54" w:rsidRPr="00A32C31">
        <w:rPr>
          <w:rFonts w:ascii="Calibri" w:eastAsia="Times New Roman" w:hAnsi="Calibri" w:cs="Calibri"/>
          <w:bdr w:val="none" w:sz="0" w:space="0" w:color="auto" w:frame="1"/>
          <w:lang w:eastAsia="it-IT"/>
        </w:rPr>
        <w:t>u</w:t>
      </w:r>
      <w:r w:rsidR="00E94CBE" w:rsidRPr="00A32C31">
        <w:rPr>
          <w:rFonts w:cstheme="minorHAnsi"/>
          <w:shd w:val="clear" w:color="auto" w:fill="FFFFFF"/>
        </w:rPr>
        <w:t xml:space="preserve">na grande </w:t>
      </w:r>
      <w:r w:rsidR="00213856" w:rsidRPr="00A32C31">
        <w:rPr>
          <w:rFonts w:cstheme="minorHAnsi"/>
          <w:shd w:val="clear" w:color="auto" w:fill="FFFFFF"/>
        </w:rPr>
        <w:t>m</w:t>
      </w:r>
      <w:r w:rsidR="00E94CBE" w:rsidRPr="00A32C31">
        <w:rPr>
          <w:rFonts w:cstheme="minorHAnsi"/>
          <w:shd w:val="clear" w:color="auto" w:fill="FFFFFF"/>
        </w:rPr>
        <w:t>ostra di </w:t>
      </w:r>
      <w:r w:rsidR="00E94CBE" w:rsidRPr="00A32C31">
        <w:rPr>
          <w:rStyle w:val="Enfasigrassetto"/>
          <w:rFonts w:cstheme="minorHAnsi"/>
          <w:bdr w:val="none" w:sz="0" w:space="0" w:color="auto" w:frame="1"/>
          <w:shd w:val="clear" w:color="auto" w:fill="FFFFFF"/>
        </w:rPr>
        <w:t>gigantografie ai Sali d’argento</w:t>
      </w:r>
      <w:r w:rsidR="00E94CBE" w:rsidRPr="00A32C31">
        <w:rPr>
          <w:rFonts w:cstheme="minorHAnsi"/>
          <w:shd w:val="clear" w:color="auto" w:fill="FFFFFF"/>
        </w:rPr>
        <w:t xml:space="preserve"> realizzate da </w:t>
      </w:r>
      <w:r w:rsidR="00E94CBE" w:rsidRPr="00A32C31">
        <w:rPr>
          <w:rFonts w:cstheme="minorHAnsi"/>
          <w:b/>
          <w:bCs/>
          <w:shd w:val="clear" w:color="auto" w:fill="FFFFFF"/>
        </w:rPr>
        <w:t>Luciano Corvaglia</w:t>
      </w:r>
      <w:r w:rsidR="00E94CBE" w:rsidRPr="00A32C31">
        <w:rPr>
          <w:rFonts w:cstheme="minorHAnsi"/>
          <w:shd w:val="clear" w:color="auto" w:fill="FFFFFF"/>
        </w:rPr>
        <w:t xml:space="preserve"> per il lavoro </w:t>
      </w:r>
      <w:proofErr w:type="spellStart"/>
      <w:r w:rsidR="00E94CBE" w:rsidRPr="00A32C31">
        <w:rPr>
          <w:rFonts w:cstheme="minorHAnsi"/>
          <w:shd w:val="clear" w:color="auto" w:fill="FFFFFF"/>
        </w:rPr>
        <w:t>multipremiato</w:t>
      </w:r>
      <w:proofErr w:type="spellEnd"/>
      <w:r w:rsidR="00E94CBE" w:rsidRPr="00A32C31">
        <w:rPr>
          <w:rFonts w:cstheme="minorHAnsi"/>
          <w:shd w:val="clear" w:color="auto" w:fill="FFFFFF"/>
        </w:rPr>
        <w:t xml:space="preserve"> di </w:t>
      </w:r>
      <w:r w:rsidR="00E94CBE" w:rsidRPr="00A32C31">
        <w:rPr>
          <w:rStyle w:val="Enfasigrassetto"/>
          <w:rFonts w:cstheme="minorHAnsi"/>
          <w:bdr w:val="none" w:sz="0" w:space="0" w:color="auto" w:frame="1"/>
          <w:shd w:val="clear" w:color="auto" w:fill="FFFFFF"/>
        </w:rPr>
        <w:t xml:space="preserve">Francesco </w:t>
      </w:r>
      <w:proofErr w:type="spellStart"/>
      <w:proofErr w:type="gramStart"/>
      <w:r w:rsidR="00E94CBE" w:rsidRPr="00A32C31">
        <w:rPr>
          <w:rStyle w:val="Enfasigrassetto"/>
          <w:rFonts w:cstheme="minorHAnsi"/>
          <w:bdr w:val="none" w:sz="0" w:space="0" w:color="auto" w:frame="1"/>
          <w:shd w:val="clear" w:color="auto" w:fill="FFFFFF"/>
        </w:rPr>
        <w:t>Zizola</w:t>
      </w:r>
      <w:proofErr w:type="spellEnd"/>
      <w:r w:rsidR="00287787" w:rsidRPr="00A32C31">
        <w:rPr>
          <w:rFonts w:cstheme="minorHAnsi"/>
          <w:shd w:val="clear" w:color="auto" w:fill="FFFFFF"/>
        </w:rPr>
        <w:t xml:space="preserve">; </w:t>
      </w:r>
      <w:r w:rsidR="00B448FC" w:rsidRPr="00A32C31">
        <w:rPr>
          <w:rFonts w:cstheme="minorHAnsi"/>
          <w:shd w:val="clear" w:color="auto" w:fill="FFFFFF"/>
        </w:rPr>
        <w:t xml:space="preserve"> u</w:t>
      </w:r>
      <w:r w:rsidR="00287787" w:rsidRPr="00A32C31">
        <w:rPr>
          <w:rFonts w:cstheme="minorHAnsi"/>
          <w:shd w:val="clear" w:color="auto" w:fill="FFFFFF"/>
        </w:rPr>
        <w:t>na</w:t>
      </w:r>
      <w:proofErr w:type="gramEnd"/>
      <w:r w:rsidR="00287787" w:rsidRPr="00A32C31">
        <w:rPr>
          <w:rFonts w:cstheme="minorHAnsi"/>
          <w:shd w:val="clear" w:color="auto" w:fill="FFFFFF"/>
        </w:rPr>
        <w:t xml:space="preserve"> selezione delle opere in bianco e nero degli artisti che nel corso della stagione hanno partecipato alla manifestazione “il </w:t>
      </w:r>
      <w:r w:rsidR="00287787" w:rsidRPr="00A32C31">
        <w:rPr>
          <w:rStyle w:val="Enfasigrassetto"/>
          <w:rFonts w:cstheme="minorHAnsi"/>
          <w:bdr w:val="none" w:sz="0" w:space="0" w:color="auto" w:frame="1"/>
          <w:shd w:val="clear" w:color="auto" w:fill="FFFFFF"/>
        </w:rPr>
        <w:t>Mostro</w:t>
      </w:r>
      <w:r w:rsidR="00287787" w:rsidRPr="00A32C31">
        <w:rPr>
          <w:rFonts w:cstheme="minorHAnsi"/>
          <w:shd w:val="clear" w:color="auto" w:fill="FFFFFF"/>
        </w:rPr>
        <w:t>” della TAG – Tevere Art Gallery</w:t>
      </w:r>
      <w:r w:rsidR="00B448FC" w:rsidRPr="00A32C31">
        <w:rPr>
          <w:rFonts w:cstheme="minorHAnsi"/>
          <w:shd w:val="clear" w:color="auto" w:fill="FFFFFF"/>
        </w:rPr>
        <w:t xml:space="preserve">, </w:t>
      </w:r>
      <w:r w:rsidR="00B448FC" w:rsidRPr="00A32C31">
        <w:rPr>
          <w:rFonts w:cstheme="minorHAnsi"/>
          <w:b/>
          <w:bCs/>
        </w:rPr>
        <w:t xml:space="preserve">I MOSTRI </w:t>
      </w:r>
      <w:r w:rsidR="009F1543" w:rsidRPr="00A32C31">
        <w:rPr>
          <w:rFonts w:cstheme="minorHAnsi"/>
          <w:shd w:val="clear" w:color="auto" w:fill="FFFFFF"/>
        </w:rPr>
        <w:t xml:space="preserve">; </w:t>
      </w:r>
      <w:r w:rsidR="0004191D" w:rsidRPr="00A32C31">
        <w:rPr>
          <w:rFonts w:cstheme="minorHAnsi"/>
        </w:rPr>
        <w:t>u</w:t>
      </w:r>
      <w:r w:rsidR="009F1543" w:rsidRPr="00A32C31">
        <w:rPr>
          <w:rFonts w:cstheme="minorHAnsi"/>
        </w:rPr>
        <w:t>na selezione delle stampe ai sali d’argento stampate da Luciano Corvaglia del grande fotografo scomparso</w:t>
      </w:r>
      <w:r w:rsidR="000B0E9B" w:rsidRPr="00A32C31">
        <w:rPr>
          <w:rFonts w:cstheme="minorHAnsi"/>
        </w:rPr>
        <w:t xml:space="preserve"> </w:t>
      </w:r>
      <w:r w:rsidR="000B0E9B" w:rsidRPr="00A32C31">
        <w:rPr>
          <w:rFonts w:cstheme="minorHAnsi"/>
          <w:b/>
          <w:bCs/>
        </w:rPr>
        <w:t>Giovanni Cozzi</w:t>
      </w:r>
      <w:r w:rsidR="000B0E9B" w:rsidRPr="00A32C31">
        <w:rPr>
          <w:rFonts w:cstheme="minorHAnsi"/>
        </w:rPr>
        <w:t xml:space="preserve">. </w:t>
      </w:r>
    </w:p>
    <w:p w14:paraId="702500C4" w14:textId="77777777" w:rsidR="000B0E9B" w:rsidRPr="00A32C31" w:rsidRDefault="000B0E9B" w:rsidP="00EB2C39">
      <w:pPr>
        <w:shd w:val="clear" w:color="auto" w:fill="FFFFFF"/>
        <w:spacing w:after="0" w:line="240" w:lineRule="auto"/>
        <w:jc w:val="both"/>
        <w:textAlignment w:val="baseline"/>
        <w:rPr>
          <w:rFonts w:cstheme="minorHAnsi"/>
        </w:rPr>
      </w:pPr>
    </w:p>
    <w:p w14:paraId="0652675F" w14:textId="569B62B4" w:rsidR="0078047B" w:rsidRPr="00A32C31" w:rsidRDefault="009F1543" w:rsidP="00EB2C39">
      <w:pPr>
        <w:shd w:val="clear" w:color="auto" w:fill="FFFFFF"/>
        <w:spacing w:after="0" w:line="240" w:lineRule="auto"/>
        <w:jc w:val="both"/>
        <w:textAlignment w:val="baseline"/>
        <w:rPr>
          <w:rFonts w:ascii="Calibri" w:eastAsia="Times New Roman" w:hAnsi="Calibri" w:cs="Calibri"/>
          <w:lang w:eastAsia="it-IT"/>
        </w:rPr>
      </w:pPr>
      <w:r w:rsidRPr="00A32C31">
        <w:rPr>
          <w:rFonts w:cstheme="minorHAnsi"/>
        </w:rPr>
        <w:t xml:space="preserve">In programma anche numerose </w:t>
      </w:r>
      <w:r w:rsidR="0078047B" w:rsidRPr="00A32C31">
        <w:rPr>
          <w:rFonts w:ascii="Calibri" w:eastAsia="Times New Roman" w:hAnsi="Calibri" w:cs="Calibri"/>
          <w:b/>
          <w:bCs/>
          <w:bdr w:val="none" w:sz="0" w:space="0" w:color="auto" w:frame="1"/>
          <w:lang w:eastAsia="it-IT"/>
        </w:rPr>
        <w:t>attività</w:t>
      </w:r>
      <w:r w:rsidR="0078047B" w:rsidRPr="00A32C31">
        <w:rPr>
          <w:rFonts w:ascii="Calibri" w:eastAsia="Times New Roman" w:hAnsi="Calibri" w:cs="Calibri"/>
          <w:lang w:eastAsia="it-IT"/>
        </w:rPr>
        <w:t> </w:t>
      </w:r>
      <w:r w:rsidR="00774EF0" w:rsidRPr="00A32C31">
        <w:rPr>
          <w:rFonts w:ascii="Calibri" w:eastAsia="Times New Roman" w:hAnsi="Calibri" w:cs="Calibri"/>
          <w:lang w:eastAsia="it-IT"/>
        </w:rPr>
        <w:t>(</w:t>
      </w:r>
      <w:proofErr w:type="spellStart"/>
      <w:r w:rsidRPr="00A32C31">
        <w:rPr>
          <w:rFonts w:ascii="Calibri" w:eastAsia="Times New Roman" w:hAnsi="Calibri" w:cs="Calibri"/>
          <w:lang w:eastAsia="it-IT"/>
        </w:rPr>
        <w:t>vd</w:t>
      </w:r>
      <w:proofErr w:type="spellEnd"/>
      <w:r w:rsidRPr="00A32C31">
        <w:rPr>
          <w:rFonts w:ascii="Calibri" w:eastAsia="Times New Roman" w:hAnsi="Calibri" w:cs="Calibri"/>
          <w:lang w:eastAsia="it-IT"/>
        </w:rPr>
        <w:t xml:space="preserve"> </w:t>
      </w:r>
      <w:r w:rsidR="007774C4" w:rsidRPr="00A32C31">
        <w:rPr>
          <w:rFonts w:ascii="Calibri" w:eastAsia="Times New Roman" w:hAnsi="Calibri" w:cs="Calibri"/>
          <w:lang w:eastAsia="it-IT"/>
        </w:rPr>
        <w:t>programma</w:t>
      </w:r>
      <w:r w:rsidRPr="00A32C31">
        <w:rPr>
          <w:rFonts w:ascii="Calibri" w:eastAsia="Times New Roman" w:hAnsi="Calibri" w:cs="Calibri"/>
          <w:lang w:eastAsia="it-IT"/>
        </w:rPr>
        <w:t xml:space="preserve"> dettagliato</w:t>
      </w:r>
      <w:r w:rsidR="00C02719" w:rsidRPr="00A32C31">
        <w:rPr>
          <w:rFonts w:ascii="Calibri" w:eastAsia="Times New Roman" w:hAnsi="Calibri" w:cs="Calibri"/>
          <w:lang w:eastAsia="it-IT"/>
        </w:rPr>
        <w:t xml:space="preserve"> a </w:t>
      </w:r>
      <w:proofErr w:type="spellStart"/>
      <w:r w:rsidR="00C02719" w:rsidRPr="00A32C31">
        <w:rPr>
          <w:rFonts w:ascii="Calibri" w:eastAsia="Times New Roman" w:hAnsi="Calibri" w:cs="Calibri"/>
          <w:lang w:eastAsia="it-IT"/>
        </w:rPr>
        <w:t>pg</w:t>
      </w:r>
      <w:proofErr w:type="spellEnd"/>
      <w:r w:rsidR="00C02719" w:rsidRPr="00A32C31">
        <w:rPr>
          <w:rFonts w:ascii="Calibri" w:eastAsia="Times New Roman" w:hAnsi="Calibri" w:cs="Calibri"/>
          <w:lang w:eastAsia="it-IT"/>
        </w:rPr>
        <w:t xml:space="preserve"> 2</w:t>
      </w:r>
      <w:r w:rsidR="00774EF0" w:rsidRPr="00A32C31">
        <w:rPr>
          <w:rFonts w:ascii="Calibri" w:eastAsia="Times New Roman" w:hAnsi="Calibri" w:cs="Calibri"/>
          <w:lang w:eastAsia="it-IT"/>
        </w:rPr>
        <w:t>)</w:t>
      </w:r>
      <w:r w:rsidRPr="00A32C31">
        <w:rPr>
          <w:rFonts w:ascii="Calibri" w:eastAsia="Times New Roman" w:hAnsi="Calibri" w:cs="Calibri"/>
          <w:lang w:eastAsia="it-IT"/>
        </w:rPr>
        <w:t xml:space="preserve"> e tre imperdibili concerti ad opera di talentuosi </w:t>
      </w:r>
      <w:r w:rsidR="00EB2C39" w:rsidRPr="00A32C31">
        <w:rPr>
          <w:rFonts w:ascii="Calibri" w:eastAsia="Times New Roman" w:hAnsi="Calibri" w:cs="Calibri"/>
          <w:lang w:eastAsia="it-IT"/>
        </w:rPr>
        <w:t xml:space="preserve">musicisti contemporanei. Si esibiranno infatti </w:t>
      </w:r>
      <w:r w:rsidR="006E4948" w:rsidRPr="00A32C31">
        <w:rPr>
          <w:rFonts w:ascii="Calibri" w:eastAsia="Times New Roman" w:hAnsi="Calibri" w:cs="Calibri"/>
          <w:lang w:eastAsia="it-IT"/>
        </w:rPr>
        <w:t>i</w:t>
      </w:r>
      <w:r w:rsidR="00EB2C39" w:rsidRPr="00A32C31">
        <w:rPr>
          <w:rFonts w:ascii="Calibri" w:eastAsia="Times New Roman" w:hAnsi="Calibri" w:cs="Calibri"/>
          <w:lang w:eastAsia="it-IT"/>
        </w:rPr>
        <w:t xml:space="preserve">l </w:t>
      </w:r>
      <w:proofErr w:type="gramStart"/>
      <w:r w:rsidR="00EB2C39" w:rsidRPr="00A32C31">
        <w:rPr>
          <w:rFonts w:ascii="Calibri" w:eastAsia="Times New Roman" w:hAnsi="Calibri" w:cs="Calibri"/>
          <w:lang w:eastAsia="it-IT"/>
        </w:rPr>
        <w:t>M</w:t>
      </w:r>
      <w:r w:rsidR="006E4948" w:rsidRPr="00A32C31">
        <w:rPr>
          <w:rFonts w:ascii="Calibri" w:eastAsia="Times New Roman" w:hAnsi="Calibri" w:cs="Calibri"/>
          <w:lang w:eastAsia="it-IT"/>
        </w:rPr>
        <w:t>°</w:t>
      </w:r>
      <w:proofErr w:type="gramEnd"/>
      <w:r w:rsidR="00EB2C39" w:rsidRPr="00A32C31">
        <w:rPr>
          <w:rFonts w:ascii="Calibri" w:eastAsia="Times New Roman" w:hAnsi="Calibri" w:cs="Calibri"/>
          <w:lang w:eastAsia="it-IT"/>
        </w:rPr>
        <w:t xml:space="preserve"> </w:t>
      </w:r>
      <w:r w:rsidR="00EB2C39" w:rsidRPr="00A32C31">
        <w:rPr>
          <w:rFonts w:ascii="Calibri" w:eastAsia="Times New Roman" w:hAnsi="Calibri" w:cs="Calibri"/>
          <w:b/>
          <w:bCs/>
          <w:lang w:eastAsia="it-IT"/>
        </w:rPr>
        <w:t>Marco Celli Stein</w:t>
      </w:r>
      <w:r w:rsidR="00F445AB" w:rsidRPr="00A32C31">
        <w:rPr>
          <w:rFonts w:ascii="Calibri" w:eastAsia="Times New Roman" w:hAnsi="Calibri" w:cs="Calibri"/>
          <w:b/>
          <w:bCs/>
          <w:lang w:eastAsia="it-IT"/>
        </w:rPr>
        <w:t>,</w:t>
      </w:r>
      <w:r w:rsidR="00EB2C39" w:rsidRPr="00A32C31">
        <w:rPr>
          <w:rFonts w:ascii="Calibri" w:eastAsia="Times New Roman" w:hAnsi="Calibri" w:cs="Calibri"/>
          <w:lang w:eastAsia="it-IT"/>
        </w:rPr>
        <w:t xml:space="preserve"> c</w:t>
      </w:r>
      <w:r w:rsidR="00F445AB" w:rsidRPr="00A32C31">
        <w:rPr>
          <w:rFonts w:ascii="Calibri" w:eastAsia="Times New Roman" w:hAnsi="Calibri" w:cs="Calibri"/>
          <w:lang w:eastAsia="it-IT"/>
        </w:rPr>
        <w:t>he ci</w:t>
      </w:r>
      <w:r w:rsidR="00EB2C39" w:rsidRPr="00A32C31">
        <w:rPr>
          <w:rFonts w:ascii="Calibri" w:eastAsia="Times New Roman" w:hAnsi="Calibri" w:cs="Calibri"/>
          <w:lang w:eastAsia="it-IT"/>
        </w:rPr>
        <w:t xml:space="preserve"> accompagnerà </w:t>
      </w:r>
      <w:r w:rsidR="007B0CE4" w:rsidRPr="00A32C31">
        <w:rPr>
          <w:rFonts w:ascii="Calibri" w:eastAsia="Times New Roman" w:hAnsi="Calibri" w:cs="Calibri"/>
          <w:lang w:eastAsia="it-IT"/>
        </w:rPr>
        <w:t>nella conoscenza fra</w:t>
      </w:r>
      <w:r w:rsidR="00EB2C39" w:rsidRPr="00A32C31">
        <w:rPr>
          <w:rFonts w:ascii="Calibri" w:eastAsia="Times New Roman" w:hAnsi="Calibri" w:cs="Calibri"/>
          <w:lang w:eastAsia="it-IT"/>
        </w:rPr>
        <w:t xml:space="preserve"> le analogie della lettura di un negativo con la lettura di uno spartito musicale</w:t>
      </w:r>
      <w:r w:rsidR="00151AE2" w:rsidRPr="00A32C31">
        <w:rPr>
          <w:rFonts w:ascii="Calibri" w:eastAsia="Times New Roman" w:hAnsi="Calibri" w:cs="Calibri"/>
          <w:lang w:eastAsia="it-IT"/>
        </w:rPr>
        <w:t>; i</w:t>
      </w:r>
      <w:r w:rsidR="00EB2C39" w:rsidRPr="00A32C31">
        <w:rPr>
          <w:rFonts w:ascii="Calibri" w:eastAsia="Times New Roman" w:hAnsi="Calibri" w:cs="Calibri"/>
          <w:lang w:eastAsia="it-IT"/>
        </w:rPr>
        <w:t>l M</w:t>
      </w:r>
      <w:r w:rsidR="00151AE2" w:rsidRPr="00A32C31">
        <w:rPr>
          <w:rFonts w:ascii="Calibri" w:eastAsia="Times New Roman" w:hAnsi="Calibri" w:cs="Calibri"/>
          <w:lang w:eastAsia="it-IT"/>
        </w:rPr>
        <w:t>°</w:t>
      </w:r>
      <w:r w:rsidR="00EB2C39" w:rsidRPr="00A32C31">
        <w:rPr>
          <w:rFonts w:ascii="Calibri" w:eastAsia="Times New Roman" w:hAnsi="Calibri" w:cs="Calibri"/>
          <w:lang w:eastAsia="it-IT"/>
        </w:rPr>
        <w:t xml:space="preserve"> </w:t>
      </w:r>
      <w:r w:rsidR="00EB2C39" w:rsidRPr="00A32C31">
        <w:rPr>
          <w:rFonts w:ascii="Calibri" w:eastAsia="Times New Roman" w:hAnsi="Calibri" w:cs="Calibri"/>
          <w:b/>
          <w:bCs/>
          <w:lang w:eastAsia="it-IT"/>
        </w:rPr>
        <w:t>Thomas Corvaglia</w:t>
      </w:r>
      <w:r w:rsidR="00EB2C39" w:rsidRPr="00A32C31">
        <w:rPr>
          <w:rFonts w:ascii="Calibri" w:eastAsia="Times New Roman" w:hAnsi="Calibri" w:cs="Calibri"/>
          <w:lang w:eastAsia="it-IT"/>
        </w:rPr>
        <w:t xml:space="preserve">, talento romano classe 1982 </w:t>
      </w:r>
      <w:r w:rsidR="0079789C" w:rsidRPr="00A32C31">
        <w:rPr>
          <w:rFonts w:ascii="Calibri" w:eastAsia="Times New Roman" w:hAnsi="Calibri" w:cs="Calibri"/>
          <w:lang w:eastAsia="it-IT"/>
        </w:rPr>
        <w:t xml:space="preserve">ed </w:t>
      </w:r>
      <w:r w:rsidR="006565D8" w:rsidRPr="00A32C31">
        <w:rPr>
          <w:rFonts w:ascii="Calibri" w:eastAsia="Times New Roman" w:hAnsi="Calibri" w:cs="Calibri"/>
          <w:lang w:eastAsia="it-IT"/>
        </w:rPr>
        <w:t xml:space="preserve">il </w:t>
      </w:r>
      <w:r w:rsidR="00742234" w:rsidRPr="00A32C31">
        <w:rPr>
          <w:rFonts w:ascii="Calibri" w:eastAsia="Times New Roman" w:hAnsi="Calibri" w:cs="Calibri"/>
          <w:lang w:eastAsia="it-IT"/>
        </w:rPr>
        <w:t xml:space="preserve">giovanissimo </w:t>
      </w:r>
      <w:r w:rsidR="006565D8" w:rsidRPr="00A32C31">
        <w:rPr>
          <w:rFonts w:ascii="Calibri" w:eastAsia="Times New Roman" w:hAnsi="Calibri" w:cs="Calibri"/>
          <w:lang w:eastAsia="it-IT"/>
        </w:rPr>
        <w:t xml:space="preserve">M° </w:t>
      </w:r>
      <w:r w:rsidR="006565D8" w:rsidRPr="00A32C31">
        <w:rPr>
          <w:rFonts w:ascii="Calibri" w:eastAsia="Times New Roman" w:hAnsi="Calibri" w:cs="Calibri"/>
          <w:b/>
          <w:bCs/>
          <w:lang w:eastAsia="it-IT"/>
        </w:rPr>
        <w:t>Alessandro Romagnoli</w:t>
      </w:r>
      <w:r w:rsidR="00742234" w:rsidRPr="00A32C31">
        <w:rPr>
          <w:rFonts w:ascii="Calibri" w:eastAsia="Times New Roman" w:hAnsi="Calibri" w:cs="Calibri"/>
          <w:lang w:eastAsia="it-IT"/>
        </w:rPr>
        <w:t xml:space="preserve"> in un assolo per pianoforte</w:t>
      </w:r>
      <w:r w:rsidR="0004191D" w:rsidRPr="00A32C31">
        <w:rPr>
          <w:rFonts w:ascii="Calibri" w:eastAsia="Times New Roman" w:hAnsi="Calibri" w:cs="Calibri"/>
          <w:lang w:eastAsia="it-IT"/>
        </w:rPr>
        <w:t xml:space="preserve">. </w:t>
      </w:r>
    </w:p>
    <w:p w14:paraId="20012A5E" w14:textId="77777777" w:rsidR="006D6892" w:rsidRPr="00A32C31" w:rsidRDefault="006D6892" w:rsidP="00B4716F">
      <w:pPr>
        <w:shd w:val="clear" w:color="auto" w:fill="FFFFFF"/>
        <w:spacing w:after="0" w:line="240" w:lineRule="auto"/>
        <w:jc w:val="both"/>
        <w:textAlignment w:val="baseline"/>
        <w:outlineLvl w:val="4"/>
        <w:rPr>
          <w:rFonts w:ascii="Calibri" w:eastAsia="Times New Roman" w:hAnsi="Calibri" w:cs="Calibri"/>
          <w:b/>
          <w:bCs/>
          <w:bdr w:val="none" w:sz="0" w:space="0" w:color="auto" w:frame="1"/>
          <w:lang w:eastAsia="it-IT"/>
        </w:rPr>
      </w:pPr>
    </w:p>
    <w:p w14:paraId="225455E5" w14:textId="6DDBC03B" w:rsidR="0078047B" w:rsidRPr="00A32C31" w:rsidRDefault="0078047B" w:rsidP="00B4716F">
      <w:pPr>
        <w:shd w:val="clear" w:color="auto" w:fill="FFFFFF"/>
        <w:spacing w:after="0" w:line="240" w:lineRule="auto"/>
        <w:jc w:val="both"/>
        <w:textAlignment w:val="baseline"/>
        <w:outlineLvl w:val="4"/>
        <w:rPr>
          <w:rFonts w:ascii="Calibri" w:eastAsia="Times New Roman" w:hAnsi="Calibri" w:cs="Calibri"/>
          <w:b/>
          <w:bCs/>
          <w:lang w:eastAsia="it-IT"/>
        </w:rPr>
      </w:pPr>
      <w:r w:rsidRPr="00A32C31">
        <w:rPr>
          <w:rFonts w:ascii="Calibri" w:eastAsia="Times New Roman" w:hAnsi="Calibri" w:cs="Calibri"/>
          <w:b/>
          <w:bCs/>
          <w:bdr w:val="none" w:sz="0" w:space="0" w:color="auto" w:frame="1"/>
          <w:lang w:eastAsia="it-IT"/>
        </w:rPr>
        <w:t>Contest di Camera Oscura:</w:t>
      </w:r>
    </w:p>
    <w:p w14:paraId="1A4BA5F5" w14:textId="1C7E252D" w:rsidR="0078047B" w:rsidRPr="00A32C31" w:rsidRDefault="0078047B" w:rsidP="00774EF0">
      <w:pPr>
        <w:shd w:val="clear" w:color="auto" w:fill="FFFFFF"/>
        <w:spacing w:after="0" w:line="240" w:lineRule="auto"/>
        <w:jc w:val="both"/>
        <w:textAlignment w:val="baseline"/>
        <w:rPr>
          <w:rFonts w:ascii="Calibri" w:eastAsia="Times New Roman" w:hAnsi="Calibri" w:cs="Calibri"/>
          <w:lang w:eastAsia="it-IT"/>
        </w:rPr>
      </w:pPr>
      <w:r w:rsidRPr="00A32C31">
        <w:rPr>
          <w:rFonts w:ascii="Calibri" w:eastAsia="Times New Roman" w:hAnsi="Calibri" w:cs="Calibri"/>
          <w:lang w:eastAsia="it-IT"/>
        </w:rPr>
        <w:t xml:space="preserve">Il contest prende le mosse da un dato di fatto: così come più fotografi interpretano uno stesso soggetto in modi differenti, in base al punto di vista individuale, allo stesso modo da negativi identici derivano stampe diverse. La </w:t>
      </w:r>
      <w:r w:rsidRPr="00A32C31">
        <w:rPr>
          <w:rFonts w:ascii="Calibri" w:eastAsia="Times New Roman" w:hAnsi="Calibri" w:cs="Calibri"/>
          <w:lang w:eastAsia="it-IT"/>
        </w:rPr>
        <w:lastRenderedPageBreak/>
        <w:t xml:space="preserve">creatività nel processo di stampa è del tutto simile alla creatività nell’esposizione dei negativi: in entrambi i casi si parte da posizioni “date”, e ci si sforza di apprezzarle, e </w:t>
      </w:r>
      <w:proofErr w:type="spellStart"/>
      <w:r w:rsidRPr="00A32C31">
        <w:rPr>
          <w:rFonts w:ascii="Calibri" w:eastAsia="Times New Roman" w:hAnsi="Calibri" w:cs="Calibri"/>
          <w:lang w:eastAsia="it-IT"/>
        </w:rPr>
        <w:t>sopratutto</w:t>
      </w:r>
      <w:proofErr w:type="spellEnd"/>
      <w:r w:rsidRPr="00A32C31">
        <w:rPr>
          <w:rFonts w:ascii="Calibri" w:eastAsia="Times New Roman" w:hAnsi="Calibri" w:cs="Calibri"/>
          <w:lang w:eastAsia="it-IT"/>
        </w:rPr>
        <w:t xml:space="preserve"> di interpretarle. Questo è quello che faranno otto concorrenti, otto aspiranti artisti della camera oscura, alla ricerca dell’immagine finale.</w:t>
      </w:r>
      <w:r w:rsidRPr="00A32C31">
        <w:rPr>
          <w:rFonts w:ascii="Calibri" w:eastAsia="Times New Roman" w:hAnsi="Calibri" w:cs="Calibri"/>
          <w:bdr w:val="none" w:sz="0" w:space="0" w:color="auto" w:frame="1"/>
          <w:lang w:eastAsia="it-IT"/>
        </w:rPr>
        <w:t> </w:t>
      </w:r>
      <w:r w:rsidR="00774EF0" w:rsidRPr="00A32C31">
        <w:rPr>
          <w:rFonts w:ascii="Calibri" w:eastAsia="Times New Roman" w:hAnsi="Calibri" w:cs="Calibri"/>
          <w:bdr w:val="none" w:sz="0" w:space="0" w:color="auto" w:frame="1"/>
          <w:lang w:eastAsia="it-IT"/>
        </w:rPr>
        <w:t xml:space="preserve"> </w:t>
      </w:r>
      <w:proofErr w:type="spellStart"/>
      <w:r w:rsidRPr="00A32C31">
        <w:rPr>
          <w:rFonts w:ascii="Calibri" w:eastAsia="Times New Roman" w:hAnsi="Calibri" w:cs="Calibri"/>
          <w:lang w:eastAsia="it-IT"/>
        </w:rPr>
        <w:t>Darkroom</w:t>
      </w:r>
      <w:proofErr w:type="spellEnd"/>
      <w:r w:rsidRPr="00A32C31">
        <w:rPr>
          <w:rFonts w:ascii="Calibri" w:eastAsia="Times New Roman" w:hAnsi="Calibri" w:cs="Calibri"/>
          <w:lang w:eastAsia="it-IT"/>
        </w:rPr>
        <w:t xml:space="preserve"> Contest, svolto per la prima volta nell’edizione 2013, è una gara di stampa che accompagnerà otto stampatori a cimentarsi nella stampa dello stesso negativo.</w:t>
      </w:r>
    </w:p>
    <w:p w14:paraId="632A5CC0" w14:textId="77777777" w:rsidR="0078047B" w:rsidRPr="00A32C31" w:rsidRDefault="0078047B" w:rsidP="00B4716F">
      <w:pPr>
        <w:shd w:val="clear" w:color="auto" w:fill="FFFFFF"/>
        <w:spacing w:after="0" w:line="240" w:lineRule="auto"/>
        <w:jc w:val="both"/>
        <w:textAlignment w:val="baseline"/>
        <w:rPr>
          <w:rFonts w:ascii="Calibri" w:eastAsia="Times New Roman" w:hAnsi="Calibri" w:cs="Calibri"/>
          <w:lang w:eastAsia="it-IT"/>
        </w:rPr>
      </w:pPr>
      <w:r w:rsidRPr="00A32C31">
        <w:rPr>
          <w:rFonts w:ascii="Calibri" w:eastAsia="Times New Roman" w:hAnsi="Calibri" w:cs="Calibri"/>
          <w:lang w:eastAsia="it-IT"/>
        </w:rPr>
        <w:t>Le prove saranno tre. Avranno a disposizione 40 min. Fogli limitati per i provini e per la stampa. Gli stampatori conosceranno il negativo da affrontare solo mezz’ora prima dell’inizio della prova.</w:t>
      </w:r>
      <w:r w:rsidRPr="00A32C31">
        <w:rPr>
          <w:rFonts w:ascii="Calibri" w:eastAsia="Times New Roman" w:hAnsi="Calibri" w:cs="Calibri"/>
          <w:bdr w:val="none" w:sz="0" w:space="0" w:color="auto" w:frame="1"/>
          <w:lang w:eastAsia="it-IT"/>
        </w:rPr>
        <w:t> </w:t>
      </w:r>
    </w:p>
    <w:p w14:paraId="6B352D28" w14:textId="77777777" w:rsidR="0078047B" w:rsidRPr="00A32C31" w:rsidRDefault="0078047B" w:rsidP="00B4716F">
      <w:pPr>
        <w:shd w:val="clear" w:color="auto" w:fill="FFFFFF"/>
        <w:spacing w:after="0" w:line="240" w:lineRule="auto"/>
        <w:jc w:val="both"/>
        <w:textAlignment w:val="baseline"/>
        <w:rPr>
          <w:rFonts w:ascii="Calibri" w:eastAsia="Times New Roman" w:hAnsi="Calibri" w:cs="Calibri"/>
          <w:lang w:eastAsia="it-IT"/>
        </w:rPr>
      </w:pPr>
      <w:r w:rsidRPr="00A32C31">
        <w:rPr>
          <w:rFonts w:ascii="Calibri" w:eastAsia="Times New Roman" w:hAnsi="Calibri" w:cs="Calibri"/>
          <w:lang w:eastAsia="it-IT"/>
        </w:rPr>
        <w:t xml:space="preserve">Le stampe realizzate verranno giudicate ogni giorno da </w:t>
      </w:r>
      <w:r w:rsidRPr="00A32C31">
        <w:rPr>
          <w:rFonts w:ascii="Calibri" w:eastAsia="Times New Roman" w:hAnsi="Calibri" w:cs="Calibri"/>
          <w:b/>
          <w:bCs/>
          <w:lang w:eastAsia="it-IT"/>
        </w:rPr>
        <w:t>Luciano Corvaglia</w:t>
      </w:r>
      <w:r w:rsidRPr="00A32C31">
        <w:rPr>
          <w:rFonts w:ascii="Calibri" w:eastAsia="Times New Roman" w:hAnsi="Calibri" w:cs="Calibri"/>
          <w:lang w:eastAsia="it-IT"/>
        </w:rPr>
        <w:t>.</w:t>
      </w:r>
      <w:r w:rsidRPr="00A32C31">
        <w:rPr>
          <w:rFonts w:ascii="Calibri" w:eastAsia="Times New Roman" w:hAnsi="Calibri" w:cs="Calibri"/>
          <w:bdr w:val="none" w:sz="0" w:space="0" w:color="auto" w:frame="1"/>
          <w:lang w:eastAsia="it-IT"/>
        </w:rPr>
        <w:t> </w:t>
      </w:r>
    </w:p>
    <w:p w14:paraId="0775A40E" w14:textId="34D41035" w:rsidR="00C877B1" w:rsidRPr="00A32C31" w:rsidRDefault="0078047B" w:rsidP="00CF4D8C">
      <w:pPr>
        <w:shd w:val="clear" w:color="auto" w:fill="FFFFFF"/>
        <w:spacing w:after="0" w:line="240" w:lineRule="auto"/>
        <w:jc w:val="both"/>
        <w:textAlignment w:val="baseline"/>
        <w:rPr>
          <w:rFonts w:ascii="Calibri" w:eastAsia="Times New Roman" w:hAnsi="Calibri" w:cs="Calibri"/>
          <w:bdr w:val="none" w:sz="0" w:space="0" w:color="auto" w:frame="1"/>
          <w:lang w:eastAsia="it-IT"/>
        </w:rPr>
      </w:pPr>
      <w:r w:rsidRPr="00A32C31">
        <w:rPr>
          <w:rFonts w:ascii="Calibri" w:eastAsia="Times New Roman" w:hAnsi="Calibri" w:cs="Calibri"/>
          <w:lang w:eastAsia="it-IT"/>
        </w:rPr>
        <w:t xml:space="preserve">Tutti i visitatori di The </w:t>
      </w:r>
      <w:proofErr w:type="spellStart"/>
      <w:r w:rsidRPr="00A32C31">
        <w:rPr>
          <w:rFonts w:ascii="Calibri" w:eastAsia="Times New Roman" w:hAnsi="Calibri" w:cs="Calibri"/>
          <w:lang w:eastAsia="it-IT"/>
        </w:rPr>
        <w:t>Darkroom</w:t>
      </w:r>
      <w:proofErr w:type="spellEnd"/>
      <w:r w:rsidRPr="00A32C31">
        <w:rPr>
          <w:rFonts w:ascii="Calibri" w:eastAsia="Times New Roman" w:hAnsi="Calibri" w:cs="Calibri"/>
          <w:lang w:eastAsia="it-IT"/>
        </w:rPr>
        <w:t xml:space="preserve"> Project potranno assistere alla gara attraverso gli schermi disposti all’interno dello spazio espositivo ed avere l’occasione di scoprire la magia del processo di stampa, osservare in diretta cosa succede in camera oscura e come ciascun concorrente affronta la prova di stampa.</w:t>
      </w:r>
      <w:r w:rsidRPr="00A32C31">
        <w:rPr>
          <w:rFonts w:ascii="Calibri" w:eastAsia="Times New Roman" w:hAnsi="Calibri" w:cs="Calibri"/>
          <w:bdr w:val="none" w:sz="0" w:space="0" w:color="auto" w:frame="1"/>
          <w:lang w:eastAsia="it-IT"/>
        </w:rPr>
        <w:t> </w:t>
      </w:r>
    </w:p>
    <w:p w14:paraId="467E8151" w14:textId="7E33E5E0" w:rsidR="00774EF0" w:rsidRPr="00A32C31" w:rsidRDefault="00774EF0" w:rsidP="00CF4D8C">
      <w:pPr>
        <w:shd w:val="clear" w:color="auto" w:fill="FFFFFF"/>
        <w:spacing w:after="0" w:line="240" w:lineRule="auto"/>
        <w:jc w:val="both"/>
        <w:textAlignment w:val="baseline"/>
        <w:rPr>
          <w:rFonts w:ascii="Calibri" w:eastAsia="Times New Roman" w:hAnsi="Calibri" w:cs="Calibri"/>
          <w:bdr w:val="none" w:sz="0" w:space="0" w:color="auto" w:frame="1"/>
          <w:lang w:eastAsia="it-IT"/>
        </w:rPr>
      </w:pPr>
    </w:p>
    <w:p w14:paraId="58379233" w14:textId="7D8B777F" w:rsidR="004B76EA" w:rsidRPr="00A32C31" w:rsidRDefault="004B76EA" w:rsidP="004B76EA">
      <w:pPr>
        <w:shd w:val="clear" w:color="auto" w:fill="FFFFFF"/>
        <w:spacing w:after="0" w:line="240" w:lineRule="auto"/>
        <w:jc w:val="both"/>
        <w:textAlignment w:val="baseline"/>
        <w:rPr>
          <w:rFonts w:ascii="Calibri" w:eastAsia="Times New Roman" w:hAnsi="Calibri" w:cs="Calibri"/>
          <w:b/>
          <w:bCs/>
          <w:i/>
          <w:iCs/>
          <w:bdr w:val="none" w:sz="0" w:space="0" w:color="auto" w:frame="1"/>
          <w:lang w:eastAsia="it-IT"/>
        </w:rPr>
      </w:pPr>
    </w:p>
    <w:p w14:paraId="150BC05E" w14:textId="66F0A1D7" w:rsidR="004B76EA" w:rsidRPr="00A32C31" w:rsidRDefault="004B76EA" w:rsidP="004B76EA">
      <w:pPr>
        <w:shd w:val="clear" w:color="auto" w:fill="FFFFFF"/>
        <w:spacing w:after="0" w:line="240" w:lineRule="auto"/>
        <w:jc w:val="both"/>
        <w:textAlignment w:val="baseline"/>
        <w:rPr>
          <w:rFonts w:ascii="Calibri" w:eastAsia="Times New Roman" w:hAnsi="Calibri" w:cs="Calibri"/>
          <w:b/>
          <w:bCs/>
          <w:i/>
          <w:iCs/>
          <w:bdr w:val="none" w:sz="0" w:space="0" w:color="auto" w:frame="1"/>
          <w:lang w:eastAsia="it-IT"/>
        </w:rPr>
      </w:pPr>
      <w:r w:rsidRPr="00A32C31">
        <w:rPr>
          <w:rFonts w:ascii="Calibri" w:eastAsia="Times New Roman" w:hAnsi="Calibri" w:cs="Calibri"/>
          <w:b/>
          <w:bCs/>
          <w:i/>
          <w:iCs/>
          <w:bdr w:val="none" w:sz="0" w:space="0" w:color="auto" w:frame="1"/>
          <w:lang w:eastAsia="it-IT"/>
        </w:rPr>
        <w:t xml:space="preserve">PROGRAMMA degli eventi </w:t>
      </w:r>
    </w:p>
    <w:p w14:paraId="7EDF947C" w14:textId="086BB42A" w:rsidR="004B76EA" w:rsidRPr="00A32C31" w:rsidRDefault="004B76EA" w:rsidP="004B76EA">
      <w:pPr>
        <w:shd w:val="clear" w:color="auto" w:fill="FFFFFF"/>
        <w:spacing w:after="0" w:line="240" w:lineRule="auto"/>
        <w:jc w:val="both"/>
        <w:textAlignment w:val="baseline"/>
        <w:rPr>
          <w:rFonts w:ascii="Calibri" w:eastAsia="Times New Roman" w:hAnsi="Calibri" w:cs="Calibri"/>
          <w:bdr w:val="none" w:sz="0" w:space="0" w:color="auto" w:frame="1"/>
          <w:lang w:eastAsia="it-IT"/>
        </w:rPr>
      </w:pPr>
    </w:p>
    <w:p w14:paraId="62505E0B" w14:textId="66868D70" w:rsidR="004B76EA" w:rsidRPr="00A32C31" w:rsidRDefault="004B76EA" w:rsidP="004B76EA">
      <w:pPr>
        <w:shd w:val="clear" w:color="auto" w:fill="FFFFFF"/>
        <w:spacing w:after="0" w:line="240" w:lineRule="auto"/>
        <w:textAlignment w:val="baseline"/>
        <w:rPr>
          <w:rFonts w:eastAsia="Times New Roman" w:cstheme="minorHAnsi"/>
          <w:lang w:eastAsia="it-IT"/>
        </w:rPr>
      </w:pPr>
      <w:r w:rsidRPr="00A32C31">
        <w:rPr>
          <w:rFonts w:eastAsia="Times New Roman" w:cstheme="minorHAnsi"/>
          <w:b/>
          <w:bCs/>
          <w:bdr w:val="none" w:sz="0" w:space="0" w:color="auto" w:frame="1"/>
          <w:lang w:eastAsia="it-IT"/>
        </w:rPr>
        <w:t xml:space="preserve">28.02.2020 – </w:t>
      </w:r>
      <w:proofErr w:type="gramStart"/>
      <w:r w:rsidRPr="00A32C31">
        <w:rPr>
          <w:rFonts w:eastAsia="Times New Roman" w:cstheme="minorHAnsi"/>
          <w:b/>
          <w:bCs/>
          <w:bdr w:val="none" w:sz="0" w:space="0" w:color="auto" w:frame="1"/>
          <w:lang w:eastAsia="it-IT"/>
        </w:rPr>
        <w:t>Venerdì</w:t>
      </w:r>
      <w:proofErr w:type="gramEnd"/>
    </w:p>
    <w:p w14:paraId="4034B5B8" w14:textId="0C7B6690" w:rsidR="004B76EA" w:rsidRPr="00A32C31" w:rsidRDefault="004B76EA" w:rsidP="004B76EA">
      <w:pPr>
        <w:numPr>
          <w:ilvl w:val="0"/>
          <w:numId w:val="3"/>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11.00</w:t>
      </w:r>
      <w:r w:rsidRPr="00A32C31">
        <w:rPr>
          <w:rFonts w:eastAsia="Times New Roman" w:cstheme="minorHAnsi"/>
          <w:lang w:eastAsia="it-IT"/>
        </w:rPr>
        <w:t> Apertura al pubblico – Esposizioni, Video, Camera Oscura</w:t>
      </w:r>
    </w:p>
    <w:p w14:paraId="412C38FF" w14:textId="77777777" w:rsidR="004B76EA" w:rsidRPr="00A32C31" w:rsidRDefault="004B76EA" w:rsidP="004B76EA">
      <w:pPr>
        <w:numPr>
          <w:ilvl w:val="0"/>
          <w:numId w:val="3"/>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11.00</w:t>
      </w:r>
      <w:r w:rsidRPr="00A32C31">
        <w:rPr>
          <w:rFonts w:eastAsia="Times New Roman" w:cstheme="minorHAnsi"/>
          <w:lang w:eastAsia="it-IT"/>
        </w:rPr>
        <w:t xml:space="preserve"> – Sala </w:t>
      </w:r>
      <w:proofErr w:type="spellStart"/>
      <w:r w:rsidRPr="00A32C31">
        <w:rPr>
          <w:rFonts w:eastAsia="Times New Roman" w:cstheme="minorHAnsi"/>
          <w:lang w:eastAsia="it-IT"/>
        </w:rPr>
        <w:t>Darkroom</w:t>
      </w:r>
      <w:proofErr w:type="spellEnd"/>
      <w:r w:rsidRPr="00A32C31">
        <w:rPr>
          <w:rFonts w:eastAsia="Times New Roman" w:cstheme="minorHAnsi"/>
          <w:lang w:eastAsia="it-IT"/>
        </w:rPr>
        <w:t xml:space="preserve"> Contest – Inizio prove di stampa, Video in diretta</w:t>
      </w:r>
    </w:p>
    <w:p w14:paraId="589370B7" w14:textId="1015C8F6" w:rsidR="004B76EA" w:rsidRPr="00A32C31" w:rsidRDefault="004B76EA" w:rsidP="004B76EA">
      <w:pPr>
        <w:numPr>
          <w:ilvl w:val="0"/>
          <w:numId w:val="3"/>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15.30</w:t>
      </w:r>
      <w:r w:rsidRPr="00A32C31">
        <w:rPr>
          <w:rFonts w:eastAsia="Times New Roman" w:cstheme="minorHAnsi"/>
          <w:lang w:eastAsia="it-IT"/>
        </w:rPr>
        <w:t xml:space="preserve"> – Sala </w:t>
      </w:r>
      <w:proofErr w:type="spellStart"/>
      <w:r w:rsidRPr="00A32C31">
        <w:rPr>
          <w:rFonts w:eastAsia="Times New Roman" w:cstheme="minorHAnsi"/>
          <w:lang w:eastAsia="it-IT"/>
        </w:rPr>
        <w:t>Darkroom</w:t>
      </w:r>
      <w:proofErr w:type="spellEnd"/>
      <w:r w:rsidRPr="00A32C31">
        <w:rPr>
          <w:rFonts w:eastAsia="Times New Roman" w:cstheme="minorHAnsi"/>
          <w:lang w:eastAsia="it-IT"/>
        </w:rPr>
        <w:t xml:space="preserve"> Contest – Esposizione di tutte le stampe effettuate dagli otto stampatori, discussione della prova appena terminata e valutazione.</w:t>
      </w:r>
    </w:p>
    <w:p w14:paraId="2B5813C5" w14:textId="77777777" w:rsidR="004B76EA" w:rsidRPr="00A32C31" w:rsidRDefault="004B76EA" w:rsidP="004B76EA">
      <w:pPr>
        <w:numPr>
          <w:ilvl w:val="0"/>
          <w:numId w:val="3"/>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17.00</w:t>
      </w:r>
      <w:r w:rsidRPr="00A32C31">
        <w:rPr>
          <w:rFonts w:eastAsia="Times New Roman" w:cstheme="minorHAnsi"/>
          <w:lang w:eastAsia="it-IT"/>
        </w:rPr>
        <w:t> – Sala Musica e Video – Concerto Piano Solo di Thomas Corvaglia</w:t>
      </w:r>
    </w:p>
    <w:p w14:paraId="6CFB26A2" w14:textId="77777777" w:rsidR="004B76EA" w:rsidRPr="00A32C31" w:rsidRDefault="004B76EA" w:rsidP="004B76EA">
      <w:pPr>
        <w:numPr>
          <w:ilvl w:val="0"/>
          <w:numId w:val="3"/>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18.00</w:t>
      </w:r>
      <w:r w:rsidRPr="00A32C31">
        <w:rPr>
          <w:rFonts w:eastAsia="Times New Roman" w:cstheme="minorHAnsi"/>
          <w:lang w:eastAsia="it-IT"/>
        </w:rPr>
        <w:t> Chiusura</w:t>
      </w:r>
    </w:p>
    <w:p w14:paraId="7A060C49" w14:textId="77777777" w:rsidR="004B76EA" w:rsidRPr="00A32C31" w:rsidRDefault="004B76EA" w:rsidP="004B76EA">
      <w:pPr>
        <w:shd w:val="clear" w:color="auto" w:fill="FFFFFF"/>
        <w:spacing w:after="0" w:line="240" w:lineRule="auto"/>
        <w:textAlignment w:val="baseline"/>
        <w:rPr>
          <w:rFonts w:eastAsia="Times New Roman" w:cstheme="minorHAnsi"/>
          <w:lang w:eastAsia="it-IT"/>
        </w:rPr>
      </w:pPr>
    </w:p>
    <w:p w14:paraId="55123B0A" w14:textId="28214895" w:rsidR="004B76EA" w:rsidRPr="00A32C31" w:rsidRDefault="004B76EA" w:rsidP="004B76EA">
      <w:pPr>
        <w:shd w:val="clear" w:color="auto" w:fill="FFFFFF"/>
        <w:spacing w:after="0" w:line="240" w:lineRule="auto"/>
        <w:textAlignment w:val="baseline"/>
        <w:rPr>
          <w:rFonts w:eastAsia="Times New Roman" w:cstheme="minorHAnsi"/>
          <w:lang w:eastAsia="it-IT"/>
        </w:rPr>
      </w:pPr>
      <w:r w:rsidRPr="00A32C31">
        <w:rPr>
          <w:rFonts w:eastAsia="Times New Roman" w:cstheme="minorHAnsi"/>
          <w:b/>
          <w:bCs/>
          <w:bdr w:val="none" w:sz="0" w:space="0" w:color="auto" w:frame="1"/>
          <w:lang w:eastAsia="it-IT"/>
        </w:rPr>
        <w:t xml:space="preserve">29.02.2020 – </w:t>
      </w:r>
      <w:proofErr w:type="gramStart"/>
      <w:r w:rsidRPr="00A32C31">
        <w:rPr>
          <w:rFonts w:eastAsia="Times New Roman" w:cstheme="minorHAnsi"/>
          <w:b/>
          <w:bCs/>
          <w:bdr w:val="none" w:sz="0" w:space="0" w:color="auto" w:frame="1"/>
          <w:lang w:eastAsia="it-IT"/>
        </w:rPr>
        <w:t>Sabato</w:t>
      </w:r>
      <w:proofErr w:type="gramEnd"/>
    </w:p>
    <w:p w14:paraId="376FC57A" w14:textId="77777777" w:rsidR="004B76EA" w:rsidRPr="00A32C31" w:rsidRDefault="004B76EA" w:rsidP="004B76EA">
      <w:pPr>
        <w:numPr>
          <w:ilvl w:val="0"/>
          <w:numId w:val="4"/>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11.00</w:t>
      </w:r>
      <w:r w:rsidRPr="00A32C31">
        <w:rPr>
          <w:rFonts w:eastAsia="Times New Roman" w:cstheme="minorHAnsi"/>
          <w:lang w:eastAsia="it-IT"/>
        </w:rPr>
        <w:t> Apertura al pubblico – Esposizioni, Video, Camera Oscura</w:t>
      </w:r>
    </w:p>
    <w:p w14:paraId="55F7A0CD" w14:textId="77777777" w:rsidR="004B76EA" w:rsidRPr="00A32C31" w:rsidRDefault="004B76EA" w:rsidP="004B76EA">
      <w:pPr>
        <w:numPr>
          <w:ilvl w:val="0"/>
          <w:numId w:val="4"/>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11.00</w:t>
      </w:r>
      <w:r w:rsidRPr="00A32C31">
        <w:rPr>
          <w:rFonts w:eastAsia="Times New Roman" w:cstheme="minorHAnsi"/>
          <w:lang w:eastAsia="it-IT"/>
        </w:rPr>
        <w:t xml:space="preserve"> – Sala </w:t>
      </w:r>
      <w:proofErr w:type="spellStart"/>
      <w:r w:rsidRPr="00A32C31">
        <w:rPr>
          <w:rFonts w:eastAsia="Times New Roman" w:cstheme="minorHAnsi"/>
          <w:lang w:eastAsia="it-IT"/>
        </w:rPr>
        <w:t>Darkroom</w:t>
      </w:r>
      <w:proofErr w:type="spellEnd"/>
      <w:r w:rsidRPr="00A32C31">
        <w:rPr>
          <w:rFonts w:eastAsia="Times New Roman" w:cstheme="minorHAnsi"/>
          <w:lang w:eastAsia="it-IT"/>
        </w:rPr>
        <w:t xml:space="preserve"> Contest – Inizio prove di stampa, Video in diretta</w:t>
      </w:r>
    </w:p>
    <w:p w14:paraId="17E0BD41" w14:textId="77777777" w:rsidR="004B76EA" w:rsidRPr="00A32C31" w:rsidRDefault="004B76EA" w:rsidP="004B76EA">
      <w:pPr>
        <w:numPr>
          <w:ilvl w:val="0"/>
          <w:numId w:val="4"/>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15.30</w:t>
      </w:r>
      <w:r w:rsidRPr="00A32C31">
        <w:rPr>
          <w:rFonts w:eastAsia="Times New Roman" w:cstheme="minorHAnsi"/>
          <w:lang w:eastAsia="it-IT"/>
        </w:rPr>
        <w:t xml:space="preserve"> – Sala </w:t>
      </w:r>
      <w:proofErr w:type="spellStart"/>
      <w:r w:rsidRPr="00A32C31">
        <w:rPr>
          <w:rFonts w:eastAsia="Times New Roman" w:cstheme="minorHAnsi"/>
          <w:lang w:eastAsia="it-IT"/>
        </w:rPr>
        <w:t>Darkroom</w:t>
      </w:r>
      <w:proofErr w:type="spellEnd"/>
      <w:r w:rsidRPr="00A32C31">
        <w:rPr>
          <w:rFonts w:eastAsia="Times New Roman" w:cstheme="minorHAnsi"/>
          <w:lang w:eastAsia="it-IT"/>
        </w:rPr>
        <w:t xml:space="preserve"> Contest – Esposizione di tutte le stampe effettuate dagli otto stampatori, discussione della prova appena terminata e valutazione.</w:t>
      </w:r>
    </w:p>
    <w:p w14:paraId="23C925DB" w14:textId="77777777" w:rsidR="004B76EA" w:rsidRPr="00A32C31" w:rsidRDefault="004B76EA" w:rsidP="004B76EA">
      <w:pPr>
        <w:numPr>
          <w:ilvl w:val="0"/>
          <w:numId w:val="4"/>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16.30</w:t>
      </w:r>
      <w:r w:rsidRPr="00A32C31">
        <w:rPr>
          <w:rFonts w:eastAsia="Times New Roman" w:cstheme="minorHAnsi"/>
          <w:lang w:eastAsia="it-IT"/>
        </w:rPr>
        <w:t xml:space="preserve"> – Sala </w:t>
      </w:r>
      <w:proofErr w:type="spellStart"/>
      <w:r w:rsidRPr="00A32C31">
        <w:rPr>
          <w:rFonts w:eastAsia="Times New Roman" w:cstheme="minorHAnsi"/>
          <w:lang w:eastAsia="it-IT"/>
        </w:rPr>
        <w:t>Darkroom</w:t>
      </w:r>
      <w:proofErr w:type="spellEnd"/>
      <w:r w:rsidRPr="00A32C31">
        <w:rPr>
          <w:rFonts w:eastAsia="Times New Roman" w:cstheme="minorHAnsi"/>
          <w:lang w:eastAsia="it-IT"/>
        </w:rPr>
        <w:t xml:space="preserve"> Contest – Lettura Portfolio</w:t>
      </w:r>
    </w:p>
    <w:p w14:paraId="76BE01B8" w14:textId="77777777" w:rsidR="004B76EA" w:rsidRPr="00A32C31" w:rsidRDefault="004B76EA" w:rsidP="004B76EA">
      <w:pPr>
        <w:numPr>
          <w:ilvl w:val="0"/>
          <w:numId w:val="4"/>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18.30</w:t>
      </w:r>
      <w:r w:rsidRPr="00A32C31">
        <w:rPr>
          <w:rFonts w:eastAsia="Times New Roman" w:cstheme="minorHAnsi"/>
          <w:lang w:eastAsia="it-IT"/>
        </w:rPr>
        <w:t> – Sala Musica e Video – Riflessioni sonore in Bianco e Nero</w:t>
      </w:r>
    </w:p>
    <w:p w14:paraId="7254F4C4" w14:textId="77777777" w:rsidR="004B76EA" w:rsidRPr="00A32C31" w:rsidRDefault="004B76EA" w:rsidP="004B76EA">
      <w:pPr>
        <w:numPr>
          <w:ilvl w:val="0"/>
          <w:numId w:val="4"/>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lang w:eastAsia="it-IT"/>
        </w:rPr>
        <w:t>Il Maestro Marco Celli Stein ci accompagnerà con l’ausilio del pianista Thomas Corvaglia a conoscere le analogie della lettura di un negativo con la lettura di uno spartito musicale</w:t>
      </w:r>
    </w:p>
    <w:p w14:paraId="403EE609" w14:textId="77777777" w:rsidR="004B76EA" w:rsidRPr="00A32C31" w:rsidRDefault="004B76EA" w:rsidP="004B76EA">
      <w:pPr>
        <w:numPr>
          <w:ilvl w:val="0"/>
          <w:numId w:val="4"/>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20.30</w:t>
      </w:r>
      <w:r w:rsidRPr="00A32C31">
        <w:rPr>
          <w:rFonts w:eastAsia="Times New Roman" w:cstheme="minorHAnsi"/>
          <w:lang w:eastAsia="it-IT"/>
        </w:rPr>
        <w:t> Chiusura</w:t>
      </w:r>
    </w:p>
    <w:p w14:paraId="480BB139" w14:textId="77777777" w:rsidR="004B76EA" w:rsidRPr="00A32C31" w:rsidRDefault="004B76EA" w:rsidP="004B76EA">
      <w:pPr>
        <w:pStyle w:val="NormaleWeb"/>
        <w:shd w:val="clear" w:color="auto" w:fill="FFFFFF"/>
        <w:spacing w:before="0" w:beforeAutospacing="0" w:after="0" w:afterAutospacing="0"/>
        <w:textAlignment w:val="baseline"/>
        <w:rPr>
          <w:rFonts w:asciiTheme="minorHAnsi" w:hAnsiTheme="minorHAnsi" w:cstheme="minorHAnsi"/>
          <w:sz w:val="22"/>
          <w:szCs w:val="22"/>
        </w:rPr>
      </w:pPr>
      <w:r w:rsidRPr="00A32C31">
        <w:rPr>
          <w:rFonts w:asciiTheme="minorHAnsi" w:hAnsiTheme="minorHAnsi" w:cstheme="minorHAnsi"/>
          <w:sz w:val="22"/>
          <w:szCs w:val="22"/>
        </w:rPr>
        <w:br/>
      </w:r>
      <w:r w:rsidRPr="00A32C31">
        <w:rPr>
          <w:rFonts w:asciiTheme="minorHAnsi" w:hAnsiTheme="minorHAnsi" w:cstheme="minorHAnsi"/>
          <w:b/>
          <w:bCs/>
          <w:sz w:val="22"/>
          <w:szCs w:val="22"/>
          <w:bdr w:val="none" w:sz="0" w:space="0" w:color="auto" w:frame="1"/>
        </w:rPr>
        <w:t xml:space="preserve">01.03.2020 – </w:t>
      </w:r>
      <w:proofErr w:type="gramStart"/>
      <w:r w:rsidRPr="00A32C31">
        <w:rPr>
          <w:rFonts w:asciiTheme="minorHAnsi" w:hAnsiTheme="minorHAnsi" w:cstheme="minorHAnsi"/>
          <w:b/>
          <w:bCs/>
          <w:sz w:val="22"/>
          <w:szCs w:val="22"/>
          <w:bdr w:val="none" w:sz="0" w:space="0" w:color="auto" w:frame="1"/>
        </w:rPr>
        <w:t>Domenica</w:t>
      </w:r>
      <w:proofErr w:type="gramEnd"/>
    </w:p>
    <w:p w14:paraId="039ABC44" w14:textId="77777777" w:rsidR="004B76EA" w:rsidRPr="00A32C31" w:rsidRDefault="004B76EA" w:rsidP="004B76EA">
      <w:pPr>
        <w:numPr>
          <w:ilvl w:val="0"/>
          <w:numId w:val="5"/>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11.00</w:t>
      </w:r>
      <w:r w:rsidRPr="00A32C31">
        <w:rPr>
          <w:rFonts w:eastAsia="Times New Roman" w:cstheme="minorHAnsi"/>
          <w:lang w:eastAsia="it-IT"/>
        </w:rPr>
        <w:t> Apertura al pubblico – Esposizioni, Video, Camera Oscura</w:t>
      </w:r>
    </w:p>
    <w:p w14:paraId="62352709" w14:textId="77777777" w:rsidR="004B76EA" w:rsidRPr="00A32C31" w:rsidRDefault="004B76EA" w:rsidP="004B76EA">
      <w:pPr>
        <w:numPr>
          <w:ilvl w:val="0"/>
          <w:numId w:val="5"/>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11.00</w:t>
      </w:r>
      <w:r w:rsidRPr="00A32C31">
        <w:rPr>
          <w:rFonts w:eastAsia="Times New Roman" w:cstheme="minorHAnsi"/>
          <w:lang w:eastAsia="it-IT"/>
        </w:rPr>
        <w:t xml:space="preserve"> – Sala </w:t>
      </w:r>
      <w:proofErr w:type="spellStart"/>
      <w:r w:rsidRPr="00A32C31">
        <w:rPr>
          <w:rFonts w:eastAsia="Times New Roman" w:cstheme="minorHAnsi"/>
          <w:lang w:eastAsia="it-IT"/>
        </w:rPr>
        <w:t>Darkroom</w:t>
      </w:r>
      <w:proofErr w:type="spellEnd"/>
      <w:r w:rsidRPr="00A32C31">
        <w:rPr>
          <w:rFonts w:eastAsia="Times New Roman" w:cstheme="minorHAnsi"/>
          <w:lang w:eastAsia="it-IT"/>
        </w:rPr>
        <w:t xml:space="preserve"> Contest – Inizio prove di stampa, Video in diretta</w:t>
      </w:r>
    </w:p>
    <w:p w14:paraId="2C277629" w14:textId="77777777" w:rsidR="004B76EA" w:rsidRPr="00A32C31" w:rsidRDefault="004B76EA" w:rsidP="004B76EA">
      <w:pPr>
        <w:numPr>
          <w:ilvl w:val="0"/>
          <w:numId w:val="5"/>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15.30</w:t>
      </w:r>
      <w:r w:rsidRPr="00A32C31">
        <w:rPr>
          <w:rFonts w:eastAsia="Times New Roman" w:cstheme="minorHAnsi"/>
          <w:lang w:eastAsia="it-IT"/>
        </w:rPr>
        <w:t xml:space="preserve"> – Sala </w:t>
      </w:r>
      <w:proofErr w:type="spellStart"/>
      <w:r w:rsidRPr="00A32C31">
        <w:rPr>
          <w:rFonts w:eastAsia="Times New Roman" w:cstheme="minorHAnsi"/>
          <w:lang w:eastAsia="it-IT"/>
        </w:rPr>
        <w:t>Darkroom</w:t>
      </w:r>
      <w:proofErr w:type="spellEnd"/>
      <w:r w:rsidRPr="00A32C31">
        <w:rPr>
          <w:rFonts w:eastAsia="Times New Roman" w:cstheme="minorHAnsi"/>
          <w:lang w:eastAsia="it-IT"/>
        </w:rPr>
        <w:t xml:space="preserve"> Contest – Esposizione di tutte le stampe effettuate dagli otto stampatori, discussione della prova appena terminata e valutazione finale. Premiazione del vincitore.</w:t>
      </w:r>
    </w:p>
    <w:p w14:paraId="00ECE056" w14:textId="77777777" w:rsidR="004B76EA" w:rsidRPr="00A32C31" w:rsidRDefault="004B76EA" w:rsidP="004B76EA">
      <w:pPr>
        <w:numPr>
          <w:ilvl w:val="0"/>
          <w:numId w:val="5"/>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17.00</w:t>
      </w:r>
      <w:r w:rsidRPr="00A32C31">
        <w:rPr>
          <w:rFonts w:eastAsia="Times New Roman" w:cstheme="minorHAnsi"/>
          <w:lang w:eastAsia="it-IT"/>
        </w:rPr>
        <w:t> – Sala Musica e Video – Concerto Piano Solo di Alessandro Romagnoli</w:t>
      </w:r>
    </w:p>
    <w:p w14:paraId="1A66E3C4" w14:textId="77777777" w:rsidR="004B76EA" w:rsidRPr="00A32C31" w:rsidRDefault="004B76EA" w:rsidP="004B76EA">
      <w:pPr>
        <w:numPr>
          <w:ilvl w:val="0"/>
          <w:numId w:val="5"/>
        </w:numPr>
        <w:shd w:val="clear" w:color="auto" w:fill="FFFFFF"/>
        <w:spacing w:after="0" w:line="240" w:lineRule="auto"/>
        <w:ind w:left="345" w:firstLine="0"/>
        <w:textAlignment w:val="baseline"/>
        <w:rPr>
          <w:rFonts w:eastAsia="Times New Roman" w:cstheme="minorHAnsi"/>
          <w:lang w:eastAsia="it-IT"/>
        </w:rPr>
      </w:pPr>
      <w:r w:rsidRPr="00A32C31">
        <w:rPr>
          <w:rFonts w:eastAsia="Times New Roman" w:cstheme="minorHAnsi"/>
          <w:b/>
          <w:bCs/>
          <w:bdr w:val="none" w:sz="0" w:space="0" w:color="auto" w:frame="1"/>
          <w:lang w:eastAsia="it-IT"/>
        </w:rPr>
        <w:t>h 18.00</w:t>
      </w:r>
      <w:r w:rsidRPr="00A32C31">
        <w:rPr>
          <w:rFonts w:eastAsia="Times New Roman" w:cstheme="minorHAnsi"/>
          <w:lang w:eastAsia="it-IT"/>
        </w:rPr>
        <w:t> Chiusura</w:t>
      </w:r>
    </w:p>
    <w:p w14:paraId="3F57595B" w14:textId="0F026751" w:rsidR="004B76EA" w:rsidRPr="00A32C31" w:rsidRDefault="004B76EA" w:rsidP="002F72DE">
      <w:pPr>
        <w:pStyle w:val="NormaleWeb"/>
        <w:shd w:val="clear" w:color="auto" w:fill="FFFFFF"/>
        <w:spacing w:before="204" w:beforeAutospacing="0" w:after="204" w:afterAutospacing="0"/>
        <w:textAlignment w:val="baseline"/>
        <w:rPr>
          <w:rFonts w:ascii="Helvetica" w:hAnsi="Helvetica"/>
          <w:color w:val="666666"/>
          <w:sz w:val="22"/>
          <w:szCs w:val="22"/>
        </w:rPr>
      </w:pPr>
    </w:p>
    <w:p w14:paraId="1588A225" w14:textId="4E3DC9D2" w:rsidR="0087318B" w:rsidRPr="00A32C31" w:rsidRDefault="00FF35DC" w:rsidP="00FF35DC">
      <w:pPr>
        <w:rPr>
          <w:color w:val="1155CC"/>
          <w:u w:val="single"/>
        </w:rPr>
      </w:pPr>
      <w:r w:rsidRPr="00A32C31">
        <w:rPr>
          <w:b/>
        </w:rPr>
        <w:t xml:space="preserve">INFO: </w:t>
      </w:r>
      <w:r w:rsidR="00124146" w:rsidRPr="00A32C31">
        <w:rPr>
          <w:b/>
        </w:rPr>
        <w:t xml:space="preserve"> </w:t>
      </w:r>
      <w:hyperlink r:id="rId8" w:history="1">
        <w:r w:rsidR="00124146" w:rsidRPr="00A32C31">
          <w:rPr>
            <w:rStyle w:val="Collegamentoipertestuale"/>
            <w:bCs/>
          </w:rPr>
          <w:t>https://www.tevereartgallery.net/the-darkroom-project-7/</w:t>
        </w:r>
      </w:hyperlink>
      <w:r w:rsidR="00124146" w:rsidRPr="00A32C31">
        <w:rPr>
          <w:bCs/>
        </w:rPr>
        <w:t xml:space="preserve"> - </w:t>
      </w:r>
      <w:hyperlink r:id="rId9">
        <w:r w:rsidR="0087318B" w:rsidRPr="00A32C31">
          <w:t xml:space="preserve"> </w:t>
        </w:r>
      </w:hyperlink>
      <w:hyperlink r:id="rId10">
        <w:r w:rsidR="0087318B" w:rsidRPr="00A32C31">
          <w:rPr>
            <w:color w:val="1155CC"/>
            <w:u w:val="single"/>
          </w:rPr>
          <w:t>www.labiennale.eu</w:t>
        </w:r>
      </w:hyperlink>
      <w:r w:rsidR="0087318B" w:rsidRPr="00A32C31">
        <w:t xml:space="preserve"> -</w:t>
      </w:r>
      <w:hyperlink r:id="rId11">
        <w:r w:rsidR="0087318B" w:rsidRPr="00A32C31">
          <w:t xml:space="preserve"> </w:t>
        </w:r>
      </w:hyperlink>
      <w:hyperlink r:id="rId12">
        <w:r w:rsidR="0087318B" w:rsidRPr="00A32C31">
          <w:rPr>
            <w:color w:val="1155CC"/>
            <w:u w:val="single"/>
          </w:rPr>
          <w:t>www.martelive.it</w:t>
        </w:r>
      </w:hyperlink>
      <w:r w:rsidRPr="00A32C31">
        <w:rPr>
          <w:color w:val="1155CC"/>
          <w:u w:val="single"/>
        </w:rPr>
        <w:t xml:space="preserve"> - </w:t>
      </w:r>
      <w:r w:rsidR="0087318B" w:rsidRPr="00A32C31">
        <w:t xml:space="preserve"> info@martelive.it</w:t>
      </w:r>
    </w:p>
    <w:p w14:paraId="43E586DE" w14:textId="2B02713E" w:rsidR="004B76EA" w:rsidRPr="00A32C31" w:rsidRDefault="0087318B" w:rsidP="00FF35DC">
      <w:pPr>
        <w:rPr>
          <w:rFonts w:ascii="Calibri" w:hAnsi="Calibri" w:cs="Calibri"/>
        </w:rPr>
      </w:pPr>
      <w:r w:rsidRPr="00A32C31">
        <w:rPr>
          <w:b/>
        </w:rPr>
        <w:t>Ufficio Stampa</w:t>
      </w:r>
      <w:r w:rsidR="00FF35DC" w:rsidRPr="00A32C31">
        <w:rPr>
          <w:b/>
        </w:rPr>
        <w:t xml:space="preserve"> </w:t>
      </w:r>
      <w:r w:rsidR="00FF35DC" w:rsidRPr="00A32C31">
        <w:rPr>
          <w:b/>
        </w:rPr>
        <w:br/>
      </w:r>
      <w:r w:rsidRPr="00A32C31">
        <w:t xml:space="preserve">Chiara Crupi  – tel. 393 296 9668  email </w:t>
      </w:r>
      <w:hyperlink r:id="rId13">
        <w:r w:rsidRPr="00A32C31">
          <w:rPr>
            <w:color w:val="1155CC"/>
            <w:u w:val="single"/>
          </w:rPr>
          <w:t>chiaracrupi@gmail.com</w:t>
        </w:r>
      </w:hyperlink>
      <w:r w:rsidRPr="00A32C31">
        <w:t xml:space="preserve"> </w:t>
      </w:r>
      <w:r w:rsidR="007C06C7" w:rsidRPr="00A32C31">
        <w:br/>
      </w:r>
      <w:r w:rsidRPr="00A32C31">
        <w:br/>
        <w:t xml:space="preserve">Carlo D’Acquisto – tel. 346.2242722 email </w:t>
      </w:r>
      <w:hyperlink r:id="rId14" w:history="1">
        <w:r w:rsidR="00176BBD" w:rsidRPr="00A32C31">
          <w:rPr>
            <w:rStyle w:val="Collegamentoipertestuale"/>
          </w:rPr>
          <w:t>carlo.dacquisto@martepress.eu</w:t>
        </w:r>
      </w:hyperlink>
      <w:r w:rsidR="00176BBD" w:rsidRPr="00A32C31">
        <w:rPr>
          <w:color w:val="1155CC"/>
        </w:rPr>
        <w:br/>
      </w:r>
      <w:r w:rsidR="00176BBD" w:rsidRPr="00A32C31">
        <w:t xml:space="preserve">Francesco Lo Brutto – tel. 331.4332700 email </w:t>
      </w:r>
      <w:hyperlink r:id="rId15">
        <w:r w:rsidR="00176BBD" w:rsidRPr="00A32C31">
          <w:rPr>
            <w:color w:val="1155CC"/>
            <w:u w:val="single"/>
          </w:rPr>
          <w:t>francesco.lobrutto@martelive.it</w:t>
        </w:r>
      </w:hyperlink>
    </w:p>
    <w:sectPr w:rsidR="004B76EA" w:rsidRPr="00A32C31" w:rsidSect="00B4716F">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4C60" w14:textId="77777777" w:rsidR="007736DE" w:rsidRDefault="007736DE" w:rsidP="00C02719">
      <w:pPr>
        <w:spacing w:after="0" w:line="240" w:lineRule="auto"/>
      </w:pPr>
      <w:r>
        <w:separator/>
      </w:r>
    </w:p>
  </w:endnote>
  <w:endnote w:type="continuationSeparator" w:id="0">
    <w:p w14:paraId="32E8347D" w14:textId="77777777" w:rsidR="007736DE" w:rsidRDefault="007736DE" w:rsidP="00C0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857114"/>
      <w:docPartObj>
        <w:docPartGallery w:val="Page Numbers (Bottom of Page)"/>
        <w:docPartUnique/>
      </w:docPartObj>
    </w:sdtPr>
    <w:sdtEndPr/>
    <w:sdtContent>
      <w:p w14:paraId="615B9536" w14:textId="489C4AD4" w:rsidR="00C02719" w:rsidRDefault="00C02719">
        <w:pPr>
          <w:pStyle w:val="Pidipagina"/>
          <w:jc w:val="right"/>
        </w:pPr>
        <w:r>
          <w:fldChar w:fldCharType="begin"/>
        </w:r>
        <w:r>
          <w:instrText>PAGE   \* MERGEFORMAT</w:instrText>
        </w:r>
        <w:r>
          <w:fldChar w:fldCharType="separate"/>
        </w:r>
        <w:r>
          <w:t>2</w:t>
        </w:r>
        <w:r>
          <w:fldChar w:fldCharType="end"/>
        </w:r>
      </w:p>
    </w:sdtContent>
  </w:sdt>
  <w:p w14:paraId="17C61417" w14:textId="77777777" w:rsidR="00C02719" w:rsidRDefault="00C027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DE85" w14:textId="77777777" w:rsidR="007736DE" w:rsidRDefault="007736DE" w:rsidP="00C02719">
      <w:pPr>
        <w:spacing w:after="0" w:line="240" w:lineRule="auto"/>
      </w:pPr>
      <w:r>
        <w:separator/>
      </w:r>
    </w:p>
  </w:footnote>
  <w:footnote w:type="continuationSeparator" w:id="0">
    <w:p w14:paraId="6202D178" w14:textId="77777777" w:rsidR="007736DE" w:rsidRDefault="007736DE" w:rsidP="00C02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1AF2"/>
    <w:multiLevelType w:val="multilevel"/>
    <w:tmpl w:val="F5AE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35D54"/>
    <w:multiLevelType w:val="multilevel"/>
    <w:tmpl w:val="47E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1122D5"/>
    <w:multiLevelType w:val="multilevel"/>
    <w:tmpl w:val="D71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335E3"/>
    <w:multiLevelType w:val="multilevel"/>
    <w:tmpl w:val="E75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A54241"/>
    <w:multiLevelType w:val="multilevel"/>
    <w:tmpl w:val="1574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52"/>
    <w:rsid w:val="00010C74"/>
    <w:rsid w:val="00034E69"/>
    <w:rsid w:val="00035AEF"/>
    <w:rsid w:val="0004191D"/>
    <w:rsid w:val="000431C6"/>
    <w:rsid w:val="00073599"/>
    <w:rsid w:val="00074194"/>
    <w:rsid w:val="000B0E9B"/>
    <w:rsid w:val="000E0904"/>
    <w:rsid w:val="000E6861"/>
    <w:rsid w:val="000F2F4B"/>
    <w:rsid w:val="00117883"/>
    <w:rsid w:val="00124146"/>
    <w:rsid w:val="001359C0"/>
    <w:rsid w:val="00151AE2"/>
    <w:rsid w:val="001657AF"/>
    <w:rsid w:val="00176BBD"/>
    <w:rsid w:val="001820F3"/>
    <w:rsid w:val="0018239B"/>
    <w:rsid w:val="001C6DE0"/>
    <w:rsid w:val="00213856"/>
    <w:rsid w:val="00224104"/>
    <w:rsid w:val="00224A73"/>
    <w:rsid w:val="002556AD"/>
    <w:rsid w:val="00256357"/>
    <w:rsid w:val="002605CA"/>
    <w:rsid w:val="002661D5"/>
    <w:rsid w:val="00287787"/>
    <w:rsid w:val="002B406E"/>
    <w:rsid w:val="002B4256"/>
    <w:rsid w:val="002D6E20"/>
    <w:rsid w:val="002E2FA3"/>
    <w:rsid w:val="002E753B"/>
    <w:rsid w:val="002F72DE"/>
    <w:rsid w:val="0031317B"/>
    <w:rsid w:val="00346BE6"/>
    <w:rsid w:val="00376EF6"/>
    <w:rsid w:val="003C4336"/>
    <w:rsid w:val="003F4043"/>
    <w:rsid w:val="003F6237"/>
    <w:rsid w:val="004028D8"/>
    <w:rsid w:val="00414144"/>
    <w:rsid w:val="004161F9"/>
    <w:rsid w:val="0042186E"/>
    <w:rsid w:val="00451EBA"/>
    <w:rsid w:val="00455BB7"/>
    <w:rsid w:val="00462DDE"/>
    <w:rsid w:val="00482EAB"/>
    <w:rsid w:val="004837B4"/>
    <w:rsid w:val="00485DC6"/>
    <w:rsid w:val="004A52E6"/>
    <w:rsid w:val="004B76EA"/>
    <w:rsid w:val="004B7EDE"/>
    <w:rsid w:val="004E190D"/>
    <w:rsid w:val="004E66FB"/>
    <w:rsid w:val="00537194"/>
    <w:rsid w:val="00541B76"/>
    <w:rsid w:val="00582AB2"/>
    <w:rsid w:val="00590C54"/>
    <w:rsid w:val="005B6518"/>
    <w:rsid w:val="005D20DE"/>
    <w:rsid w:val="005E6221"/>
    <w:rsid w:val="005E65E9"/>
    <w:rsid w:val="005F27D6"/>
    <w:rsid w:val="005F5B65"/>
    <w:rsid w:val="00615581"/>
    <w:rsid w:val="00622A27"/>
    <w:rsid w:val="00633052"/>
    <w:rsid w:val="006461E9"/>
    <w:rsid w:val="006565D8"/>
    <w:rsid w:val="00663D66"/>
    <w:rsid w:val="006D6892"/>
    <w:rsid w:val="006E4948"/>
    <w:rsid w:val="006E6EB7"/>
    <w:rsid w:val="00700A99"/>
    <w:rsid w:val="00740AA1"/>
    <w:rsid w:val="00742234"/>
    <w:rsid w:val="00751917"/>
    <w:rsid w:val="007602BF"/>
    <w:rsid w:val="00762489"/>
    <w:rsid w:val="00765FD7"/>
    <w:rsid w:val="00772891"/>
    <w:rsid w:val="007736DE"/>
    <w:rsid w:val="00774EF0"/>
    <w:rsid w:val="007774C4"/>
    <w:rsid w:val="0078047B"/>
    <w:rsid w:val="0079789C"/>
    <w:rsid w:val="007B0CE4"/>
    <w:rsid w:val="007B2964"/>
    <w:rsid w:val="007C06C7"/>
    <w:rsid w:val="00804BD0"/>
    <w:rsid w:val="0082124C"/>
    <w:rsid w:val="00835324"/>
    <w:rsid w:val="00842DA5"/>
    <w:rsid w:val="008640A4"/>
    <w:rsid w:val="0087318B"/>
    <w:rsid w:val="00883C20"/>
    <w:rsid w:val="00887C58"/>
    <w:rsid w:val="008B6093"/>
    <w:rsid w:val="008C7287"/>
    <w:rsid w:val="00905C47"/>
    <w:rsid w:val="00911C13"/>
    <w:rsid w:val="00920A69"/>
    <w:rsid w:val="00924321"/>
    <w:rsid w:val="0093082D"/>
    <w:rsid w:val="0094736B"/>
    <w:rsid w:val="00964921"/>
    <w:rsid w:val="009678D5"/>
    <w:rsid w:val="009A1894"/>
    <w:rsid w:val="009C5526"/>
    <w:rsid w:val="009C7411"/>
    <w:rsid w:val="009E1308"/>
    <w:rsid w:val="009F1543"/>
    <w:rsid w:val="009F4DEB"/>
    <w:rsid w:val="00A022E3"/>
    <w:rsid w:val="00A100A7"/>
    <w:rsid w:val="00A1061A"/>
    <w:rsid w:val="00A15042"/>
    <w:rsid w:val="00A32C31"/>
    <w:rsid w:val="00A90035"/>
    <w:rsid w:val="00A94F17"/>
    <w:rsid w:val="00B029E0"/>
    <w:rsid w:val="00B340ED"/>
    <w:rsid w:val="00B448FC"/>
    <w:rsid w:val="00B4716F"/>
    <w:rsid w:val="00B559AC"/>
    <w:rsid w:val="00B63103"/>
    <w:rsid w:val="00BB2438"/>
    <w:rsid w:val="00BC4840"/>
    <w:rsid w:val="00C02719"/>
    <w:rsid w:val="00C05D7C"/>
    <w:rsid w:val="00C21734"/>
    <w:rsid w:val="00C36997"/>
    <w:rsid w:val="00C5391D"/>
    <w:rsid w:val="00C7166F"/>
    <w:rsid w:val="00C877B1"/>
    <w:rsid w:val="00C879B2"/>
    <w:rsid w:val="00CA3843"/>
    <w:rsid w:val="00CB5A20"/>
    <w:rsid w:val="00CD5991"/>
    <w:rsid w:val="00CF241B"/>
    <w:rsid w:val="00CF4D8C"/>
    <w:rsid w:val="00D52B0E"/>
    <w:rsid w:val="00D55740"/>
    <w:rsid w:val="00D55BCE"/>
    <w:rsid w:val="00D967B0"/>
    <w:rsid w:val="00DB0E46"/>
    <w:rsid w:val="00DF117A"/>
    <w:rsid w:val="00DF74FE"/>
    <w:rsid w:val="00E54BA5"/>
    <w:rsid w:val="00E67E49"/>
    <w:rsid w:val="00E72E08"/>
    <w:rsid w:val="00E866BE"/>
    <w:rsid w:val="00E94CBE"/>
    <w:rsid w:val="00EB2C39"/>
    <w:rsid w:val="00ED72DC"/>
    <w:rsid w:val="00EE4E56"/>
    <w:rsid w:val="00F005B4"/>
    <w:rsid w:val="00F4084F"/>
    <w:rsid w:val="00F429FA"/>
    <w:rsid w:val="00F445AB"/>
    <w:rsid w:val="00F56A6E"/>
    <w:rsid w:val="00F714F1"/>
    <w:rsid w:val="00F93D82"/>
    <w:rsid w:val="00F94B95"/>
    <w:rsid w:val="00FA7198"/>
    <w:rsid w:val="00FF35DC"/>
    <w:rsid w:val="00FF3B4C"/>
    <w:rsid w:val="00FF6D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7646"/>
  <w15:chartTrackingRefBased/>
  <w15:docId w15:val="{8CE3DFEF-005F-4B2C-9867-5B08E194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link w:val="Titolo5Carattere"/>
    <w:uiPriority w:val="9"/>
    <w:qFormat/>
    <w:rsid w:val="0078047B"/>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paragraph" w:styleId="Titolo6">
    <w:name w:val="heading 6"/>
    <w:basedOn w:val="Normale"/>
    <w:next w:val="Normale"/>
    <w:link w:val="Titolo6Carattere"/>
    <w:uiPriority w:val="9"/>
    <w:semiHidden/>
    <w:unhideWhenUsed/>
    <w:qFormat/>
    <w:rsid w:val="0011788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78047B"/>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7804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8047B"/>
  </w:style>
  <w:style w:type="character" w:styleId="Enfasigrassetto">
    <w:name w:val="Strong"/>
    <w:basedOn w:val="Carpredefinitoparagrafo"/>
    <w:uiPriority w:val="22"/>
    <w:qFormat/>
    <w:rsid w:val="0078047B"/>
    <w:rPr>
      <w:b/>
      <w:bCs/>
    </w:rPr>
  </w:style>
  <w:style w:type="paragraph" w:styleId="Testofumetto">
    <w:name w:val="Balloon Text"/>
    <w:basedOn w:val="Normale"/>
    <w:link w:val="TestofumettoCarattere"/>
    <w:uiPriority w:val="99"/>
    <w:semiHidden/>
    <w:unhideWhenUsed/>
    <w:rsid w:val="009678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78D5"/>
    <w:rPr>
      <w:rFonts w:ascii="Segoe UI" w:hAnsi="Segoe UI" w:cs="Segoe UI"/>
      <w:sz w:val="18"/>
      <w:szCs w:val="18"/>
    </w:rPr>
  </w:style>
  <w:style w:type="character" w:customStyle="1" w:styleId="Titolo6Carattere">
    <w:name w:val="Titolo 6 Carattere"/>
    <w:basedOn w:val="Carpredefinitoparagrafo"/>
    <w:link w:val="Titolo6"/>
    <w:uiPriority w:val="9"/>
    <w:semiHidden/>
    <w:rsid w:val="00117883"/>
    <w:rPr>
      <w:rFonts w:asciiTheme="majorHAnsi" w:eastAsiaTheme="majorEastAsia" w:hAnsiTheme="majorHAnsi" w:cstheme="majorBidi"/>
      <w:color w:val="1F3763" w:themeColor="accent1" w:themeShade="7F"/>
    </w:rPr>
  </w:style>
  <w:style w:type="paragraph" w:styleId="Intestazione">
    <w:name w:val="header"/>
    <w:basedOn w:val="Normale"/>
    <w:link w:val="IntestazioneCarattere"/>
    <w:uiPriority w:val="99"/>
    <w:unhideWhenUsed/>
    <w:rsid w:val="00C027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2719"/>
  </w:style>
  <w:style w:type="paragraph" w:styleId="Pidipagina">
    <w:name w:val="footer"/>
    <w:basedOn w:val="Normale"/>
    <w:link w:val="PidipaginaCarattere"/>
    <w:uiPriority w:val="99"/>
    <w:unhideWhenUsed/>
    <w:rsid w:val="00C027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2719"/>
  </w:style>
  <w:style w:type="character" w:styleId="Collegamentoipertestuale">
    <w:name w:val="Hyperlink"/>
    <w:basedOn w:val="Carpredefinitoparagrafo"/>
    <w:uiPriority w:val="99"/>
    <w:unhideWhenUsed/>
    <w:rsid w:val="00FF35DC"/>
    <w:rPr>
      <w:color w:val="0563C1" w:themeColor="hyperlink"/>
      <w:u w:val="single"/>
    </w:rPr>
  </w:style>
  <w:style w:type="character" w:styleId="Menzionenonrisolta">
    <w:name w:val="Unresolved Mention"/>
    <w:basedOn w:val="Carpredefinitoparagrafo"/>
    <w:uiPriority w:val="99"/>
    <w:semiHidden/>
    <w:unhideWhenUsed/>
    <w:rsid w:val="00FF3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465">
      <w:bodyDiv w:val="1"/>
      <w:marLeft w:val="0"/>
      <w:marRight w:val="0"/>
      <w:marTop w:val="0"/>
      <w:marBottom w:val="0"/>
      <w:divBdr>
        <w:top w:val="none" w:sz="0" w:space="0" w:color="auto"/>
        <w:left w:val="none" w:sz="0" w:space="0" w:color="auto"/>
        <w:bottom w:val="none" w:sz="0" w:space="0" w:color="auto"/>
        <w:right w:val="none" w:sz="0" w:space="0" w:color="auto"/>
      </w:divBdr>
      <w:divsChild>
        <w:div w:id="1133594876">
          <w:marLeft w:val="765"/>
          <w:marRight w:val="0"/>
          <w:marTop w:val="0"/>
          <w:marBottom w:val="0"/>
          <w:divBdr>
            <w:top w:val="none" w:sz="0" w:space="0" w:color="auto"/>
            <w:left w:val="none" w:sz="0" w:space="0" w:color="auto"/>
            <w:bottom w:val="none" w:sz="0" w:space="0" w:color="auto"/>
            <w:right w:val="none" w:sz="0" w:space="0" w:color="auto"/>
          </w:divBdr>
          <w:divsChild>
            <w:div w:id="794716412">
              <w:marLeft w:val="0"/>
              <w:marRight w:val="0"/>
              <w:marTop w:val="0"/>
              <w:marBottom w:val="0"/>
              <w:divBdr>
                <w:top w:val="none" w:sz="0" w:space="0" w:color="auto"/>
                <w:left w:val="none" w:sz="0" w:space="0" w:color="auto"/>
                <w:bottom w:val="none" w:sz="0" w:space="0" w:color="auto"/>
                <w:right w:val="none" w:sz="0" w:space="0" w:color="auto"/>
              </w:divBdr>
            </w:div>
          </w:divsChild>
        </w:div>
        <w:div w:id="1733968381">
          <w:marLeft w:val="765"/>
          <w:marRight w:val="0"/>
          <w:marTop w:val="0"/>
          <w:marBottom w:val="0"/>
          <w:divBdr>
            <w:top w:val="none" w:sz="0" w:space="0" w:color="auto"/>
            <w:left w:val="none" w:sz="0" w:space="0" w:color="auto"/>
            <w:bottom w:val="none" w:sz="0" w:space="0" w:color="auto"/>
            <w:right w:val="none" w:sz="0" w:space="0" w:color="auto"/>
          </w:divBdr>
          <w:divsChild>
            <w:div w:id="1036472108">
              <w:marLeft w:val="0"/>
              <w:marRight w:val="0"/>
              <w:marTop w:val="0"/>
              <w:marBottom w:val="0"/>
              <w:divBdr>
                <w:top w:val="none" w:sz="0" w:space="0" w:color="auto"/>
                <w:left w:val="none" w:sz="0" w:space="0" w:color="auto"/>
                <w:bottom w:val="none" w:sz="0" w:space="0" w:color="auto"/>
                <w:right w:val="none" w:sz="0" w:space="0" w:color="auto"/>
              </w:divBdr>
            </w:div>
          </w:divsChild>
        </w:div>
        <w:div w:id="50887759">
          <w:marLeft w:val="765"/>
          <w:marRight w:val="0"/>
          <w:marTop w:val="0"/>
          <w:marBottom w:val="0"/>
          <w:divBdr>
            <w:top w:val="none" w:sz="0" w:space="0" w:color="auto"/>
            <w:left w:val="none" w:sz="0" w:space="0" w:color="auto"/>
            <w:bottom w:val="none" w:sz="0" w:space="0" w:color="auto"/>
            <w:right w:val="none" w:sz="0" w:space="0" w:color="auto"/>
          </w:divBdr>
          <w:divsChild>
            <w:div w:id="919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3755">
      <w:bodyDiv w:val="1"/>
      <w:marLeft w:val="0"/>
      <w:marRight w:val="0"/>
      <w:marTop w:val="0"/>
      <w:marBottom w:val="0"/>
      <w:divBdr>
        <w:top w:val="none" w:sz="0" w:space="0" w:color="auto"/>
        <w:left w:val="none" w:sz="0" w:space="0" w:color="auto"/>
        <w:bottom w:val="none" w:sz="0" w:space="0" w:color="auto"/>
        <w:right w:val="none" w:sz="0" w:space="0" w:color="auto"/>
      </w:divBdr>
    </w:div>
    <w:div w:id="325061677">
      <w:bodyDiv w:val="1"/>
      <w:marLeft w:val="0"/>
      <w:marRight w:val="0"/>
      <w:marTop w:val="0"/>
      <w:marBottom w:val="0"/>
      <w:divBdr>
        <w:top w:val="none" w:sz="0" w:space="0" w:color="auto"/>
        <w:left w:val="none" w:sz="0" w:space="0" w:color="auto"/>
        <w:bottom w:val="none" w:sz="0" w:space="0" w:color="auto"/>
        <w:right w:val="none" w:sz="0" w:space="0" w:color="auto"/>
      </w:divBdr>
    </w:div>
    <w:div w:id="690953396">
      <w:bodyDiv w:val="1"/>
      <w:marLeft w:val="0"/>
      <w:marRight w:val="0"/>
      <w:marTop w:val="0"/>
      <w:marBottom w:val="0"/>
      <w:divBdr>
        <w:top w:val="none" w:sz="0" w:space="0" w:color="auto"/>
        <w:left w:val="none" w:sz="0" w:space="0" w:color="auto"/>
        <w:bottom w:val="none" w:sz="0" w:space="0" w:color="auto"/>
        <w:right w:val="none" w:sz="0" w:space="0" w:color="auto"/>
      </w:divBdr>
    </w:div>
    <w:div w:id="753817229">
      <w:bodyDiv w:val="1"/>
      <w:marLeft w:val="0"/>
      <w:marRight w:val="0"/>
      <w:marTop w:val="0"/>
      <w:marBottom w:val="0"/>
      <w:divBdr>
        <w:top w:val="none" w:sz="0" w:space="0" w:color="auto"/>
        <w:left w:val="none" w:sz="0" w:space="0" w:color="auto"/>
        <w:bottom w:val="none" w:sz="0" w:space="0" w:color="auto"/>
        <w:right w:val="none" w:sz="0" w:space="0" w:color="auto"/>
      </w:divBdr>
    </w:div>
    <w:div w:id="844629654">
      <w:bodyDiv w:val="1"/>
      <w:marLeft w:val="0"/>
      <w:marRight w:val="0"/>
      <w:marTop w:val="0"/>
      <w:marBottom w:val="0"/>
      <w:divBdr>
        <w:top w:val="none" w:sz="0" w:space="0" w:color="auto"/>
        <w:left w:val="none" w:sz="0" w:space="0" w:color="auto"/>
        <w:bottom w:val="none" w:sz="0" w:space="0" w:color="auto"/>
        <w:right w:val="none" w:sz="0" w:space="0" w:color="auto"/>
      </w:divBdr>
    </w:div>
    <w:div w:id="15973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vereartgallery.net/the-darkroom-project-7/" TargetMode="External"/><Relationship Id="rId13" Type="http://schemas.openxmlformats.org/officeDocument/2006/relationships/hyperlink" Target="mailto:chiaracrupi@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arteliv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telive.it" TargetMode="External"/><Relationship Id="rId5" Type="http://schemas.openxmlformats.org/officeDocument/2006/relationships/footnotes" Target="footnotes.xml"/><Relationship Id="rId15" Type="http://schemas.openxmlformats.org/officeDocument/2006/relationships/hyperlink" Target="mailto:francesco.lobrutto@martelive.it" TargetMode="External"/><Relationship Id="rId10" Type="http://schemas.openxmlformats.org/officeDocument/2006/relationships/hyperlink" Target="http://www.labiennale.eu" TargetMode="External"/><Relationship Id="rId4" Type="http://schemas.openxmlformats.org/officeDocument/2006/relationships/webSettings" Target="webSettings.xml"/><Relationship Id="rId9" Type="http://schemas.openxmlformats.org/officeDocument/2006/relationships/hyperlink" Target="http://www.labiennale.eu" TargetMode="External"/><Relationship Id="rId14" Type="http://schemas.openxmlformats.org/officeDocument/2006/relationships/hyperlink" Target="mailto:carlo.dacquisto@martepress.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1098</Words>
  <Characters>6265</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Crupi</dc:creator>
  <cp:keywords/>
  <dc:description/>
  <cp:lastModifiedBy>Chiara Crupi</cp:lastModifiedBy>
  <cp:revision>172</cp:revision>
  <dcterms:created xsi:type="dcterms:W3CDTF">2020-02-13T08:19:00Z</dcterms:created>
  <dcterms:modified xsi:type="dcterms:W3CDTF">2020-02-24T14:16:00Z</dcterms:modified>
</cp:coreProperties>
</file>