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B7" w:rsidRPr="00EC56DA" w:rsidRDefault="00F825B7" w:rsidP="00EC56DA">
      <w:pPr>
        <w:spacing w:after="0"/>
        <w:rPr>
          <w:b/>
          <w:i/>
          <w:sz w:val="24"/>
        </w:rPr>
      </w:pPr>
    </w:p>
    <w:p w:rsidR="00914980" w:rsidRPr="00EC56DA" w:rsidRDefault="00914980" w:rsidP="00EC56DA">
      <w:pPr>
        <w:spacing w:after="0"/>
        <w:rPr>
          <w:b/>
          <w:i/>
          <w:sz w:val="24"/>
        </w:rPr>
      </w:pPr>
      <w:r w:rsidRPr="00EC56DA">
        <w:rPr>
          <w:b/>
          <w:i/>
          <w:sz w:val="24"/>
        </w:rPr>
        <w:t>Stanza n.2020</w:t>
      </w:r>
    </w:p>
    <w:p w:rsidR="00914980" w:rsidRPr="00EC56DA" w:rsidRDefault="00D358E6" w:rsidP="00EC56DA">
      <w:pPr>
        <w:spacing w:after="0"/>
        <w:rPr>
          <w:b/>
          <w:i/>
          <w:sz w:val="24"/>
        </w:rPr>
      </w:pPr>
      <w:r>
        <w:rPr>
          <w:b/>
          <w:i/>
          <w:sz w:val="24"/>
        </w:rPr>
        <w:t>Transiti_Soste/</w:t>
      </w:r>
      <w:r w:rsidR="00914980" w:rsidRPr="00EC56DA">
        <w:rPr>
          <w:b/>
          <w:i/>
          <w:sz w:val="24"/>
        </w:rPr>
        <w:t>Ripartenze</w:t>
      </w:r>
    </w:p>
    <w:p w:rsidR="00914980" w:rsidRPr="00EC56DA" w:rsidRDefault="00914980" w:rsidP="00EC56DA">
      <w:pPr>
        <w:spacing w:after="0"/>
        <w:jc w:val="both"/>
        <w:rPr>
          <w:sz w:val="18"/>
        </w:rPr>
      </w:pPr>
    </w:p>
    <w:p w:rsidR="00914980" w:rsidRPr="00EC56DA" w:rsidRDefault="00914980" w:rsidP="00EC56DA">
      <w:pPr>
        <w:spacing w:after="0"/>
        <w:jc w:val="both"/>
        <w:rPr>
          <w:sz w:val="18"/>
        </w:rPr>
      </w:pPr>
      <w:r w:rsidRPr="00EC56DA">
        <w:rPr>
          <w:sz w:val="18"/>
        </w:rPr>
        <w:t xml:space="preserve">Personale d’Arte Contemporanea di </w:t>
      </w:r>
      <w:r w:rsidRPr="007C4AF9">
        <w:rPr>
          <w:b/>
          <w:sz w:val="18"/>
        </w:rPr>
        <w:t>Vincenzo Mascoli</w:t>
      </w:r>
    </w:p>
    <w:p w:rsidR="00914980" w:rsidRPr="00EC56DA" w:rsidRDefault="00914980" w:rsidP="00EC56DA">
      <w:pPr>
        <w:spacing w:after="0"/>
        <w:jc w:val="both"/>
        <w:rPr>
          <w:sz w:val="18"/>
        </w:rPr>
      </w:pPr>
      <w:r w:rsidRPr="00EC56DA">
        <w:rPr>
          <w:sz w:val="18"/>
        </w:rPr>
        <w:t xml:space="preserve">Testo Critico </w:t>
      </w:r>
      <w:r w:rsidRPr="007C4AF9">
        <w:rPr>
          <w:b/>
          <w:sz w:val="18"/>
        </w:rPr>
        <w:t>Azzurra Immediato</w:t>
      </w:r>
    </w:p>
    <w:p w:rsidR="00914980" w:rsidRPr="00EC56DA" w:rsidRDefault="00914980" w:rsidP="00EC56DA">
      <w:pPr>
        <w:spacing w:after="0"/>
        <w:jc w:val="both"/>
        <w:rPr>
          <w:sz w:val="18"/>
        </w:rPr>
      </w:pPr>
      <w:r w:rsidRPr="00EC56DA">
        <w:rPr>
          <w:sz w:val="18"/>
        </w:rPr>
        <w:t xml:space="preserve">A Cura di </w:t>
      </w:r>
      <w:r w:rsidRPr="007C4AF9">
        <w:rPr>
          <w:b/>
          <w:sz w:val="18"/>
        </w:rPr>
        <w:t>Texture s.r.l.</w:t>
      </w:r>
    </w:p>
    <w:p w:rsidR="00914980" w:rsidRPr="00EC56DA" w:rsidRDefault="00914980" w:rsidP="00EC56DA">
      <w:pPr>
        <w:spacing w:after="0"/>
        <w:jc w:val="both"/>
        <w:rPr>
          <w:sz w:val="18"/>
        </w:rPr>
      </w:pPr>
      <w:r w:rsidRPr="00EC56DA">
        <w:rPr>
          <w:sz w:val="18"/>
        </w:rPr>
        <w:t>Dal 21 Marzo 2021 al 21 Marzo 2022</w:t>
      </w:r>
    </w:p>
    <w:p w:rsidR="00914980" w:rsidRDefault="00914980" w:rsidP="00EC56DA">
      <w:pPr>
        <w:spacing w:after="0"/>
        <w:jc w:val="both"/>
        <w:rPr>
          <w:sz w:val="18"/>
        </w:rPr>
      </w:pPr>
      <w:r w:rsidRPr="007C4AF9">
        <w:rPr>
          <w:b/>
          <w:sz w:val="18"/>
        </w:rPr>
        <w:t>Missori Suits by 101 Flats</w:t>
      </w:r>
      <w:r w:rsidRPr="00EC56DA">
        <w:rPr>
          <w:sz w:val="18"/>
        </w:rPr>
        <w:t>, Piazza Missori , Milano</w:t>
      </w:r>
    </w:p>
    <w:p w:rsidR="00076971" w:rsidRPr="00EC56DA" w:rsidRDefault="00076971" w:rsidP="00EC56DA">
      <w:pPr>
        <w:spacing w:after="0"/>
        <w:jc w:val="both"/>
        <w:rPr>
          <w:sz w:val="18"/>
        </w:rPr>
      </w:pPr>
    </w:p>
    <w:p w:rsidR="00914980" w:rsidRPr="00EC56DA" w:rsidRDefault="00914980" w:rsidP="00EC56DA">
      <w:pPr>
        <w:spacing w:after="0"/>
        <w:jc w:val="both"/>
        <w:rPr>
          <w:sz w:val="18"/>
        </w:rPr>
      </w:pPr>
    </w:p>
    <w:p w:rsidR="00CC0BC9" w:rsidRPr="00D358E6" w:rsidRDefault="00BF09ED" w:rsidP="00EC56DA">
      <w:pPr>
        <w:spacing w:after="0"/>
        <w:jc w:val="both"/>
        <w:rPr>
          <w:color w:val="000000" w:themeColor="text1"/>
          <w:sz w:val="18"/>
        </w:rPr>
      </w:pPr>
      <w:r w:rsidRPr="00D358E6">
        <w:rPr>
          <w:color w:val="000000" w:themeColor="text1"/>
          <w:sz w:val="18"/>
        </w:rPr>
        <w:t xml:space="preserve">La </w:t>
      </w:r>
      <w:r w:rsidRPr="00D358E6">
        <w:rPr>
          <w:i/>
          <w:color w:val="000000" w:themeColor="text1"/>
          <w:sz w:val="18"/>
        </w:rPr>
        <w:t>Missori Suits by 101 Flats</w:t>
      </w:r>
      <w:r w:rsidRPr="00D358E6">
        <w:rPr>
          <w:color w:val="000000" w:themeColor="text1"/>
          <w:sz w:val="18"/>
        </w:rPr>
        <w:t xml:space="preserve"> in Milano  – </w:t>
      </w:r>
      <w:r w:rsidR="00887FE2">
        <w:rPr>
          <w:color w:val="000000" w:themeColor="text1"/>
          <w:sz w:val="18"/>
        </w:rPr>
        <w:t xml:space="preserve"> </w:t>
      </w:r>
      <w:r w:rsidRPr="00D358E6">
        <w:rPr>
          <w:color w:val="000000" w:themeColor="text1"/>
          <w:sz w:val="18"/>
        </w:rPr>
        <w:t>prestigiosa Guest House di 17 camere, suddivisa in tre aree, Green Flats, Blue Flats e Brown</w:t>
      </w:r>
      <w:r w:rsidR="00EA09CA">
        <w:rPr>
          <w:color w:val="000000" w:themeColor="text1"/>
          <w:sz w:val="18"/>
        </w:rPr>
        <w:t xml:space="preserve"> </w:t>
      </w:r>
      <w:r w:rsidRPr="00D358E6">
        <w:rPr>
          <w:color w:val="000000" w:themeColor="text1"/>
          <w:sz w:val="18"/>
        </w:rPr>
        <w:t xml:space="preserve">Flats, al 7° piano di uno dei palazzi simbolo </w:t>
      </w:r>
      <w:r w:rsidR="00254E99">
        <w:rPr>
          <w:color w:val="000000" w:themeColor="text1"/>
          <w:sz w:val="18"/>
        </w:rPr>
        <w:t xml:space="preserve">della  dinamica  Piazza Missori – </w:t>
      </w:r>
      <w:r w:rsidRPr="00D358E6">
        <w:rPr>
          <w:color w:val="000000" w:themeColor="text1"/>
          <w:sz w:val="18"/>
        </w:rPr>
        <w:t xml:space="preserve"> d</w:t>
      </w:r>
      <w:r w:rsidR="00165CC4" w:rsidRPr="00D358E6">
        <w:rPr>
          <w:color w:val="000000" w:themeColor="text1"/>
          <w:sz w:val="18"/>
        </w:rPr>
        <w:t>a d</w:t>
      </w:r>
      <w:r w:rsidR="003B66A5" w:rsidRPr="00D358E6">
        <w:rPr>
          <w:color w:val="000000" w:themeColor="text1"/>
          <w:sz w:val="18"/>
        </w:rPr>
        <w:t xml:space="preserve">omenica </w:t>
      </w:r>
      <w:r w:rsidR="003B66A5" w:rsidRPr="00D358E6">
        <w:rPr>
          <w:b/>
          <w:color w:val="000000" w:themeColor="text1"/>
          <w:sz w:val="18"/>
        </w:rPr>
        <w:t>21 Marzo</w:t>
      </w:r>
      <w:r w:rsidR="00CC0BC9" w:rsidRPr="00D358E6">
        <w:rPr>
          <w:b/>
          <w:color w:val="000000" w:themeColor="text1"/>
          <w:sz w:val="18"/>
        </w:rPr>
        <w:t xml:space="preserve"> 2020</w:t>
      </w:r>
      <w:r w:rsidR="003B66A5" w:rsidRPr="00D358E6">
        <w:rPr>
          <w:color w:val="000000" w:themeColor="text1"/>
          <w:sz w:val="18"/>
        </w:rPr>
        <w:t xml:space="preserve"> </w:t>
      </w:r>
      <w:r w:rsidR="00165CC4" w:rsidRPr="00D358E6">
        <w:rPr>
          <w:color w:val="000000" w:themeColor="text1"/>
          <w:sz w:val="18"/>
        </w:rPr>
        <w:t>ospiterà</w:t>
      </w:r>
      <w:r w:rsidR="004A6D02">
        <w:rPr>
          <w:color w:val="000000" w:themeColor="text1"/>
          <w:sz w:val="18"/>
        </w:rPr>
        <w:t>,</w:t>
      </w:r>
      <w:r w:rsidR="00165CC4" w:rsidRPr="00D358E6">
        <w:rPr>
          <w:color w:val="000000" w:themeColor="text1"/>
          <w:sz w:val="18"/>
        </w:rPr>
        <w:t xml:space="preserve"> </w:t>
      </w:r>
      <w:r w:rsidR="00990BA1" w:rsidRPr="00D358E6">
        <w:rPr>
          <w:color w:val="000000" w:themeColor="text1"/>
          <w:sz w:val="18"/>
        </w:rPr>
        <w:t xml:space="preserve">con un particolare percorso espositivo, </w:t>
      </w:r>
      <w:r w:rsidR="00CC0BC9" w:rsidRPr="00D358E6">
        <w:rPr>
          <w:color w:val="000000" w:themeColor="text1"/>
          <w:sz w:val="18"/>
        </w:rPr>
        <w:t xml:space="preserve">le opere dell’artista </w:t>
      </w:r>
      <w:r w:rsidR="00CC0BC9" w:rsidRPr="00D358E6">
        <w:rPr>
          <w:b/>
          <w:i/>
          <w:color w:val="000000" w:themeColor="text1"/>
          <w:sz w:val="18"/>
        </w:rPr>
        <w:t>Vincenzo Mascoli</w:t>
      </w:r>
      <w:r w:rsidR="003B66A5" w:rsidRPr="00D358E6">
        <w:rPr>
          <w:color w:val="000000" w:themeColor="text1"/>
          <w:sz w:val="18"/>
        </w:rPr>
        <w:t xml:space="preserve">. </w:t>
      </w:r>
    </w:p>
    <w:p w:rsidR="00BF09ED" w:rsidRPr="00934DD9" w:rsidRDefault="00BF09ED" w:rsidP="00EC56DA">
      <w:pPr>
        <w:spacing w:after="0"/>
        <w:jc w:val="both"/>
        <w:rPr>
          <w:sz w:val="18"/>
        </w:rPr>
      </w:pPr>
    </w:p>
    <w:p w:rsidR="00937F16" w:rsidRPr="00D358E6" w:rsidRDefault="00165CC4" w:rsidP="00EC56DA">
      <w:pPr>
        <w:spacing w:after="0"/>
        <w:jc w:val="both"/>
        <w:rPr>
          <w:color w:val="000000" w:themeColor="text1"/>
          <w:sz w:val="18"/>
        </w:rPr>
      </w:pPr>
      <w:r w:rsidRPr="00D358E6">
        <w:rPr>
          <w:color w:val="000000" w:themeColor="text1"/>
          <w:sz w:val="18"/>
        </w:rPr>
        <w:t>L</w:t>
      </w:r>
      <w:r w:rsidR="00990BA1" w:rsidRPr="00D358E6">
        <w:rPr>
          <w:color w:val="000000" w:themeColor="text1"/>
          <w:sz w:val="18"/>
        </w:rPr>
        <w:t>a personale dell’artista, titolata</w:t>
      </w:r>
      <w:r w:rsidR="00254E99">
        <w:rPr>
          <w:color w:val="000000" w:themeColor="text1"/>
          <w:sz w:val="18"/>
        </w:rPr>
        <w:t xml:space="preserve"> </w:t>
      </w:r>
      <w:r w:rsidRPr="00D358E6">
        <w:rPr>
          <w:b/>
          <w:i/>
          <w:color w:val="000000" w:themeColor="text1"/>
          <w:sz w:val="18"/>
        </w:rPr>
        <w:t xml:space="preserve">Stanza n.2020, </w:t>
      </w:r>
      <w:r w:rsidR="00A711C6" w:rsidRPr="00D358E6">
        <w:rPr>
          <w:b/>
          <w:i/>
          <w:color w:val="000000" w:themeColor="text1"/>
          <w:sz w:val="18"/>
        </w:rPr>
        <w:t>Transiti_Soste/</w:t>
      </w:r>
      <w:r w:rsidRPr="00D358E6">
        <w:rPr>
          <w:b/>
          <w:i/>
          <w:color w:val="000000" w:themeColor="text1"/>
          <w:sz w:val="18"/>
        </w:rPr>
        <w:t>Ripartenze</w:t>
      </w:r>
      <w:r w:rsidRPr="00D358E6">
        <w:rPr>
          <w:color w:val="000000" w:themeColor="text1"/>
          <w:sz w:val="18"/>
        </w:rPr>
        <w:t xml:space="preserve">  è c</w:t>
      </w:r>
      <w:r w:rsidR="005A0BD1" w:rsidRPr="00D358E6">
        <w:rPr>
          <w:color w:val="000000" w:themeColor="text1"/>
          <w:sz w:val="18"/>
        </w:rPr>
        <w:t xml:space="preserve">urata da </w:t>
      </w:r>
      <w:r w:rsidR="005A0BD1" w:rsidRPr="00D358E6">
        <w:rPr>
          <w:i/>
          <w:color w:val="000000" w:themeColor="text1"/>
          <w:sz w:val="18"/>
        </w:rPr>
        <w:t>Texture</w:t>
      </w:r>
      <w:r w:rsidR="00254E99">
        <w:rPr>
          <w:i/>
          <w:color w:val="000000" w:themeColor="text1"/>
          <w:sz w:val="18"/>
        </w:rPr>
        <w:t xml:space="preserve"> </w:t>
      </w:r>
      <w:r w:rsidR="005A0BD1" w:rsidRPr="00D358E6">
        <w:rPr>
          <w:i/>
          <w:color w:val="000000" w:themeColor="text1"/>
          <w:sz w:val="18"/>
        </w:rPr>
        <w:t>s.r.l.</w:t>
      </w:r>
      <w:r w:rsidR="00BF09ED" w:rsidRPr="00D358E6">
        <w:rPr>
          <w:color w:val="000000" w:themeColor="text1"/>
          <w:sz w:val="18"/>
        </w:rPr>
        <w:t xml:space="preserve">, </w:t>
      </w:r>
      <w:r w:rsidR="005A0BD1" w:rsidRPr="00D358E6">
        <w:rPr>
          <w:color w:val="000000" w:themeColor="text1"/>
          <w:sz w:val="18"/>
        </w:rPr>
        <w:t>t</w:t>
      </w:r>
      <w:r w:rsidR="00F63BFD" w:rsidRPr="00D358E6">
        <w:rPr>
          <w:color w:val="000000" w:themeColor="text1"/>
          <w:sz w:val="18"/>
        </w:rPr>
        <w:t>eam di Interior designer tecnico</w:t>
      </w:r>
      <w:r w:rsidR="005A0BD1" w:rsidRPr="00D358E6">
        <w:rPr>
          <w:color w:val="000000" w:themeColor="text1"/>
          <w:sz w:val="18"/>
        </w:rPr>
        <w:t xml:space="preserve"> e creativ</w:t>
      </w:r>
      <w:r w:rsidR="00F63BFD" w:rsidRPr="00D358E6">
        <w:rPr>
          <w:color w:val="000000" w:themeColor="text1"/>
          <w:sz w:val="18"/>
        </w:rPr>
        <w:t>o, è studiata per dialogare con lo spazio della Guest House</w:t>
      </w:r>
      <w:r w:rsidR="00D358E6">
        <w:rPr>
          <w:color w:val="000000" w:themeColor="text1"/>
          <w:sz w:val="18"/>
        </w:rPr>
        <w:t xml:space="preserve"> fino al 21 marzo 2022, </w:t>
      </w:r>
      <w:r w:rsidR="00166ECE" w:rsidRPr="00D358E6">
        <w:rPr>
          <w:color w:val="000000" w:themeColor="text1"/>
          <w:sz w:val="18"/>
        </w:rPr>
        <w:t>racconteranno una nuov</w:t>
      </w:r>
      <w:r w:rsidR="00D358E6" w:rsidRPr="00D358E6">
        <w:rPr>
          <w:color w:val="000000" w:themeColor="text1"/>
          <w:sz w:val="18"/>
        </w:rPr>
        <w:t>a ricerca dell’artista pugliese</w:t>
      </w:r>
      <w:r w:rsidR="00D358E6">
        <w:rPr>
          <w:color w:val="000000" w:themeColor="text1"/>
          <w:sz w:val="18"/>
        </w:rPr>
        <w:t>,</w:t>
      </w:r>
      <w:r w:rsidR="004A6D02">
        <w:rPr>
          <w:color w:val="000000" w:themeColor="text1"/>
          <w:sz w:val="18"/>
        </w:rPr>
        <w:t xml:space="preserve"> </w:t>
      </w:r>
      <w:r w:rsidR="00D358E6">
        <w:rPr>
          <w:color w:val="000000" w:themeColor="text1"/>
          <w:sz w:val="18"/>
        </w:rPr>
        <w:t xml:space="preserve">accompagnata da un </w:t>
      </w:r>
      <w:r w:rsidR="00CC2931" w:rsidRPr="00D358E6">
        <w:rPr>
          <w:color w:val="000000" w:themeColor="text1"/>
          <w:sz w:val="18"/>
        </w:rPr>
        <w:t>testo critico di Azzurra Immediato</w:t>
      </w:r>
      <w:r w:rsidR="00076971" w:rsidRPr="00D358E6">
        <w:rPr>
          <w:color w:val="000000" w:themeColor="text1"/>
          <w:sz w:val="18"/>
        </w:rPr>
        <w:t xml:space="preserve">. </w:t>
      </w:r>
    </w:p>
    <w:p w:rsidR="00EC56DA" w:rsidRDefault="00EC56DA" w:rsidP="003B66A5">
      <w:pPr>
        <w:spacing w:after="0"/>
        <w:rPr>
          <w:sz w:val="24"/>
        </w:rPr>
      </w:pPr>
    </w:p>
    <w:p w:rsidR="003B66A5" w:rsidRPr="00A711C6" w:rsidRDefault="003B66A5" w:rsidP="003B66A5">
      <w:pPr>
        <w:spacing w:after="0"/>
        <w:rPr>
          <w:b/>
          <w:sz w:val="24"/>
        </w:rPr>
      </w:pPr>
      <w:r w:rsidRPr="00A711C6">
        <w:rPr>
          <w:b/>
          <w:sz w:val="24"/>
        </w:rPr>
        <w:t xml:space="preserve">Vincenzo Mascoli </w:t>
      </w:r>
    </w:p>
    <w:p w:rsidR="003B66A5" w:rsidRDefault="003B66A5" w:rsidP="003B66A5">
      <w:pPr>
        <w:spacing w:after="0"/>
        <w:rPr>
          <w:b/>
          <w:i/>
          <w:sz w:val="24"/>
        </w:rPr>
      </w:pPr>
      <w:r w:rsidRPr="00C619EE">
        <w:rPr>
          <w:b/>
          <w:i/>
          <w:sz w:val="24"/>
        </w:rPr>
        <w:t>Stanza n.2020Transiti</w:t>
      </w:r>
      <w:r>
        <w:rPr>
          <w:b/>
          <w:i/>
          <w:sz w:val="24"/>
        </w:rPr>
        <w:t>_</w:t>
      </w:r>
      <w:r w:rsidRPr="00C619EE">
        <w:rPr>
          <w:b/>
          <w:i/>
          <w:sz w:val="24"/>
        </w:rPr>
        <w:t>Soste/Ripartenze</w:t>
      </w:r>
    </w:p>
    <w:p w:rsidR="00166ECE" w:rsidRPr="00A711C6" w:rsidRDefault="003B66A5" w:rsidP="003B66A5">
      <w:pPr>
        <w:spacing w:after="0"/>
        <w:rPr>
          <w:sz w:val="20"/>
          <w:szCs w:val="20"/>
        </w:rPr>
      </w:pPr>
      <w:r w:rsidRPr="00A711C6">
        <w:rPr>
          <w:i/>
          <w:sz w:val="20"/>
          <w:szCs w:val="20"/>
        </w:rPr>
        <w:t xml:space="preserve">Milano, </w:t>
      </w:r>
      <w:r w:rsidR="00166ECE" w:rsidRPr="00A711C6">
        <w:rPr>
          <w:i/>
          <w:sz w:val="20"/>
          <w:szCs w:val="20"/>
        </w:rPr>
        <w:t>Missori Suits by 101 Flats</w:t>
      </w:r>
    </w:p>
    <w:p w:rsidR="00A711C6" w:rsidRPr="00A711C6" w:rsidRDefault="00A711C6" w:rsidP="003B66A5">
      <w:pPr>
        <w:spacing w:after="0"/>
        <w:rPr>
          <w:i/>
          <w:sz w:val="20"/>
          <w:szCs w:val="20"/>
        </w:rPr>
      </w:pPr>
      <w:r w:rsidRPr="00A711C6">
        <w:rPr>
          <w:i/>
          <w:sz w:val="20"/>
          <w:szCs w:val="20"/>
        </w:rPr>
        <w:t>A cura di Texture</w:t>
      </w:r>
    </w:p>
    <w:p w:rsidR="003B66A5" w:rsidRPr="00A711C6" w:rsidRDefault="003B66A5" w:rsidP="003B66A5">
      <w:pPr>
        <w:spacing w:after="0"/>
        <w:rPr>
          <w:i/>
          <w:sz w:val="20"/>
          <w:szCs w:val="20"/>
        </w:rPr>
      </w:pPr>
      <w:r w:rsidRPr="00A711C6">
        <w:rPr>
          <w:i/>
          <w:sz w:val="20"/>
          <w:szCs w:val="20"/>
        </w:rPr>
        <w:t>Testo critico Azzurra Immediato</w:t>
      </w:r>
    </w:p>
    <w:p w:rsidR="003B66A5" w:rsidRDefault="003B66A5" w:rsidP="003B66A5">
      <w:pPr>
        <w:spacing w:after="0"/>
        <w:rPr>
          <w:sz w:val="18"/>
        </w:rPr>
      </w:pPr>
    </w:p>
    <w:p w:rsidR="007C4AF9" w:rsidRPr="008F3A8C" w:rsidRDefault="003B66A5" w:rsidP="008F3A8C">
      <w:pPr>
        <w:spacing w:after="0"/>
        <w:jc w:val="both"/>
        <w:rPr>
          <w:sz w:val="18"/>
        </w:rPr>
      </w:pPr>
      <w:r>
        <w:rPr>
          <w:sz w:val="18"/>
        </w:rPr>
        <w:t xml:space="preserve">Vincenzo Mascoli e un hotel, lo spazio celato ed intimo delle sue camere, alcove esistenziali, ricerca e fuga al contempo di un </w:t>
      </w:r>
      <w:r w:rsidRPr="00042AA1">
        <w:rPr>
          <w:i/>
          <w:sz w:val="18"/>
        </w:rPr>
        <w:t>non luogo</w:t>
      </w:r>
      <w:r>
        <w:rPr>
          <w:sz w:val="18"/>
        </w:rPr>
        <w:t xml:space="preserve"> capace di catturare il presente, nella sua essenza, che non abbisogna d’altro se non di esprimersi nella maniera più pura, al fine di lasciar emergere le tracce del nostro vivere, mediante l’arte e l’occhio principe dell’artista. È in tale solco – </w:t>
      </w:r>
      <w:r w:rsidRPr="00042AA1">
        <w:rPr>
          <w:i/>
          <w:sz w:val="18"/>
        </w:rPr>
        <w:t>emotivo ed architettonico</w:t>
      </w:r>
      <w:r>
        <w:rPr>
          <w:sz w:val="18"/>
        </w:rPr>
        <w:t xml:space="preserve"> – che </w:t>
      </w:r>
      <w:hyperlink r:id="rId8" w:history="1">
        <w:r w:rsidRPr="00F95599">
          <w:rPr>
            <w:rStyle w:val="Collegamentoipertestuale"/>
            <w:b/>
            <w:i/>
            <w:sz w:val="18"/>
          </w:rPr>
          <w:t>Vincenzo Mascoli</w:t>
        </w:r>
      </w:hyperlink>
      <w:r>
        <w:rPr>
          <w:sz w:val="18"/>
        </w:rPr>
        <w:t xml:space="preserve"> presenta </w:t>
      </w:r>
      <w:r w:rsidRPr="00C619EE">
        <w:rPr>
          <w:b/>
          <w:i/>
          <w:sz w:val="18"/>
        </w:rPr>
        <w:t xml:space="preserve">Stanza n.2020 </w:t>
      </w:r>
      <w:r>
        <w:rPr>
          <w:b/>
          <w:i/>
          <w:sz w:val="18"/>
        </w:rPr>
        <w:t>Transiti_</w:t>
      </w:r>
      <w:r w:rsidRPr="00C619EE">
        <w:rPr>
          <w:b/>
          <w:i/>
          <w:sz w:val="18"/>
        </w:rPr>
        <w:t>Soste/Ripartenze</w:t>
      </w:r>
      <w:r>
        <w:rPr>
          <w:sz w:val="18"/>
        </w:rPr>
        <w:t xml:space="preserve">, mostra, percorso narrativo che si dipana nei nuovi spazi </w:t>
      </w:r>
      <w:r w:rsidRPr="007A036E">
        <w:rPr>
          <w:sz w:val="18"/>
        </w:rPr>
        <w:t>dell’</w:t>
      </w:r>
      <w:r w:rsidRPr="007A036E">
        <w:rPr>
          <w:b/>
          <w:i/>
          <w:sz w:val="18"/>
        </w:rPr>
        <w:t>Hotel 101 Flats</w:t>
      </w:r>
      <w:r>
        <w:rPr>
          <w:sz w:val="18"/>
        </w:rPr>
        <w:t xml:space="preserve"> di Milano. Circa 60 lavori, disegni, bozzetti ed alcune grandi tele e tavole ad accompagnare gli ospiti,in un dialogo continuo tra spazi privati e spazi comuni, una sincopata </w:t>
      </w:r>
      <w:r w:rsidRPr="00CA0CDE">
        <w:rPr>
          <w:i/>
          <w:sz w:val="18"/>
        </w:rPr>
        <w:t>liaison</w:t>
      </w:r>
      <w:r>
        <w:rPr>
          <w:sz w:val="18"/>
        </w:rPr>
        <w:t xml:space="preserve"> che rimanda a quanto le opere raccontano, esprimono e mostrano. </w:t>
      </w:r>
      <w:r w:rsidRPr="00C619EE">
        <w:rPr>
          <w:b/>
          <w:i/>
          <w:sz w:val="18"/>
        </w:rPr>
        <w:t>Stanza n.2020</w:t>
      </w:r>
      <w:r w:rsidR="004A6D02">
        <w:rPr>
          <w:b/>
          <w:i/>
          <w:sz w:val="18"/>
        </w:rPr>
        <w:t xml:space="preserve"> </w:t>
      </w:r>
      <w:r w:rsidRPr="00C619EE">
        <w:rPr>
          <w:b/>
          <w:i/>
          <w:sz w:val="18"/>
        </w:rPr>
        <w:t>Transiti</w:t>
      </w:r>
      <w:r>
        <w:rPr>
          <w:b/>
          <w:i/>
          <w:sz w:val="18"/>
        </w:rPr>
        <w:t>_</w:t>
      </w:r>
      <w:r w:rsidRPr="00C619EE">
        <w:rPr>
          <w:b/>
          <w:i/>
          <w:sz w:val="18"/>
        </w:rPr>
        <w:t>Soste/Ripartenze</w:t>
      </w:r>
      <w:r>
        <w:rPr>
          <w:sz w:val="18"/>
        </w:rPr>
        <w:t xml:space="preserve">reca con sé la trepidante grammatica del corpo umano, le cui tensioni, definite dalla purezza della nudità, delineano l’affrancamento da inutili orpelli. È nel loro incontro – </w:t>
      </w:r>
      <w:r w:rsidRPr="0079352C">
        <w:rPr>
          <w:i/>
          <w:sz w:val="18"/>
        </w:rPr>
        <w:t>con l’altro da sé o con il proprio Io</w:t>
      </w:r>
      <w:r>
        <w:rPr>
          <w:sz w:val="18"/>
        </w:rPr>
        <w:t xml:space="preserve"> – che essi fanno i conti; ogni quesito, ogni riflessione, ogni stato di grazia s’evince dalla traduzione operata dall’artista; Mascoli, già scenografo e artista, la cui carriera s’è spinta tra l’Europa e gli Stati Uniti, trova ora, nel ritorno alla grafia come segno di una gestualità dell’anima, un punto di nuovo inizio e raccordo con un passato forse troppo lontano, che tenta di svelare il mistero dell’umana esistenza. Ogni opera è epifania di ancestrali evocazioni, la primigenia del segno e del corpo si fondono, lasciando che ad animare il flusso d’energia vitale siano la materia, la commistione di cromie dettata dall’inconscio, secondo un idioma sincero accompagnato dall’esigenza di tornare ad una estremizzazione sintetica, un </w:t>
      </w:r>
      <w:r w:rsidRPr="00A41E1F">
        <w:rPr>
          <w:i/>
          <w:sz w:val="18"/>
        </w:rPr>
        <w:t xml:space="preserve">“ritorno alle origini, come un giovane studente pieno di sogni dinanzi a dei modelli” </w:t>
      </w:r>
      <w:r>
        <w:rPr>
          <w:sz w:val="18"/>
        </w:rPr>
        <w:t xml:space="preserve">afferma Vincenzo Mascoli. In un simile percorso, anch’esso traccia e segno di qualcosa d’altro, il desiderio immaginifico espresso dalle opere si missa con le vite dei viaggiatori, in un sempiterno passaggio, dove il qui ed ora si lega, profondamente, ad un altrove lontano. Ecco, dunque, che la trama tessuta dal Mascoli si innerva attraverso i suoi </w:t>
      </w:r>
      <w:r w:rsidRPr="00A711C6">
        <w:rPr>
          <w:i/>
          <w:sz w:val="18"/>
        </w:rPr>
        <w:t>di/segni</w:t>
      </w:r>
      <w:r w:rsidRPr="00A711C6">
        <w:rPr>
          <w:sz w:val="18"/>
        </w:rPr>
        <w:t>,</w:t>
      </w:r>
      <w:r>
        <w:rPr>
          <w:sz w:val="18"/>
        </w:rPr>
        <w:t xml:space="preserve"> i cui corpi, i cui soggetti, si trasformano in icone di universale migrazione metareale, in cui ogni gesto, carico di </w:t>
      </w:r>
      <w:r w:rsidRPr="002872B7">
        <w:rPr>
          <w:i/>
          <w:sz w:val="18"/>
        </w:rPr>
        <w:t>pathos</w:t>
      </w:r>
      <w:r>
        <w:rPr>
          <w:sz w:val="18"/>
        </w:rPr>
        <w:t xml:space="preserve">, assume il valore di </w:t>
      </w:r>
      <w:r w:rsidRPr="002872B7">
        <w:rPr>
          <w:i/>
          <w:sz w:val="18"/>
        </w:rPr>
        <w:t>memento vitae</w:t>
      </w:r>
      <w:r>
        <w:rPr>
          <w:sz w:val="18"/>
        </w:rPr>
        <w:t xml:space="preserve">, a ricordarci che siamo vivi, nella nostra instancabile ricerca di verità, seppur viaggiatori nel mondo e nel vivere. </w:t>
      </w:r>
    </w:p>
    <w:p w:rsidR="00937F16" w:rsidRDefault="00937F16" w:rsidP="007C4AF9">
      <w:pPr>
        <w:spacing w:after="0"/>
        <w:jc w:val="both"/>
        <w:rPr>
          <w:b/>
          <w:i/>
          <w:sz w:val="24"/>
          <w:szCs w:val="24"/>
        </w:rPr>
      </w:pPr>
      <w:r w:rsidRPr="007C4AF9">
        <w:rPr>
          <w:b/>
          <w:i/>
          <w:sz w:val="24"/>
          <w:szCs w:val="24"/>
        </w:rPr>
        <w:t>NOTE BIOGRAFICHE</w:t>
      </w:r>
    </w:p>
    <w:p w:rsidR="00CC2931" w:rsidRPr="007C4AF9" w:rsidRDefault="00CC2931" w:rsidP="007C4AF9">
      <w:pPr>
        <w:spacing w:after="0"/>
        <w:jc w:val="both"/>
        <w:rPr>
          <w:b/>
          <w:i/>
          <w:sz w:val="24"/>
          <w:szCs w:val="24"/>
        </w:rPr>
      </w:pPr>
      <w:r>
        <w:rPr>
          <w:b/>
          <w:i/>
          <w:sz w:val="24"/>
          <w:szCs w:val="24"/>
        </w:rPr>
        <w:t>Vincenzo Mascoli</w:t>
      </w:r>
    </w:p>
    <w:p w:rsidR="00937F16" w:rsidRPr="007C4AF9" w:rsidRDefault="00937F16" w:rsidP="007C4AF9">
      <w:pPr>
        <w:spacing w:after="0"/>
        <w:jc w:val="both"/>
        <w:rPr>
          <w:sz w:val="18"/>
        </w:rPr>
      </w:pPr>
      <w:r w:rsidRPr="007C4AF9">
        <w:rPr>
          <w:sz w:val="18"/>
        </w:rPr>
        <w:t>VINCENZO MASCOLI nasce a Corato (BA) nel 1982 dove risiede e lavora. Dopo l’istituto d’Arte si laurea  in Scenografia con 110 e lode all'Accademia di Belle Arti di Bari  con doppia specializzazione in scenografia/pittura con 110  e lode.</w:t>
      </w:r>
    </w:p>
    <w:p w:rsidR="00937F16" w:rsidRPr="007C4AF9" w:rsidRDefault="00937F16" w:rsidP="007C4AF9">
      <w:pPr>
        <w:spacing w:after="0"/>
        <w:jc w:val="both"/>
        <w:rPr>
          <w:sz w:val="18"/>
        </w:rPr>
      </w:pPr>
      <w:r w:rsidRPr="007C4AF9">
        <w:rPr>
          <w:sz w:val="18"/>
        </w:rPr>
        <w:t xml:space="preserve">Tra le varie mostre personali e collettive si ricordano: National Accademy, New York, "La strada con la valigia" (2008), Triennale CRT Teatro dell'Arte, Milano (2008),  Galleria Teatro Curci, "Biennale di Arte Contemporanea De Nittis", Barletta (2009),  Galleria Belle Arti, "L'Arte in Viaggio", Barcellona (2010), Ateneo- Salone degli Affreschi, "Identità", Bari (2011), Pinacoteca Albatros, "Il viaggio", Mosca (2011) Ex Chiesa San Francesco, "Sequenze visive", Como (2011), Public Jubilee, "I volti della notte", Corato (BA) - Berlino - Londra - Amsterdam - Miami - New York - Milano (in progress 2012), "Profondamente_Superficiale"  evento collaterale: "Andy Warhol. I want to be a machine" Castello Aragonese Otranto (2012) " Framment_Azione" Laterza Ta Palazzo Marchesale (2012) “Sequenze di Racconto” 83 Pitti Uomo Immagine Firenze (2013), “Gutai” San Francisco Art Istitute (2013) , “Metafisa a Sud” evento collaterale a De Chirico castello Aragonese Otranto ( 2013). Ètuttoungioco pinacoteca Civica Miani Perotti Cassano ( 2013) Artèpop galleria La Bottega dell’arte Ostuni (2014),“At Full Blast!” Acquaviva Bari (2014) Aniconica Galleria Babylon Roma (2014). “Stone”Masseria Torre di Nebbia (2014), “Artisti in Luce” Nuovo Padiglione Fiera del levante Bari, FacesContemporary Museo Storico MoscaV Edizione del Festival dell'Arte Italiana Suggestione di Puglia a Mosca ( 2014) + x il nepal Teatro margherita Bari ,Fable Miami galleria Opera </w:t>
      </w:r>
      <w:r w:rsidRPr="007C4AF9">
        <w:rPr>
          <w:sz w:val="18"/>
        </w:rPr>
        <w:lastRenderedPageBreak/>
        <w:t>d’arte(2015), Anima|le Arte Fiera Padova (2015).Come Moscarda in Maschera Comune di Putignano evento collaterale Carnevale di Putignano (2016), BipersonaleSpaceOfHumanity a cura di Avangart Testi critici di Vittorio Sgarbi Loc</w:t>
      </w:r>
      <w:r w:rsidR="00934DD9">
        <w:rPr>
          <w:sz w:val="18"/>
        </w:rPr>
        <w:t>orotondo Chiesa San Nicola 2017, Visions OpenGallery Milano (2018)</w:t>
      </w:r>
      <w:r w:rsidR="00CC2931">
        <w:rPr>
          <w:sz w:val="18"/>
        </w:rPr>
        <w:t>.</w:t>
      </w:r>
    </w:p>
    <w:p w:rsidR="00937F16" w:rsidRPr="007C4AF9" w:rsidRDefault="00937F16" w:rsidP="007C4AF9">
      <w:pPr>
        <w:spacing w:after="0"/>
        <w:jc w:val="both"/>
        <w:rPr>
          <w:sz w:val="18"/>
        </w:rPr>
      </w:pPr>
      <w:r w:rsidRPr="007C4AF9">
        <w:rPr>
          <w:sz w:val="18"/>
        </w:rPr>
        <w:t xml:space="preserve">Concorsi:  vince il Primo premio nazionale “Illustrare Manzoni” Fondazione CASM Chieti(2008), vince due volte  il primo premio  “Il Pendio” Mostra D’Arte riservata ai Giovani Pittori del mezzogiorno D’Italia (2006-2008), vince la borsa di studio in pittura e scultura “Franco Zeffirelli Schoolarship in the Arts award for </w:t>
      </w:r>
      <w:smartTag w:uri="urn:schemas-microsoft-com:office:smarttags" w:element="metricconverter">
        <w:smartTagPr>
          <w:attr w:name="ProductID" w:val="2008”"/>
        </w:smartTagPr>
        <w:r w:rsidRPr="007C4AF9">
          <w:rPr>
            <w:sz w:val="18"/>
          </w:rPr>
          <w:t>2008”</w:t>
        </w:r>
      </w:smartTag>
      <w:r w:rsidRPr="007C4AF9">
        <w:rPr>
          <w:sz w:val="18"/>
        </w:rPr>
        <w:t xml:space="preserve"> a New York City, U.S.A. Vince il Primo Premio Nazionale al Galàdellapolitica - Roma sezione Spot elettorali “Una rivoluzione Meridionale” 2011,vince un targa per il Premio d’Arte Internazionale Porticato Gaetano, Gaeta (2010), vince nella sezione Arti Visive il “Ricrea Festival”   Bari 2012, Scenografo per EuterpeCompetittionInternatinal concorso internazione di musica Teatro Comunale Corato 2013 in progress, selezionato e vincitore come scenografo all'interno della rassegna "Salviamo i Talenti" - premio Attilio Corsini- presso il teatro Vittoria di Roma con le scene per lo Spettacolo Riccardo e Lucia regia di Claudia Lerro (2014),Sala della regina Palazzo Montecitorio Roma e selezionato al Festival “in Scena a NY” (2016)  scenografo candidato ai Nastri d’Argento e altri concorsi per il Corto “Bella di Papà” regia di Enzo Piglionica (2014), Master Class all’Istituto d’Arte Surikov di Mosca (2014),Scenografo/Direttore di scena per il Festival della Arti Russe Mosca (2015), Scenografo per lo spettacolo teatrale Pinuccio chiama nei diversi teatri d’Italia (2016), Scenografo per il Milano ArtBallet con Cenerentola 2.0 nei diversi Tea</w:t>
      </w:r>
      <w:r w:rsidR="009279E5" w:rsidRPr="007C4AF9">
        <w:rPr>
          <w:sz w:val="18"/>
        </w:rPr>
        <w:t>tri d’Italia 2017/18, Scenograf</w:t>
      </w:r>
      <w:r w:rsidRPr="007C4AF9">
        <w:rPr>
          <w:sz w:val="18"/>
        </w:rPr>
        <w:t>o per lo Spettacolo Sacco e Vanzetti con la regia di Giampiero Borgia nei diversi teatri Italiani.</w:t>
      </w:r>
    </w:p>
    <w:p w:rsidR="00937F16" w:rsidRPr="007C4AF9" w:rsidRDefault="00937F16" w:rsidP="007C4AF9">
      <w:pPr>
        <w:spacing w:after="0"/>
        <w:jc w:val="both"/>
        <w:rPr>
          <w:sz w:val="18"/>
        </w:rPr>
      </w:pPr>
    </w:p>
    <w:p w:rsidR="00937F16" w:rsidRPr="007C4AF9" w:rsidRDefault="00937F16" w:rsidP="007C4AF9">
      <w:pPr>
        <w:spacing w:after="0"/>
        <w:jc w:val="both"/>
        <w:rPr>
          <w:sz w:val="18"/>
        </w:rPr>
      </w:pPr>
      <w:r w:rsidRPr="007C4AF9">
        <w:rPr>
          <w:sz w:val="18"/>
        </w:rPr>
        <w:t>Lavora come Direttore di scena presso il teatro Comunale di Corato dal 2012 e come scenografo-costumista e realizzatore presso teatri e produzioni teatrali.</w:t>
      </w:r>
    </w:p>
    <w:p w:rsidR="009279E5" w:rsidRPr="00934DD9" w:rsidRDefault="009279E5" w:rsidP="00934DD9">
      <w:pPr>
        <w:spacing w:after="0"/>
        <w:jc w:val="both"/>
        <w:rPr>
          <w:sz w:val="18"/>
        </w:rPr>
      </w:pPr>
    </w:p>
    <w:p w:rsidR="00636CF3" w:rsidRPr="007C4AF9" w:rsidRDefault="00636CF3" w:rsidP="007C4AF9">
      <w:pPr>
        <w:spacing w:after="0"/>
        <w:jc w:val="both"/>
        <w:rPr>
          <w:b/>
          <w:i/>
          <w:sz w:val="24"/>
          <w:szCs w:val="24"/>
        </w:rPr>
      </w:pPr>
      <w:r w:rsidRPr="007C4AF9">
        <w:rPr>
          <w:b/>
          <w:i/>
          <w:sz w:val="24"/>
          <w:szCs w:val="24"/>
        </w:rPr>
        <w:t>Info:</w:t>
      </w:r>
    </w:p>
    <w:p w:rsidR="007C4AF9" w:rsidRPr="007C4AF9" w:rsidRDefault="00636CF3" w:rsidP="007C4AF9">
      <w:pPr>
        <w:spacing w:after="0"/>
        <w:jc w:val="both"/>
        <w:rPr>
          <w:b/>
          <w:sz w:val="18"/>
        </w:rPr>
      </w:pPr>
      <w:r w:rsidRPr="007C4AF9">
        <w:rPr>
          <w:sz w:val="18"/>
        </w:rPr>
        <w:t xml:space="preserve">Titolo: </w:t>
      </w:r>
      <w:r w:rsidR="00D66B49" w:rsidRPr="007C4AF9">
        <w:rPr>
          <w:sz w:val="18"/>
        </w:rPr>
        <w:softHyphen/>
      </w:r>
      <w:r w:rsidR="00D66B49" w:rsidRPr="007C4AF9">
        <w:rPr>
          <w:sz w:val="18"/>
        </w:rPr>
        <w:softHyphen/>
      </w:r>
      <w:r w:rsidR="00D66B49" w:rsidRPr="007C4AF9">
        <w:rPr>
          <w:sz w:val="18"/>
        </w:rPr>
        <w:softHyphen/>
      </w:r>
      <w:r w:rsidR="00D66B49" w:rsidRPr="007C4AF9">
        <w:rPr>
          <w:sz w:val="18"/>
        </w:rPr>
        <w:softHyphen/>
      </w:r>
      <w:r w:rsidR="007C4AF9" w:rsidRPr="007C4AF9">
        <w:rPr>
          <w:b/>
          <w:sz w:val="18"/>
        </w:rPr>
        <w:t>Stanza n.2020</w:t>
      </w:r>
    </w:p>
    <w:p w:rsidR="007C4AF9" w:rsidRPr="007C4AF9" w:rsidRDefault="00D358E6" w:rsidP="007C4AF9">
      <w:pPr>
        <w:spacing w:after="0"/>
        <w:jc w:val="both"/>
        <w:rPr>
          <w:b/>
          <w:sz w:val="18"/>
        </w:rPr>
      </w:pPr>
      <w:bookmarkStart w:id="0" w:name="_GoBack"/>
      <w:bookmarkEnd w:id="0"/>
      <w:r>
        <w:rPr>
          <w:b/>
          <w:sz w:val="18"/>
        </w:rPr>
        <w:t>Transiti_Soste/</w:t>
      </w:r>
      <w:r w:rsidR="007C4AF9" w:rsidRPr="007C4AF9">
        <w:rPr>
          <w:b/>
          <w:sz w:val="18"/>
        </w:rPr>
        <w:t>Ripartenze</w:t>
      </w:r>
    </w:p>
    <w:p w:rsidR="00636CF3" w:rsidRPr="007C4AF9" w:rsidRDefault="00636CF3" w:rsidP="007C4AF9">
      <w:pPr>
        <w:spacing w:after="0"/>
        <w:jc w:val="both"/>
        <w:rPr>
          <w:sz w:val="18"/>
        </w:rPr>
      </w:pPr>
      <w:r w:rsidRPr="007C4AF9">
        <w:rPr>
          <w:sz w:val="18"/>
        </w:rPr>
        <w:t xml:space="preserve">Testo </w:t>
      </w:r>
      <w:r w:rsidR="007C4AF9" w:rsidRPr="007C4AF9">
        <w:rPr>
          <w:sz w:val="18"/>
        </w:rPr>
        <w:t xml:space="preserve">critico a cura : </w:t>
      </w:r>
      <w:r w:rsidR="007C4AF9" w:rsidRPr="007C4AF9">
        <w:rPr>
          <w:b/>
          <w:sz w:val="18"/>
        </w:rPr>
        <w:t>Azzurra Immediato</w:t>
      </w:r>
    </w:p>
    <w:p w:rsidR="00636CF3" w:rsidRPr="007C4AF9" w:rsidRDefault="00D66B49" w:rsidP="007C4AF9">
      <w:pPr>
        <w:spacing w:after="0"/>
        <w:jc w:val="both"/>
        <w:rPr>
          <w:b/>
          <w:sz w:val="18"/>
        </w:rPr>
      </w:pPr>
      <w:r w:rsidRPr="007C4AF9">
        <w:rPr>
          <w:sz w:val="18"/>
        </w:rPr>
        <w:t xml:space="preserve">Tipologia Evento : </w:t>
      </w:r>
      <w:r w:rsidRPr="007C4AF9">
        <w:rPr>
          <w:b/>
          <w:sz w:val="18"/>
        </w:rPr>
        <w:t>Personale</w:t>
      </w:r>
      <w:r w:rsidR="00636CF3" w:rsidRPr="007C4AF9">
        <w:rPr>
          <w:b/>
          <w:sz w:val="18"/>
        </w:rPr>
        <w:t xml:space="preserve"> d’Arte Contemporanea </w:t>
      </w:r>
    </w:p>
    <w:p w:rsidR="007C4AF9" w:rsidRPr="007C4AF9" w:rsidRDefault="00636CF3" w:rsidP="007C4AF9">
      <w:pPr>
        <w:spacing w:after="0"/>
        <w:jc w:val="both"/>
        <w:rPr>
          <w:b/>
          <w:sz w:val="18"/>
        </w:rPr>
      </w:pPr>
      <w:r w:rsidRPr="007C4AF9">
        <w:rPr>
          <w:sz w:val="18"/>
        </w:rPr>
        <w:t>Curatela ev</w:t>
      </w:r>
      <w:r w:rsidR="00D66B49" w:rsidRPr="007C4AF9">
        <w:rPr>
          <w:sz w:val="18"/>
        </w:rPr>
        <w:t xml:space="preserve">ento </w:t>
      </w:r>
      <w:r w:rsidR="007C4AF9" w:rsidRPr="007C4AF9">
        <w:rPr>
          <w:sz w:val="18"/>
        </w:rPr>
        <w:t xml:space="preserve">: </w:t>
      </w:r>
      <w:r w:rsidR="007C4AF9" w:rsidRPr="007C4AF9">
        <w:rPr>
          <w:b/>
          <w:sz w:val="18"/>
        </w:rPr>
        <w:t xml:space="preserve">Texture s.r.l. - </w:t>
      </w:r>
      <w:hyperlink r:id="rId9">
        <w:r w:rsidR="007C4AF9" w:rsidRPr="007C4AF9">
          <w:rPr>
            <w:b/>
            <w:sz w:val="18"/>
          </w:rPr>
          <w:t>www.thetexture.it</w:t>
        </w:r>
      </w:hyperlink>
    </w:p>
    <w:p w:rsidR="007C4AF9" w:rsidRPr="007C4AF9" w:rsidRDefault="007C4AF9" w:rsidP="007C4AF9">
      <w:pPr>
        <w:spacing w:after="0"/>
        <w:jc w:val="both"/>
        <w:rPr>
          <w:b/>
          <w:sz w:val="18"/>
        </w:rPr>
      </w:pPr>
      <w:r w:rsidRPr="007C4AF9">
        <w:rPr>
          <w:b/>
          <w:sz w:val="18"/>
        </w:rPr>
        <w:t xml:space="preserve">Via Golametto, 2 - 00195 </w:t>
      </w:r>
      <w:r>
        <w:rPr>
          <w:b/>
          <w:sz w:val="18"/>
        </w:rPr>
        <w:t>–</w:t>
      </w:r>
      <w:r w:rsidRPr="007C4AF9">
        <w:rPr>
          <w:b/>
          <w:sz w:val="18"/>
        </w:rPr>
        <w:t xml:space="preserve"> Roma+39 06 436 87 449</w:t>
      </w:r>
    </w:p>
    <w:p w:rsidR="007C4AF9" w:rsidRPr="00EC56DA" w:rsidRDefault="00636CF3" w:rsidP="007C4AF9">
      <w:pPr>
        <w:spacing w:after="0"/>
        <w:jc w:val="both"/>
        <w:rPr>
          <w:sz w:val="18"/>
        </w:rPr>
      </w:pPr>
      <w:r w:rsidRPr="007C4AF9">
        <w:rPr>
          <w:sz w:val="18"/>
        </w:rPr>
        <w:t xml:space="preserve">Luogo : </w:t>
      </w:r>
      <w:r w:rsidR="007C4AF9" w:rsidRPr="007C4AF9">
        <w:rPr>
          <w:b/>
          <w:sz w:val="18"/>
        </w:rPr>
        <w:t>Missori Suits by 101 Flats, Piazza Missori , Milano</w:t>
      </w:r>
    </w:p>
    <w:p w:rsidR="00636CF3" w:rsidRPr="007C4AF9" w:rsidRDefault="00636CF3" w:rsidP="007C4AF9">
      <w:pPr>
        <w:spacing w:after="0"/>
        <w:jc w:val="both"/>
        <w:rPr>
          <w:sz w:val="18"/>
        </w:rPr>
      </w:pPr>
      <w:r w:rsidRPr="007C4AF9">
        <w:rPr>
          <w:sz w:val="18"/>
        </w:rPr>
        <w:t>D</w:t>
      </w:r>
      <w:r w:rsidR="007C4AF9" w:rsidRPr="007C4AF9">
        <w:rPr>
          <w:sz w:val="18"/>
        </w:rPr>
        <w:t xml:space="preserve">ata: </w:t>
      </w:r>
      <w:r w:rsidR="007C4AF9" w:rsidRPr="007C4AF9">
        <w:rPr>
          <w:b/>
          <w:sz w:val="18"/>
        </w:rPr>
        <w:t>21 Marzo 2021 al 21 Marzo 2022</w:t>
      </w:r>
    </w:p>
    <w:p w:rsidR="00636CF3" w:rsidRPr="007C4AF9" w:rsidRDefault="00636CF3" w:rsidP="007C4AF9">
      <w:pPr>
        <w:spacing w:after="0"/>
        <w:jc w:val="both"/>
        <w:rPr>
          <w:sz w:val="18"/>
        </w:rPr>
      </w:pPr>
      <w:r w:rsidRPr="007C4AF9">
        <w:rPr>
          <w:sz w:val="18"/>
        </w:rPr>
        <w:t>Inau</w:t>
      </w:r>
      <w:r w:rsidR="007C4AF9" w:rsidRPr="007C4AF9">
        <w:rPr>
          <w:sz w:val="18"/>
        </w:rPr>
        <w:t xml:space="preserve">gurazione : </w:t>
      </w:r>
      <w:r w:rsidR="007C4AF9" w:rsidRPr="007C4AF9">
        <w:rPr>
          <w:b/>
          <w:sz w:val="18"/>
        </w:rPr>
        <w:t>21 Marzo 2021</w:t>
      </w:r>
    </w:p>
    <w:p w:rsidR="00D66B49" w:rsidRPr="007C4AF9" w:rsidRDefault="007C4AF9" w:rsidP="007C4AF9">
      <w:pPr>
        <w:spacing w:after="0"/>
        <w:jc w:val="both"/>
        <w:rPr>
          <w:sz w:val="18"/>
        </w:rPr>
      </w:pPr>
      <w:r w:rsidRPr="007C4AF9">
        <w:rPr>
          <w:sz w:val="18"/>
        </w:rPr>
        <w:t xml:space="preserve">Orari: </w:t>
      </w:r>
      <w:r w:rsidRPr="007C4AF9">
        <w:rPr>
          <w:b/>
          <w:sz w:val="18"/>
        </w:rPr>
        <w:t>su prenotazione</w:t>
      </w:r>
    </w:p>
    <w:p w:rsidR="00636CF3" w:rsidRPr="007C4AF9" w:rsidRDefault="00636CF3" w:rsidP="007C4AF9">
      <w:pPr>
        <w:spacing w:after="0"/>
        <w:jc w:val="both"/>
        <w:rPr>
          <w:sz w:val="18"/>
        </w:rPr>
      </w:pPr>
      <w:r w:rsidRPr="007C4AF9">
        <w:rPr>
          <w:sz w:val="18"/>
        </w:rPr>
        <w:t xml:space="preserve">Titoli d’ingresso : </w:t>
      </w:r>
      <w:r w:rsidRPr="007C4AF9">
        <w:rPr>
          <w:b/>
          <w:sz w:val="18"/>
        </w:rPr>
        <w:t>Gratuito</w:t>
      </w:r>
    </w:p>
    <w:p w:rsidR="007C4AF9" w:rsidRPr="007C4AF9" w:rsidRDefault="007C4AF9" w:rsidP="007C4AF9">
      <w:pPr>
        <w:spacing w:after="0"/>
        <w:jc w:val="both"/>
        <w:rPr>
          <w:sz w:val="18"/>
        </w:rPr>
      </w:pPr>
      <w:r w:rsidRPr="007C4AF9">
        <w:rPr>
          <w:sz w:val="18"/>
        </w:rPr>
        <w:t xml:space="preserve">Fotografo : </w:t>
      </w:r>
      <w:r w:rsidRPr="007C4AF9">
        <w:rPr>
          <w:b/>
          <w:sz w:val="18"/>
        </w:rPr>
        <w:t>Antonio Testino</w:t>
      </w:r>
    </w:p>
    <w:p w:rsidR="006847D5" w:rsidRPr="007C4AF9" w:rsidRDefault="006847D5" w:rsidP="007C4AF9">
      <w:pPr>
        <w:spacing w:after="0"/>
        <w:jc w:val="both"/>
        <w:rPr>
          <w:b/>
          <w:sz w:val="18"/>
        </w:rPr>
      </w:pPr>
      <w:r w:rsidRPr="007C4AF9">
        <w:rPr>
          <w:sz w:val="18"/>
        </w:rPr>
        <w:t xml:space="preserve">Graphic Design : </w:t>
      </w:r>
      <w:r w:rsidR="007C4AF9" w:rsidRPr="007C4AF9">
        <w:rPr>
          <w:b/>
          <w:sz w:val="18"/>
        </w:rPr>
        <w:t>Domenico Saragaglia</w:t>
      </w:r>
    </w:p>
    <w:p w:rsidR="007C4AF9" w:rsidRDefault="005F7966" w:rsidP="007C4AF9">
      <w:pPr>
        <w:spacing w:after="0"/>
        <w:jc w:val="both"/>
        <w:rPr>
          <w:sz w:val="18"/>
        </w:rPr>
      </w:pPr>
      <w:r w:rsidRPr="005F7966">
        <w:rPr>
          <w:sz w:val="18"/>
        </w:rPr>
        <w:t>Ufficio stampa</w:t>
      </w:r>
      <w:r>
        <w:rPr>
          <w:sz w:val="18"/>
        </w:rPr>
        <w:t xml:space="preserve"> : </w:t>
      </w:r>
      <w:r w:rsidRPr="00D358E6">
        <w:rPr>
          <w:b/>
          <w:sz w:val="18"/>
        </w:rPr>
        <w:t>Raffaella Chianese</w:t>
      </w:r>
      <w:r>
        <w:rPr>
          <w:sz w:val="18"/>
        </w:rPr>
        <w:t xml:space="preserve"> – </w:t>
      </w:r>
      <w:hyperlink r:id="rId10" w:history="1">
        <w:r w:rsidRPr="0008471F">
          <w:rPr>
            <w:rStyle w:val="Collegamentoipertestuale"/>
            <w:sz w:val="18"/>
          </w:rPr>
          <w:t>raffaellachianese.milano@gmail.com</w:t>
        </w:r>
      </w:hyperlink>
      <w:r>
        <w:rPr>
          <w:sz w:val="18"/>
        </w:rPr>
        <w:t xml:space="preserve"> cell.+39  3318276110</w:t>
      </w:r>
    </w:p>
    <w:p w:rsidR="005F7966" w:rsidRDefault="005F7966" w:rsidP="007C4AF9">
      <w:pPr>
        <w:spacing w:after="0"/>
        <w:jc w:val="both"/>
        <w:rPr>
          <w:sz w:val="18"/>
        </w:rPr>
      </w:pPr>
    </w:p>
    <w:p w:rsidR="001073D8" w:rsidRPr="007C4AF9" w:rsidRDefault="00942829" w:rsidP="007C4AF9">
      <w:pPr>
        <w:spacing w:after="0"/>
        <w:jc w:val="both"/>
        <w:rPr>
          <w:sz w:val="18"/>
        </w:rPr>
      </w:pPr>
      <w:r w:rsidRPr="007C4AF9">
        <w:rPr>
          <w:sz w:val="18"/>
        </w:rPr>
        <w:t>Artista :</w:t>
      </w:r>
      <w:r w:rsidR="0052124A" w:rsidRPr="007C4AF9">
        <w:rPr>
          <w:b/>
          <w:sz w:val="18"/>
        </w:rPr>
        <w:t>Vincenzo Mascoli</w:t>
      </w:r>
      <w:r w:rsidR="00CD278F" w:rsidRPr="007C4AF9">
        <w:rPr>
          <w:sz w:val="18"/>
        </w:rPr>
        <w:t xml:space="preserve"> /</w:t>
      </w:r>
      <w:r w:rsidR="00AC378D" w:rsidRPr="007C4AF9">
        <w:rPr>
          <w:sz w:val="18"/>
        </w:rPr>
        <w:t xml:space="preserve">Studio : </w:t>
      </w:r>
      <w:r w:rsidRPr="007C4AF9">
        <w:rPr>
          <w:sz w:val="18"/>
        </w:rPr>
        <w:t>Via Giulio Cesare n.c. 2 Corato</w:t>
      </w:r>
      <w:r w:rsidR="00CD278F" w:rsidRPr="007C4AF9">
        <w:rPr>
          <w:sz w:val="18"/>
        </w:rPr>
        <w:t>Ba /</w:t>
      </w:r>
      <w:r w:rsidR="0052124A" w:rsidRPr="007C4AF9">
        <w:rPr>
          <w:sz w:val="18"/>
        </w:rPr>
        <w:t>Cell :3409839322</w:t>
      </w:r>
    </w:p>
    <w:p w:rsidR="0052124A" w:rsidRPr="007C4AF9" w:rsidRDefault="0052124A" w:rsidP="007C4AF9">
      <w:pPr>
        <w:spacing w:after="0"/>
        <w:jc w:val="both"/>
        <w:rPr>
          <w:sz w:val="18"/>
        </w:rPr>
      </w:pPr>
      <w:r w:rsidRPr="007C4AF9">
        <w:rPr>
          <w:sz w:val="18"/>
        </w:rPr>
        <w:t>Email:      vincenzomascoli@hotmail.it</w:t>
      </w:r>
    </w:p>
    <w:p w:rsidR="0017773A" w:rsidRPr="007C4AF9" w:rsidRDefault="00AC378D" w:rsidP="007C4AF9">
      <w:pPr>
        <w:spacing w:after="0"/>
        <w:jc w:val="both"/>
        <w:rPr>
          <w:sz w:val="18"/>
        </w:rPr>
      </w:pPr>
      <w:r w:rsidRPr="007C4AF9">
        <w:rPr>
          <w:sz w:val="18"/>
        </w:rPr>
        <w:t xml:space="preserve">Sito web : </w:t>
      </w:r>
      <w:hyperlink r:id="rId11" w:history="1">
        <w:r w:rsidRPr="007C4AF9">
          <w:rPr>
            <w:sz w:val="18"/>
          </w:rPr>
          <w:t>www.vincenzomascoli.it</w:t>
        </w:r>
      </w:hyperlink>
    </w:p>
    <w:p w:rsidR="002B45B1" w:rsidRPr="007C4AF9" w:rsidRDefault="00CE03C7" w:rsidP="007C4AF9">
      <w:pPr>
        <w:spacing w:after="0"/>
        <w:jc w:val="both"/>
        <w:rPr>
          <w:sz w:val="18"/>
        </w:rPr>
      </w:pPr>
      <w:hyperlink r:id="rId12" w:history="1">
        <w:r w:rsidR="002B45B1" w:rsidRPr="007C4AF9">
          <w:rPr>
            <w:sz w:val="18"/>
          </w:rPr>
          <w:t>https://www.instagram.com/mascolivincenzo/</w:t>
        </w:r>
      </w:hyperlink>
    </w:p>
    <w:p w:rsidR="0017773A" w:rsidRPr="007C4AF9" w:rsidRDefault="00CE03C7" w:rsidP="007C4AF9">
      <w:pPr>
        <w:spacing w:after="0"/>
        <w:jc w:val="both"/>
        <w:rPr>
          <w:sz w:val="18"/>
        </w:rPr>
      </w:pPr>
      <w:hyperlink r:id="rId13" w:history="1">
        <w:r w:rsidR="002B45B1" w:rsidRPr="007C4AF9">
          <w:rPr>
            <w:sz w:val="18"/>
          </w:rPr>
          <w:t>https://twitter.com/vincenzomascoli</w:t>
        </w:r>
      </w:hyperlink>
    </w:p>
    <w:p w:rsidR="00AC378D" w:rsidRPr="007C4AF9" w:rsidRDefault="00CE03C7" w:rsidP="007C4AF9">
      <w:pPr>
        <w:spacing w:after="0"/>
        <w:jc w:val="both"/>
        <w:rPr>
          <w:sz w:val="18"/>
        </w:rPr>
      </w:pPr>
      <w:hyperlink r:id="rId14" w:history="1">
        <w:r w:rsidR="00AC378D" w:rsidRPr="007C4AF9">
          <w:rPr>
            <w:sz w:val="18"/>
          </w:rPr>
          <w:t>www.facebook.com/mascoli</w:t>
        </w:r>
      </w:hyperlink>
    </w:p>
    <w:p w:rsidR="00942829" w:rsidRPr="005E035C" w:rsidRDefault="00942829" w:rsidP="00166F67">
      <w:pPr>
        <w:tabs>
          <w:tab w:val="left" w:pos="3810"/>
        </w:tabs>
        <w:spacing w:before="100" w:beforeAutospacing="1" w:after="100" w:afterAutospacing="1" w:line="240" w:lineRule="auto"/>
        <w:jc w:val="center"/>
        <w:rPr>
          <w:rFonts w:ascii="Times New Roman" w:eastAsia="Times New Roman" w:hAnsi="Times New Roman" w:cs="Times New Roman"/>
          <w:sz w:val="24"/>
          <w:szCs w:val="24"/>
          <w:lang w:val="en-GB" w:eastAsia="it-IT"/>
        </w:rPr>
      </w:pPr>
    </w:p>
    <w:sectPr w:rsidR="00942829" w:rsidRPr="005E035C" w:rsidSect="000B730F">
      <w:footerReference w:type="default" r:id="rId1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9CF" w:rsidRDefault="00BD29CF" w:rsidP="00E452F9">
      <w:pPr>
        <w:spacing w:after="0" w:line="240" w:lineRule="auto"/>
      </w:pPr>
      <w:r>
        <w:separator/>
      </w:r>
    </w:p>
  </w:endnote>
  <w:endnote w:type="continuationSeparator" w:id="1">
    <w:p w:rsidR="00BD29CF" w:rsidRDefault="00BD29CF" w:rsidP="00E45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20242"/>
      <w:docPartObj>
        <w:docPartGallery w:val="Page Numbers (Bottom of Page)"/>
        <w:docPartUnique/>
      </w:docPartObj>
    </w:sdtPr>
    <w:sdtContent>
      <w:p w:rsidR="00E452F9" w:rsidRDefault="00CE03C7">
        <w:pPr>
          <w:pStyle w:val="Pidipagina"/>
          <w:jc w:val="center"/>
        </w:pPr>
        <w:r>
          <w:fldChar w:fldCharType="begin"/>
        </w:r>
        <w:r w:rsidR="00E452F9">
          <w:instrText>PAGE   \* MERGEFORMAT</w:instrText>
        </w:r>
        <w:r>
          <w:fldChar w:fldCharType="separate"/>
        </w:r>
        <w:r w:rsidR="00EA09CA">
          <w:rPr>
            <w:noProof/>
          </w:rPr>
          <w:t>1</w:t>
        </w:r>
        <w:r>
          <w:fldChar w:fldCharType="end"/>
        </w:r>
      </w:p>
    </w:sdtContent>
  </w:sdt>
  <w:p w:rsidR="00E452F9" w:rsidRDefault="00E452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9CF" w:rsidRDefault="00BD29CF" w:rsidP="00E452F9">
      <w:pPr>
        <w:spacing w:after="0" w:line="240" w:lineRule="auto"/>
      </w:pPr>
      <w:r>
        <w:separator/>
      </w:r>
    </w:p>
  </w:footnote>
  <w:footnote w:type="continuationSeparator" w:id="1">
    <w:p w:rsidR="00BD29CF" w:rsidRDefault="00BD29CF" w:rsidP="00E45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6FF"/>
    <w:multiLevelType w:val="hybridMultilevel"/>
    <w:tmpl w:val="19AAD442"/>
    <w:lvl w:ilvl="0" w:tplc="0A04A0AA">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EE546F1"/>
    <w:multiLevelType w:val="hybridMultilevel"/>
    <w:tmpl w:val="5F722A60"/>
    <w:lvl w:ilvl="0" w:tplc="12D48FE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E0B68"/>
    <w:rsid w:val="00033F6A"/>
    <w:rsid w:val="00063F51"/>
    <w:rsid w:val="000647B6"/>
    <w:rsid w:val="00065536"/>
    <w:rsid w:val="00076971"/>
    <w:rsid w:val="000B730F"/>
    <w:rsid w:val="00105C9B"/>
    <w:rsid w:val="001073D8"/>
    <w:rsid w:val="00141A49"/>
    <w:rsid w:val="00165CC4"/>
    <w:rsid w:val="00166ECE"/>
    <w:rsid w:val="00166F67"/>
    <w:rsid w:val="0017773A"/>
    <w:rsid w:val="001F0B8D"/>
    <w:rsid w:val="00254E99"/>
    <w:rsid w:val="00294C84"/>
    <w:rsid w:val="002B45B1"/>
    <w:rsid w:val="002B6FB3"/>
    <w:rsid w:val="002C0E44"/>
    <w:rsid w:val="0031115B"/>
    <w:rsid w:val="00314DB8"/>
    <w:rsid w:val="00320801"/>
    <w:rsid w:val="00375DA7"/>
    <w:rsid w:val="003B66A5"/>
    <w:rsid w:val="003E0B68"/>
    <w:rsid w:val="00432ECE"/>
    <w:rsid w:val="004567E1"/>
    <w:rsid w:val="00472968"/>
    <w:rsid w:val="004A6D02"/>
    <w:rsid w:val="004B204A"/>
    <w:rsid w:val="0052124A"/>
    <w:rsid w:val="00535BEC"/>
    <w:rsid w:val="005536FA"/>
    <w:rsid w:val="0056497B"/>
    <w:rsid w:val="00593073"/>
    <w:rsid w:val="005A0BD1"/>
    <w:rsid w:val="005A76C0"/>
    <w:rsid w:val="005C420C"/>
    <w:rsid w:val="005D5361"/>
    <w:rsid w:val="005E035C"/>
    <w:rsid w:val="005E54F5"/>
    <w:rsid w:val="005F7966"/>
    <w:rsid w:val="0061086E"/>
    <w:rsid w:val="00617FA4"/>
    <w:rsid w:val="00625F16"/>
    <w:rsid w:val="00636CF3"/>
    <w:rsid w:val="006847D5"/>
    <w:rsid w:val="006C62D0"/>
    <w:rsid w:val="006D31B2"/>
    <w:rsid w:val="00706D4D"/>
    <w:rsid w:val="007B31E1"/>
    <w:rsid w:val="007C3B73"/>
    <w:rsid w:val="007C4AF9"/>
    <w:rsid w:val="007D35ED"/>
    <w:rsid w:val="00843A5F"/>
    <w:rsid w:val="008639AB"/>
    <w:rsid w:val="00877E12"/>
    <w:rsid w:val="00887FE2"/>
    <w:rsid w:val="008A6169"/>
    <w:rsid w:val="008F3A8C"/>
    <w:rsid w:val="00914980"/>
    <w:rsid w:val="0092578A"/>
    <w:rsid w:val="009279E5"/>
    <w:rsid w:val="00934DD9"/>
    <w:rsid w:val="00937F16"/>
    <w:rsid w:val="00942829"/>
    <w:rsid w:val="00990BA1"/>
    <w:rsid w:val="009B4888"/>
    <w:rsid w:val="009B61C2"/>
    <w:rsid w:val="009B6801"/>
    <w:rsid w:val="009C6762"/>
    <w:rsid w:val="009E11F3"/>
    <w:rsid w:val="00A635E4"/>
    <w:rsid w:val="00A711C6"/>
    <w:rsid w:val="00A8091D"/>
    <w:rsid w:val="00A81C47"/>
    <w:rsid w:val="00AA74F7"/>
    <w:rsid w:val="00AC1FE4"/>
    <w:rsid w:val="00AC378D"/>
    <w:rsid w:val="00BD29CF"/>
    <w:rsid w:val="00BF09ED"/>
    <w:rsid w:val="00BF27B4"/>
    <w:rsid w:val="00C104CA"/>
    <w:rsid w:val="00C138ED"/>
    <w:rsid w:val="00C24809"/>
    <w:rsid w:val="00C53727"/>
    <w:rsid w:val="00C57C31"/>
    <w:rsid w:val="00C866CB"/>
    <w:rsid w:val="00CB422E"/>
    <w:rsid w:val="00CC0BC9"/>
    <w:rsid w:val="00CC17D9"/>
    <w:rsid w:val="00CC2931"/>
    <w:rsid w:val="00CD1529"/>
    <w:rsid w:val="00CD278F"/>
    <w:rsid w:val="00CE03C7"/>
    <w:rsid w:val="00CF39BE"/>
    <w:rsid w:val="00D358E6"/>
    <w:rsid w:val="00D409E4"/>
    <w:rsid w:val="00D66B49"/>
    <w:rsid w:val="00DA3CE3"/>
    <w:rsid w:val="00DF7EC6"/>
    <w:rsid w:val="00E02E17"/>
    <w:rsid w:val="00E452F9"/>
    <w:rsid w:val="00E63EB8"/>
    <w:rsid w:val="00EA09CA"/>
    <w:rsid w:val="00EA76EC"/>
    <w:rsid w:val="00EC56DA"/>
    <w:rsid w:val="00ED1029"/>
    <w:rsid w:val="00EF2D22"/>
    <w:rsid w:val="00F36D0B"/>
    <w:rsid w:val="00F63BFD"/>
    <w:rsid w:val="00F825B7"/>
    <w:rsid w:val="00FD0F5E"/>
    <w:rsid w:val="00FF4F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3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6D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36D0B"/>
  </w:style>
  <w:style w:type="character" w:styleId="Enfasigrassetto">
    <w:name w:val="Strong"/>
    <w:basedOn w:val="Carpredefinitoparagrafo"/>
    <w:uiPriority w:val="22"/>
    <w:qFormat/>
    <w:rsid w:val="00F36D0B"/>
    <w:rPr>
      <w:b/>
      <w:bCs/>
    </w:rPr>
  </w:style>
  <w:style w:type="character" w:styleId="Collegamentoipertestuale">
    <w:name w:val="Hyperlink"/>
    <w:basedOn w:val="Carpredefinitoparagrafo"/>
    <w:uiPriority w:val="99"/>
    <w:unhideWhenUsed/>
    <w:rsid w:val="00F36D0B"/>
    <w:rPr>
      <w:color w:val="0000FF"/>
      <w:u w:val="single"/>
    </w:rPr>
  </w:style>
  <w:style w:type="character" w:styleId="Enfasicorsivo">
    <w:name w:val="Emphasis"/>
    <w:basedOn w:val="Carpredefinitoparagrafo"/>
    <w:uiPriority w:val="20"/>
    <w:qFormat/>
    <w:rsid w:val="00F36D0B"/>
    <w:rPr>
      <w:i/>
      <w:iCs/>
    </w:rPr>
  </w:style>
  <w:style w:type="paragraph" w:styleId="Testofumetto">
    <w:name w:val="Balloon Text"/>
    <w:basedOn w:val="Normale"/>
    <w:link w:val="TestofumettoCarattere"/>
    <w:uiPriority w:val="99"/>
    <w:semiHidden/>
    <w:unhideWhenUsed/>
    <w:rsid w:val="00CC17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7D9"/>
    <w:rPr>
      <w:rFonts w:ascii="Tahoma" w:hAnsi="Tahoma" w:cs="Tahoma"/>
      <w:sz w:val="16"/>
      <w:szCs w:val="16"/>
    </w:rPr>
  </w:style>
  <w:style w:type="paragraph" w:styleId="Paragrafoelenco">
    <w:name w:val="List Paragraph"/>
    <w:basedOn w:val="Normale"/>
    <w:uiPriority w:val="34"/>
    <w:qFormat/>
    <w:rsid w:val="002C0E44"/>
    <w:pPr>
      <w:ind w:left="720"/>
      <w:contextualSpacing/>
    </w:pPr>
  </w:style>
  <w:style w:type="paragraph" w:styleId="Intestazione">
    <w:name w:val="header"/>
    <w:basedOn w:val="Normale"/>
    <w:link w:val="IntestazioneCarattere"/>
    <w:uiPriority w:val="99"/>
    <w:unhideWhenUsed/>
    <w:rsid w:val="00E452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2F9"/>
  </w:style>
  <w:style w:type="paragraph" w:styleId="Pidipagina">
    <w:name w:val="footer"/>
    <w:basedOn w:val="Normale"/>
    <w:link w:val="PidipaginaCarattere"/>
    <w:uiPriority w:val="99"/>
    <w:unhideWhenUsed/>
    <w:rsid w:val="00E452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2F9"/>
  </w:style>
  <w:style w:type="paragraph" w:customStyle="1" w:styleId="xs3">
    <w:name w:val="x_s3"/>
    <w:basedOn w:val="Normale"/>
    <w:rsid w:val="00937F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bumpedfont15">
    <w:name w:val="x_bumpedfont15"/>
    <w:basedOn w:val="Carpredefinitoparagrafo"/>
    <w:rsid w:val="00937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6D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36D0B"/>
  </w:style>
  <w:style w:type="character" w:styleId="Enfasigrassetto">
    <w:name w:val="Strong"/>
    <w:basedOn w:val="Carpredefinitoparagrafo"/>
    <w:uiPriority w:val="22"/>
    <w:qFormat/>
    <w:rsid w:val="00F36D0B"/>
    <w:rPr>
      <w:b/>
      <w:bCs/>
    </w:rPr>
  </w:style>
  <w:style w:type="character" w:styleId="Collegamentoipertestuale">
    <w:name w:val="Hyperlink"/>
    <w:basedOn w:val="Carpredefinitoparagrafo"/>
    <w:uiPriority w:val="99"/>
    <w:unhideWhenUsed/>
    <w:rsid w:val="00F36D0B"/>
    <w:rPr>
      <w:color w:val="0000FF"/>
      <w:u w:val="single"/>
    </w:rPr>
  </w:style>
  <w:style w:type="character" w:styleId="Enfasicorsivo">
    <w:name w:val="Emphasis"/>
    <w:basedOn w:val="Carpredefinitoparagrafo"/>
    <w:uiPriority w:val="20"/>
    <w:qFormat/>
    <w:rsid w:val="00F36D0B"/>
    <w:rPr>
      <w:i/>
      <w:iCs/>
    </w:rPr>
  </w:style>
  <w:style w:type="paragraph" w:styleId="Testofumetto">
    <w:name w:val="Balloon Text"/>
    <w:basedOn w:val="Normale"/>
    <w:link w:val="TestofumettoCarattere"/>
    <w:uiPriority w:val="99"/>
    <w:semiHidden/>
    <w:unhideWhenUsed/>
    <w:rsid w:val="00CC17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7D9"/>
    <w:rPr>
      <w:rFonts w:ascii="Tahoma" w:hAnsi="Tahoma" w:cs="Tahoma"/>
      <w:sz w:val="16"/>
      <w:szCs w:val="16"/>
    </w:rPr>
  </w:style>
  <w:style w:type="paragraph" w:styleId="Paragrafoelenco">
    <w:name w:val="List Paragraph"/>
    <w:basedOn w:val="Normale"/>
    <w:uiPriority w:val="34"/>
    <w:qFormat/>
    <w:rsid w:val="002C0E44"/>
    <w:pPr>
      <w:ind w:left="720"/>
      <w:contextualSpacing/>
    </w:pPr>
  </w:style>
  <w:style w:type="paragraph" w:styleId="Intestazione">
    <w:name w:val="header"/>
    <w:basedOn w:val="Normale"/>
    <w:link w:val="IntestazioneCarattere"/>
    <w:uiPriority w:val="99"/>
    <w:unhideWhenUsed/>
    <w:rsid w:val="00E452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2F9"/>
  </w:style>
  <w:style w:type="paragraph" w:styleId="Pidipagina">
    <w:name w:val="footer"/>
    <w:basedOn w:val="Normale"/>
    <w:link w:val="PidipaginaCarattere"/>
    <w:uiPriority w:val="99"/>
    <w:unhideWhenUsed/>
    <w:rsid w:val="00E452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2F9"/>
  </w:style>
  <w:style w:type="paragraph" w:customStyle="1" w:styleId="xs3">
    <w:name w:val="x_s3"/>
    <w:basedOn w:val="Normale"/>
    <w:rsid w:val="00937F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bumpedfont15">
    <w:name w:val="x_bumpedfont15"/>
    <w:basedOn w:val="Carpredefinitoparagrafo"/>
    <w:rsid w:val="00937F16"/>
  </w:style>
</w:styles>
</file>

<file path=word/webSettings.xml><?xml version="1.0" encoding="utf-8"?>
<w:webSettings xmlns:r="http://schemas.openxmlformats.org/officeDocument/2006/relationships" xmlns:w="http://schemas.openxmlformats.org/wordprocessingml/2006/main">
  <w:divs>
    <w:div w:id="1068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cenzomascoli.com" TargetMode="External"/><Relationship Id="rId13" Type="http://schemas.openxmlformats.org/officeDocument/2006/relationships/hyperlink" Target="https://twitter.com/vincenzomasco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ascolivincenz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cenzomascol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ffaellachianese.milano@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hetexture.it" TargetMode="External"/><Relationship Id="rId14" Type="http://schemas.openxmlformats.org/officeDocument/2006/relationships/hyperlink" Target="http://www.facebook.com/masco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D7F0-2EE3-4005-B269-47556824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1278</Words>
  <Characters>7288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Azzurra Immediato</cp:lastModifiedBy>
  <cp:revision>11</cp:revision>
  <cp:lastPrinted>2019-11-25T17:36:00Z</cp:lastPrinted>
  <dcterms:created xsi:type="dcterms:W3CDTF">2021-03-02T18:54:00Z</dcterms:created>
  <dcterms:modified xsi:type="dcterms:W3CDTF">2021-03-07T17:45:00Z</dcterms:modified>
</cp:coreProperties>
</file>