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spacing w:line="276" w:lineRule="auto"/>
        <w:contextualSpacing w:val="0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ALONE AMONG OTHERS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jc w:val="center"/>
        <w:rPr>
          <w:rFonts w:ascii="Roboto" w:cs="Roboto" w:eastAsia="Roboto" w:hAnsi="Robot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jc w:val="center"/>
        <w:rPr>
          <w:rFonts w:ascii="Roboto" w:cs="Roboto" w:eastAsia="Roboto" w:hAnsi="Robot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jc w:val="center"/>
        <w:rPr>
          <w:rFonts w:ascii="Roboto" w:cs="Roboto" w:eastAsia="Roboto" w:hAnsi="Roboto"/>
          <w:b w:val="1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b w:val="1"/>
          <w:sz w:val="16"/>
          <w:szCs w:val="16"/>
          <w:rtl w:val="0"/>
        </w:rPr>
        <w:t xml:space="preserve">Una mostra di Sofia Bersanelli, Carlo Pellegrini, Antonio Privitera, </w:t>
        <w:br w:type="textWrapping"/>
        <w:t xml:space="preserve">Alessandro Sarno, Valeria Schettino e Andrea Tesauri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jc w:val="center"/>
        <w:rPr>
          <w:rFonts w:ascii="Roboto" w:cs="Roboto" w:eastAsia="Roboto" w:hAnsi="Roboto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highlight w:val="white"/>
          <w:rtl w:val="0"/>
        </w:rPr>
        <w:t xml:space="preserve">a cura di Teresa Vitali </w:t>
        <w:br w:type="textWrapping"/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16"/>
          <w:szCs w:val="16"/>
          <w:highlight w:val="white"/>
          <w:rtl w:val="0"/>
        </w:rPr>
        <w:t xml:space="preserve">Via Pietro Orseolo 3, Milano </w:t>
        <w:br w:type="textWrapping"/>
        <w:t xml:space="preserve">Vernissage 29 novembre 2017 dalle ore 18.30</w:t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center"/>
        <w:rPr>
          <w:rFonts w:ascii="Roboto" w:cs="Roboto" w:eastAsia="Roboto" w:hAnsi="Roboto"/>
          <w:i w:val="1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highlight w:val="white"/>
          <w:rtl w:val="0"/>
        </w:rPr>
        <w:br w:type="textWrapping"/>
        <w:t xml:space="preserve">Periodo espositivo 29 novembre - 22 dicembre 2017</w:t>
        <w:br w:type="textWrapping"/>
        <w:t xml:space="preserve">Lun - Ven 9:00 - 18:00</w:t>
        <w:br w:type="textWrapping"/>
        <w:t xml:space="preserve">Sab - Dom su appuntamento via email a </w:t>
        <w:br w:type="textWrapping"/>
        <w:t xml:space="preserve">info@associazioneartgallery.org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sz w:val="16"/>
          <w:szCs w:val="16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16"/>
          <w:szCs w:val="16"/>
          <w:highlight w:val="white"/>
          <w:rtl w:val="0"/>
        </w:rPr>
        <w:t xml:space="preserve">Alone among others</w:t>
      </w:r>
      <w:r w:rsidDel="00000000" w:rsidR="00000000" w:rsidRPr="00000000">
        <w:rPr>
          <w:rFonts w:ascii="Roboto" w:cs="Roboto" w:eastAsia="Roboto" w:hAnsi="Roboto"/>
          <w:sz w:val="16"/>
          <w:szCs w:val="16"/>
          <w:highlight w:val="white"/>
          <w:rtl w:val="0"/>
        </w:rPr>
        <w:t xml:space="preserve"> è un progetto espositivo che si concentra sulla sensazione di sentirsi isolati dagli altri, dal contesto e dalla società in generale.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sz w:val="16"/>
          <w:szCs w:val="16"/>
          <w:highlight w:val="white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highlight w:val="white"/>
          <w:rtl w:val="0"/>
        </w:rPr>
        <w:t xml:space="preserve"> </w:t>
        <w:br w:type="textWrapping"/>
        <w:t xml:space="preserve">Esigenza personale, sintomo di insicurezza, situazione di circostanza o dalla quale si vuole fuggire: le dinamiche che determinano la distanza fisica e/o psicologica rispetto alle altre persone che ci circondano sono le più disparate e non sempre sono da interpretare con un’accezione negativa.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sz w:val="16"/>
          <w:szCs w:val="16"/>
          <w:highlight w:val="white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highlight w:val="white"/>
          <w:rtl w:val="0"/>
        </w:rPr>
        <w:t xml:space="preserve">Nei secoli questa condizione è passata da essere considerata un atteggiamento spregevole, come dimostra Aristotele, che non concepisce l’esistenza dell’uomo autosufficiente, isolato dalla vita della polis, o come nel Medioevo dove questo atteggiamento solitario da una parte è riservato ai religiosi che intraprendono una vita ascetica e, dall’altro, è percepito come prova di pazzia e stregoneria e quindi da condannare, a rappresentare uno stile di vita culturalmente e socialmente accettato tanto da venir celebrato dal sociologo americano Eric Klinenberg nel libro “Going Solo: the extraordinary rise and surprising appeal of living alone”.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Roboto" w:cs="Roboto" w:eastAsia="Roboto" w:hAnsi="Roboto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sz w:val="16"/>
          <w:szCs w:val="16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16"/>
          <w:szCs w:val="16"/>
          <w:highlight w:val="white"/>
          <w:rtl w:val="0"/>
        </w:rPr>
        <w:t xml:space="preserve">Alone among others </w:t>
      </w:r>
      <w:r w:rsidDel="00000000" w:rsidR="00000000" w:rsidRPr="00000000">
        <w:rPr>
          <w:rFonts w:ascii="Roboto" w:cs="Roboto" w:eastAsia="Roboto" w:hAnsi="Roboto"/>
          <w:sz w:val="16"/>
          <w:szCs w:val="16"/>
          <w:highlight w:val="white"/>
          <w:rtl w:val="0"/>
        </w:rPr>
        <w:t xml:space="preserve">indaga le diverse sfaccettature dell’essere e sentirsi soli attraverso le fotografie di sei artisti italiani. Il mezzo fotografico, strumento di documentazione per eccellenza, è scelto per descrivere le diverse situazioni del quotidiano.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sz w:val="16"/>
          <w:szCs w:val="16"/>
          <w:shd w:fill="c27ba0" w:val="clear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highlight w:val="white"/>
          <w:rtl w:val="0"/>
        </w:rPr>
        <w:t xml:space="preserve">Il percorso artistico si sviluppa partendo da opere di street photography che si accostano alle modalità e alle dinamiche dei reportage, dove gli artisti Carlo Pellegrini, Alessandro Sarno e Antonio Privitera, attraverso stili personali riconoscibili, immortalano la realtà, fino ad approdare a lavori più introspettivi, dove sono raccolti gli autoritratti di Valeria Schettino, i ritratti intimi di Andrea Tesauri e le immagini sperimentali di Sofia Bersanelli scattate all’interno delle mura domestiche.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Roboto" w:cs="Roboto" w:eastAsia="Roboto" w:hAnsi="Roboto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Roboto" w:cs="Roboto" w:eastAsia="Roboto" w:hAnsi="Roboto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In mostra gli artisti Sofia Bersanelli, Carlo Pellegrini, Antonio Privitera, Alessandro Sarno, Valeria Schettino e Andrea Tesauri.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Roboto" w:cs="Roboto" w:eastAsia="Roboto" w:hAnsi="Roboto"/>
          <w:b w:val="1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color w:val="222222"/>
          <w:sz w:val="16"/>
          <w:szCs w:val="16"/>
          <w:highlight w:val="white"/>
          <w:rtl w:val="0"/>
        </w:rPr>
        <w:t xml:space="preserve">L’evento è organizzato da ArtGallery Milano in partnership con l’agenzia di comunicazione milanese CARTAEMATITA, che per </w:t>
      </w:r>
      <w:r w:rsidDel="00000000" w:rsidR="00000000" w:rsidRPr="00000000">
        <w:rPr>
          <w:rFonts w:ascii="Roboto" w:cs="Roboto" w:eastAsia="Roboto" w:hAnsi="Roboto"/>
          <w:i w:val="1"/>
          <w:color w:val="222222"/>
          <w:sz w:val="16"/>
          <w:szCs w:val="16"/>
          <w:highlight w:val="white"/>
          <w:rtl w:val="0"/>
        </w:rPr>
        <w:t xml:space="preserve">Alone among others</w:t>
      </w:r>
      <w:r w:rsidDel="00000000" w:rsidR="00000000" w:rsidRPr="00000000">
        <w:rPr>
          <w:rFonts w:ascii="Roboto" w:cs="Roboto" w:eastAsia="Roboto" w:hAnsi="Roboto"/>
          <w:color w:val="222222"/>
          <w:sz w:val="16"/>
          <w:szCs w:val="16"/>
          <w:highlight w:val="white"/>
          <w:rtl w:val="0"/>
        </w:rPr>
        <w:t xml:space="preserve"> ha realizzato l’identità visiva della mostra.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Roboto" w:cs="Roboto" w:eastAsia="Roboto" w:hAnsi="Roboto"/>
          <w:sz w:val="16"/>
          <w:szCs w:val="16"/>
          <w:shd w:fill="93c47d" w:val="clear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shd w:fill="93c47d" w:val="clear"/>
          <w:rtl w:val="0"/>
        </w:rPr>
        <w:br w:type="textWrapping"/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Roboto" w:cs="Roboto" w:eastAsia="Roboto" w:hAnsi="Roboto"/>
          <w:sz w:val="16"/>
          <w:szCs w:val="1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16"/>
          <w:szCs w:val="16"/>
          <w:rtl w:val="0"/>
        </w:rPr>
        <w:t xml:space="preserve">ALONE AMONG OTHERS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16"/>
          <w:szCs w:val="16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16"/>
          <w:szCs w:val="16"/>
          <w:rtl w:val="0"/>
        </w:rPr>
        <w:t xml:space="preserve">Una mostra di Sofia Bersanelli, Carlo Pellegrini, Antonio Privitera, </w:t>
        <w:br w:type="textWrapping"/>
        <w:t xml:space="preserve">Alessandro Sarno, Valeria Schettino e Andrea Tesauri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16"/>
          <w:szCs w:val="16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16"/>
          <w:szCs w:val="16"/>
          <w:highlight w:val="white"/>
          <w:rtl w:val="0"/>
        </w:rPr>
        <w:t xml:space="preserve">A cura di Teresa Vitali </w:t>
        <w:br w:type="textWrapping"/>
        <w:br w:type="textWrapping"/>
        <w:t xml:space="preserve">Via Pietro Orseolo 3, Milano </w:t>
        <w:br w:type="textWrapping"/>
        <w:t xml:space="preserve">Vernissage 29 novembre 2017 dalle ore 18.30</w:t>
        <w:br w:type="textWrapping"/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highlight w:val="white"/>
          <w:rtl w:val="0"/>
        </w:rPr>
        <w:t xml:space="preserve">Periodo espositivo 29 novembre - 22 dicembre 2017</w:t>
        <w:br w:type="textWrapping"/>
        <w:t xml:space="preserve">Lun - Ven 9:00 - 18:00</w:t>
        <w:br w:type="textWrapping"/>
        <w:t xml:space="preserve">Sab - Dom su appuntamento via email a </w:t>
        <w:br w:type="textWrapping"/>
        <w:t xml:space="preserve">info@associazioneartgallery.org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Per info e immagini</w:t>
        <w:br w:type="textWrapping"/>
        <w:t xml:space="preserve">ArtGallery Milano</w:t>
        <w:br w:type="textWrapping"/>
        <w:t xml:space="preserve">Via Orseolo 3, 20144 Milano</w:t>
        <w:br w:type="textWrapping"/>
        <w:t xml:space="preserve">T. 02 58102678</w:t>
        <w:br w:type="textWrapping"/>
      </w:r>
      <w:hyperlink r:id="rId5">
        <w:r w:rsidDel="00000000" w:rsidR="00000000" w:rsidRPr="00000000">
          <w:rPr>
            <w:rFonts w:ascii="Roboto" w:cs="Roboto" w:eastAsia="Roboto" w:hAnsi="Roboto"/>
            <w:color w:val="1155cc"/>
            <w:sz w:val="16"/>
            <w:szCs w:val="16"/>
            <w:u w:val="single"/>
            <w:rtl w:val="0"/>
          </w:rPr>
          <w:t xml:space="preserve">info@</w:t>
        </w:r>
      </w:hyperlink>
      <w:r w:rsidDel="00000000" w:rsidR="00000000" w:rsidRPr="00000000">
        <w:rPr>
          <w:rFonts w:ascii="Roboto" w:cs="Roboto" w:eastAsia="Roboto" w:hAnsi="Roboto"/>
          <w:color w:val="1155cc"/>
          <w:sz w:val="16"/>
          <w:szCs w:val="16"/>
          <w:u w:val="single"/>
          <w:rtl w:val="0"/>
        </w:rPr>
        <w:t xml:space="preserve">associazioneartgallery.org</w:t>
        <w:br w:type="textWrapping"/>
        <w:t xml:space="preserve">w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16"/>
            <w:szCs w:val="16"/>
            <w:u w:val="single"/>
            <w:rtl w:val="0"/>
          </w:rPr>
          <w:t xml:space="preserve">ww.</w:t>
        </w:r>
      </w:hyperlink>
      <w:r w:rsidDel="00000000" w:rsidR="00000000" w:rsidRPr="00000000">
        <w:rPr>
          <w:rFonts w:ascii="Roboto" w:cs="Roboto" w:eastAsia="Roboto" w:hAnsi="Roboto"/>
          <w:color w:val="1155cc"/>
          <w:sz w:val="16"/>
          <w:szCs w:val="16"/>
          <w:u w:val="single"/>
          <w:rtl w:val="0"/>
        </w:rPr>
        <w:t xml:space="preserve">associazioneartgallery.org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1276" w:top="1702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134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7575550" cy="257175"/>
          <wp:effectExtent b="0" l="0" r="0" t="0"/>
          <wp:docPr descr="footer3" id="2" name="image4.jpg"/>
          <a:graphic>
            <a:graphicData uri="http://schemas.openxmlformats.org/drawingml/2006/picture">
              <pic:pic>
                <pic:nvPicPr>
                  <pic:cNvPr descr="footer3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5550" cy="257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hanging="1134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7571740" cy="532130"/>
          <wp:effectExtent b="0" l="0" r="0" t="0"/>
          <wp:docPr descr="ag header2" id="1" name="image3.jpg"/>
          <a:graphic>
            <a:graphicData uri="http://schemas.openxmlformats.org/drawingml/2006/picture">
              <pic:pic>
                <pic:nvPicPr>
                  <pic:cNvPr descr="ag header2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1740" cy="532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cartaematita.it" TargetMode="External"/><Relationship Id="rId6" Type="http://schemas.openxmlformats.org/officeDocument/2006/relationships/hyperlink" Target="http://www.cartaematita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