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A6778" w14:textId="77777777" w:rsidR="00061D1B" w:rsidRPr="006C62C9" w:rsidRDefault="00061D1B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r w:rsidRPr="006C62C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94B731" wp14:editId="0744DCE6">
            <wp:extent cx="6116320" cy="899795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white_1hellheaven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02D10" w14:textId="77777777" w:rsidR="00061D1B" w:rsidRPr="006C62C9" w:rsidRDefault="00061D1B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05BDA56E" w14:textId="77777777" w:rsidR="006C62C9" w:rsidRPr="006C62C9" w:rsidRDefault="006C62C9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57802A40" w14:textId="77777777" w:rsidR="00061D1B" w:rsidRPr="006C62C9" w:rsidRDefault="006C62C9" w:rsidP="006C62C9">
      <w:pPr>
        <w:pStyle w:val="NormaleWeb"/>
        <w:spacing w:before="0" w:beforeAutospacing="0" w:after="0" w:afterAutospacing="0"/>
        <w:jc w:val="center"/>
        <w:textAlignment w:val="baseline"/>
        <w:rPr>
          <w:rStyle w:val="Enfasicorsivo"/>
          <w:rFonts w:ascii="Arial" w:hAnsi="Arial" w:cs="Arial"/>
          <w:b/>
          <w:bCs/>
          <w:i w:val="0"/>
          <w:sz w:val="28"/>
          <w:szCs w:val="28"/>
          <w:u w:val="single"/>
          <w:bdr w:val="none" w:sz="0" w:space="0" w:color="auto" w:frame="1"/>
        </w:rPr>
      </w:pPr>
      <w:r w:rsidRPr="006C62C9">
        <w:rPr>
          <w:rStyle w:val="Enfasicorsivo"/>
          <w:rFonts w:ascii="Arial" w:hAnsi="Arial" w:cs="Arial"/>
          <w:b/>
          <w:bCs/>
          <w:i w:val="0"/>
          <w:sz w:val="28"/>
          <w:szCs w:val="28"/>
          <w:u w:val="single"/>
          <w:bdr w:val="none" w:sz="0" w:space="0" w:color="auto" w:frame="1"/>
        </w:rPr>
        <w:t xml:space="preserve">A New </w:t>
      </w:r>
      <w:proofErr w:type="spellStart"/>
      <w:r w:rsidRPr="006C62C9">
        <w:rPr>
          <w:rStyle w:val="Enfasicorsivo"/>
          <w:rFonts w:ascii="Arial" w:hAnsi="Arial" w:cs="Arial"/>
          <w:b/>
          <w:bCs/>
          <w:i w:val="0"/>
          <w:sz w:val="28"/>
          <w:szCs w:val="28"/>
          <w:u w:val="single"/>
          <w:bdr w:val="none" w:sz="0" w:space="0" w:color="auto" w:frame="1"/>
        </w:rPr>
        <w:t>Kind</w:t>
      </w:r>
      <w:proofErr w:type="spellEnd"/>
      <w:r w:rsidRPr="006C62C9">
        <w:rPr>
          <w:rStyle w:val="Enfasicorsivo"/>
          <w:rFonts w:ascii="Arial" w:hAnsi="Arial" w:cs="Arial"/>
          <w:b/>
          <w:bCs/>
          <w:i w:val="0"/>
          <w:sz w:val="28"/>
          <w:szCs w:val="28"/>
          <w:u w:val="single"/>
          <w:bdr w:val="none" w:sz="0" w:space="0" w:color="auto" w:frame="1"/>
        </w:rPr>
        <w:t xml:space="preserve"> of Beauty. Che forma ha la Bellezza?</w:t>
      </w:r>
    </w:p>
    <w:p w14:paraId="6AE1C96A" w14:textId="77777777" w:rsidR="006C62C9" w:rsidRPr="006C62C9" w:rsidRDefault="006C62C9" w:rsidP="006C62C9">
      <w:pPr>
        <w:pStyle w:val="NormaleWeb"/>
        <w:spacing w:before="0" w:beforeAutospacing="0" w:after="0" w:afterAutospacing="0"/>
        <w:jc w:val="center"/>
        <w:textAlignment w:val="baseline"/>
        <w:rPr>
          <w:rStyle w:val="Enfasicorsivo"/>
          <w:rFonts w:ascii="Arial" w:hAnsi="Arial" w:cs="Arial"/>
          <w:b/>
          <w:bCs/>
          <w:i w:val="0"/>
          <w:sz w:val="28"/>
          <w:szCs w:val="28"/>
          <w:bdr w:val="none" w:sz="0" w:space="0" w:color="auto" w:frame="1"/>
        </w:rPr>
      </w:pPr>
      <w:r w:rsidRPr="006C62C9">
        <w:rPr>
          <w:rStyle w:val="Enfasicorsivo"/>
          <w:rFonts w:ascii="Arial" w:hAnsi="Arial" w:cs="Arial"/>
          <w:b/>
          <w:bCs/>
          <w:i w:val="0"/>
          <w:sz w:val="28"/>
          <w:szCs w:val="28"/>
          <w:bdr w:val="none" w:sz="0" w:space="0" w:color="auto" w:frame="1"/>
        </w:rPr>
        <w:t>Mostra e performance</w:t>
      </w:r>
    </w:p>
    <w:p w14:paraId="72F8E47C" w14:textId="77777777" w:rsidR="006C62C9" w:rsidRPr="006C62C9" w:rsidRDefault="006C62C9" w:rsidP="006C62C9">
      <w:pPr>
        <w:pStyle w:val="NormaleWeb"/>
        <w:spacing w:before="0" w:beforeAutospacing="0" w:after="0" w:afterAutospacing="0"/>
        <w:jc w:val="center"/>
        <w:textAlignment w:val="baseline"/>
        <w:rPr>
          <w:rStyle w:val="Enfasicorsivo"/>
          <w:rFonts w:ascii="Arial" w:hAnsi="Arial" w:cs="Arial"/>
          <w:b/>
          <w:bCs/>
          <w:i w:val="0"/>
          <w:sz w:val="28"/>
          <w:szCs w:val="28"/>
          <w:bdr w:val="none" w:sz="0" w:space="0" w:color="auto" w:frame="1"/>
        </w:rPr>
      </w:pPr>
    </w:p>
    <w:p w14:paraId="51626859" w14:textId="77777777" w:rsidR="006C62C9" w:rsidRPr="006C62C9" w:rsidRDefault="006C62C9" w:rsidP="006C62C9">
      <w:pPr>
        <w:pStyle w:val="NormaleWeb"/>
        <w:spacing w:before="0" w:beforeAutospacing="0" w:after="0" w:afterAutospacing="0"/>
        <w:jc w:val="center"/>
        <w:textAlignment w:val="baseline"/>
        <w:rPr>
          <w:rStyle w:val="Enfasicorsivo"/>
          <w:rFonts w:ascii="Arial" w:hAnsi="Arial" w:cs="Arial"/>
          <w:b/>
          <w:bCs/>
          <w:i w:val="0"/>
          <w:sz w:val="28"/>
          <w:szCs w:val="28"/>
          <w:bdr w:val="none" w:sz="0" w:space="0" w:color="auto" w:frame="1"/>
        </w:rPr>
      </w:pPr>
      <w:r w:rsidRPr="006C62C9">
        <w:rPr>
          <w:rStyle w:val="Enfasicorsivo"/>
          <w:rFonts w:ascii="Arial" w:hAnsi="Arial" w:cs="Arial"/>
          <w:b/>
          <w:bCs/>
          <w:i w:val="0"/>
          <w:sz w:val="28"/>
          <w:szCs w:val="28"/>
          <w:bdr w:val="none" w:sz="0" w:space="0" w:color="auto" w:frame="1"/>
        </w:rPr>
        <w:t>Chiesetta della Misericordia,</w:t>
      </w:r>
    </w:p>
    <w:p w14:paraId="474A0F8C" w14:textId="77777777" w:rsidR="006C62C9" w:rsidRPr="006C62C9" w:rsidRDefault="006C62C9" w:rsidP="006C62C9">
      <w:pPr>
        <w:pStyle w:val="NormaleWeb"/>
        <w:spacing w:before="0" w:beforeAutospacing="0" w:after="0" w:afterAutospacing="0"/>
        <w:jc w:val="center"/>
        <w:textAlignment w:val="baseline"/>
        <w:rPr>
          <w:rStyle w:val="Enfasicorsivo"/>
          <w:rFonts w:ascii="Arial" w:hAnsi="Arial" w:cs="Arial"/>
          <w:b/>
          <w:bCs/>
          <w:i w:val="0"/>
          <w:sz w:val="28"/>
          <w:szCs w:val="28"/>
          <w:bdr w:val="none" w:sz="0" w:space="0" w:color="auto" w:frame="1"/>
        </w:rPr>
      </w:pPr>
      <w:proofErr w:type="gramStart"/>
      <w:r w:rsidRPr="006C62C9">
        <w:rPr>
          <w:rStyle w:val="Enfasicorsivo"/>
          <w:rFonts w:ascii="Arial" w:hAnsi="Arial" w:cs="Arial"/>
          <w:b/>
          <w:bCs/>
          <w:i w:val="0"/>
          <w:sz w:val="28"/>
          <w:szCs w:val="28"/>
          <w:bdr w:val="none" w:sz="0" w:space="0" w:color="auto" w:frame="1"/>
        </w:rPr>
        <w:t>campo</w:t>
      </w:r>
      <w:proofErr w:type="gramEnd"/>
      <w:r w:rsidRPr="006C62C9">
        <w:rPr>
          <w:rStyle w:val="Enfasicorsivo"/>
          <w:rFonts w:ascii="Arial" w:hAnsi="Arial" w:cs="Arial"/>
          <w:b/>
          <w:bCs/>
          <w:i w:val="0"/>
          <w:sz w:val="28"/>
          <w:szCs w:val="28"/>
          <w:bdr w:val="none" w:sz="0" w:space="0" w:color="auto" w:frame="1"/>
        </w:rPr>
        <w:t xml:space="preserve"> dell’Abbazia, Venezia</w:t>
      </w:r>
    </w:p>
    <w:p w14:paraId="7F43594E" w14:textId="77777777" w:rsidR="006C62C9" w:rsidRPr="006C62C9" w:rsidRDefault="006C62C9" w:rsidP="006C62C9">
      <w:pPr>
        <w:pStyle w:val="NormaleWeb"/>
        <w:spacing w:before="0" w:beforeAutospacing="0" w:after="0" w:afterAutospacing="0"/>
        <w:jc w:val="center"/>
        <w:textAlignment w:val="baseline"/>
        <w:rPr>
          <w:rStyle w:val="Enfasicorsivo"/>
          <w:rFonts w:ascii="Arial" w:hAnsi="Arial" w:cs="Arial"/>
          <w:b/>
          <w:bCs/>
          <w:i w:val="0"/>
          <w:sz w:val="28"/>
          <w:szCs w:val="28"/>
          <w:bdr w:val="none" w:sz="0" w:space="0" w:color="auto" w:frame="1"/>
        </w:rPr>
      </w:pPr>
      <w:proofErr w:type="gramStart"/>
      <w:r w:rsidRPr="006C62C9">
        <w:rPr>
          <w:rStyle w:val="Enfasicorsivo"/>
          <w:rFonts w:ascii="Arial" w:hAnsi="Arial" w:cs="Arial"/>
          <w:b/>
          <w:bCs/>
          <w:i w:val="0"/>
          <w:sz w:val="28"/>
          <w:szCs w:val="28"/>
          <w:bdr w:val="none" w:sz="0" w:space="0" w:color="auto" w:frame="1"/>
        </w:rPr>
        <w:t>dal</w:t>
      </w:r>
      <w:proofErr w:type="gramEnd"/>
      <w:r w:rsidRPr="006C62C9">
        <w:rPr>
          <w:rStyle w:val="Enfasicorsivo"/>
          <w:rFonts w:ascii="Arial" w:hAnsi="Arial" w:cs="Arial"/>
          <w:b/>
          <w:bCs/>
          <w:i w:val="0"/>
          <w:sz w:val="28"/>
          <w:szCs w:val="28"/>
          <w:bdr w:val="none" w:sz="0" w:space="0" w:color="auto" w:frame="1"/>
        </w:rPr>
        <w:t xml:space="preserve"> 18 al 22 novembre 2017 </w:t>
      </w:r>
    </w:p>
    <w:p w14:paraId="55C5F14E" w14:textId="77777777" w:rsidR="006C62C9" w:rsidRPr="006C62C9" w:rsidRDefault="006C62C9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25C733CD" w14:textId="77777777" w:rsidR="00061D1B" w:rsidRDefault="00061D1B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661AF99D" w14:textId="77777777" w:rsidR="00C25BE6" w:rsidRDefault="00C25BE6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33E6FA71" w14:textId="70BB762D" w:rsidR="00C25BE6" w:rsidRPr="00C01CA9" w:rsidRDefault="00C25BE6" w:rsidP="00C25BE6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C0504D" w:themeColor="accent2"/>
          <w:sz w:val="24"/>
          <w:szCs w:val="24"/>
        </w:rPr>
      </w:pPr>
      <w:r w:rsidRPr="00C01CA9">
        <w:rPr>
          <w:rFonts w:ascii="Arial" w:hAnsi="Arial" w:cs="Arial"/>
          <w:i/>
          <w:color w:val="C0504D" w:themeColor="accent2"/>
          <w:sz w:val="24"/>
          <w:szCs w:val="24"/>
        </w:rPr>
        <w:t>Che forma ha la Bell</w:t>
      </w:r>
      <w:bookmarkStart w:id="0" w:name="_GoBack"/>
      <w:bookmarkEnd w:id="0"/>
      <w:r w:rsidRPr="00C01CA9">
        <w:rPr>
          <w:rFonts w:ascii="Arial" w:hAnsi="Arial" w:cs="Arial"/>
          <w:i/>
          <w:color w:val="C0504D" w:themeColor="accent2"/>
          <w:sz w:val="24"/>
          <w:szCs w:val="24"/>
        </w:rPr>
        <w:t xml:space="preserve">ezza? E’ la domanda </w:t>
      </w:r>
      <w:r w:rsidR="00D87B79" w:rsidRPr="00C01CA9">
        <w:rPr>
          <w:rFonts w:ascii="Arial" w:hAnsi="Arial" w:cs="Arial"/>
          <w:i/>
          <w:color w:val="C0504D" w:themeColor="accent2"/>
          <w:sz w:val="24"/>
          <w:szCs w:val="24"/>
        </w:rPr>
        <w:t>cui</w:t>
      </w:r>
      <w:r w:rsidRPr="00C01CA9">
        <w:rPr>
          <w:rFonts w:ascii="Arial" w:hAnsi="Arial" w:cs="Arial"/>
          <w:i/>
          <w:color w:val="C0504D" w:themeColor="accent2"/>
          <w:sz w:val="24"/>
          <w:szCs w:val="24"/>
        </w:rPr>
        <w:t xml:space="preserve"> hanno risposto una serie di artisti che</w:t>
      </w:r>
      <w:r w:rsidR="00C01CA9" w:rsidRPr="00C01CA9">
        <w:rPr>
          <w:rFonts w:ascii="Arial" w:hAnsi="Arial" w:cs="Arial"/>
          <w:i/>
          <w:color w:val="C0504D" w:themeColor="accent2"/>
          <w:sz w:val="24"/>
          <w:szCs w:val="24"/>
        </w:rPr>
        <w:t xml:space="preserve"> hanno partecipato al </w:t>
      </w:r>
      <w:proofErr w:type="gramStart"/>
      <w:r w:rsidR="00C01CA9" w:rsidRPr="00C01CA9">
        <w:rPr>
          <w:rFonts w:ascii="Arial" w:hAnsi="Arial" w:cs="Arial"/>
          <w:i/>
          <w:color w:val="C0504D" w:themeColor="accent2"/>
          <w:sz w:val="24"/>
          <w:szCs w:val="24"/>
        </w:rPr>
        <w:t>contest</w:t>
      </w:r>
      <w:proofErr w:type="gramEnd"/>
      <w:r w:rsidR="00C01CA9" w:rsidRPr="00C01CA9">
        <w:rPr>
          <w:rFonts w:ascii="Arial" w:hAnsi="Arial" w:cs="Arial"/>
          <w:i/>
          <w:color w:val="C0504D" w:themeColor="accent2"/>
          <w:sz w:val="24"/>
          <w:szCs w:val="24"/>
        </w:rPr>
        <w:t xml:space="preserve"> ‘</w:t>
      </w:r>
      <w:proofErr w:type="spellStart"/>
      <w:r w:rsidR="00C01CA9" w:rsidRPr="00C01CA9">
        <w:rPr>
          <w:rStyle w:val="Enfasigrassetto"/>
          <w:rFonts w:ascii="Arial" w:hAnsi="Arial" w:cs="Arial"/>
          <w:i/>
          <w:color w:val="C0504D" w:themeColor="accent2"/>
          <w:sz w:val="24"/>
          <w:szCs w:val="24"/>
          <w:bdr w:val="none" w:sz="0" w:space="0" w:color="auto" w:frame="1"/>
        </w:rPr>
        <w:t>BeDifferent</w:t>
      </w:r>
      <w:proofErr w:type="spellEnd"/>
      <w:r w:rsidR="00C01CA9" w:rsidRPr="00C01CA9">
        <w:rPr>
          <w:rStyle w:val="Enfasigrassetto"/>
          <w:rFonts w:ascii="Arial" w:hAnsi="Arial" w:cs="Arial"/>
          <w:i/>
          <w:color w:val="C0504D" w:themeColor="accent2"/>
          <w:sz w:val="24"/>
          <w:szCs w:val="24"/>
          <w:bdr w:val="none" w:sz="0" w:space="0" w:color="auto" w:frame="1"/>
        </w:rPr>
        <w:t xml:space="preserve"> Art Show’</w:t>
      </w:r>
      <w:r w:rsidR="00C01CA9" w:rsidRPr="00C01CA9">
        <w:rPr>
          <w:rFonts w:ascii="Arial" w:hAnsi="Arial" w:cs="Arial"/>
          <w:i/>
          <w:color w:val="C0504D" w:themeColor="accent2"/>
          <w:sz w:val="24"/>
          <w:szCs w:val="24"/>
        </w:rPr>
        <w:t xml:space="preserve"> lanciato 11 </w:t>
      </w:r>
      <w:proofErr w:type="spellStart"/>
      <w:r w:rsidR="00C01CA9" w:rsidRPr="00C01CA9">
        <w:rPr>
          <w:rFonts w:ascii="Arial" w:hAnsi="Arial" w:cs="Arial"/>
          <w:i/>
          <w:color w:val="C0504D" w:themeColor="accent2"/>
          <w:sz w:val="24"/>
          <w:szCs w:val="24"/>
        </w:rPr>
        <w:t>HellHeaven</w:t>
      </w:r>
      <w:proofErr w:type="spellEnd"/>
      <w:r w:rsidR="00C01CA9" w:rsidRPr="00C01CA9">
        <w:rPr>
          <w:rFonts w:ascii="Arial" w:hAnsi="Arial" w:cs="Arial"/>
          <w:i/>
          <w:color w:val="C0504D" w:themeColor="accent2"/>
          <w:sz w:val="24"/>
          <w:szCs w:val="24"/>
        </w:rPr>
        <w:t xml:space="preserve">. I vincitori Marco </w:t>
      </w:r>
      <w:proofErr w:type="spellStart"/>
      <w:r w:rsidR="00C01CA9" w:rsidRPr="00C01CA9">
        <w:rPr>
          <w:rFonts w:ascii="Arial" w:hAnsi="Arial" w:cs="Arial"/>
          <w:i/>
          <w:color w:val="C0504D" w:themeColor="accent2"/>
          <w:sz w:val="24"/>
          <w:szCs w:val="24"/>
        </w:rPr>
        <w:t>Gugliemi</w:t>
      </w:r>
      <w:proofErr w:type="spellEnd"/>
      <w:r w:rsidR="00C01CA9" w:rsidRPr="00C01CA9">
        <w:rPr>
          <w:rFonts w:ascii="Arial" w:hAnsi="Arial" w:cs="Arial"/>
          <w:i/>
          <w:color w:val="C0504D" w:themeColor="accent2"/>
          <w:sz w:val="24"/>
          <w:szCs w:val="24"/>
        </w:rPr>
        <w:t xml:space="preserve"> e </w:t>
      </w:r>
      <w:proofErr w:type="spellStart"/>
      <w:r w:rsidR="00C01CA9" w:rsidRPr="00C01CA9">
        <w:rPr>
          <w:rFonts w:ascii="Arial" w:hAnsi="Arial" w:cs="Arial"/>
          <w:i/>
          <w:color w:val="C0504D" w:themeColor="accent2"/>
          <w:sz w:val="24"/>
          <w:szCs w:val="24"/>
        </w:rPr>
        <w:t>Re.</w:t>
      </w:r>
      <w:proofErr w:type="gramStart"/>
      <w:r w:rsidR="00C01CA9" w:rsidRPr="00C01CA9">
        <w:rPr>
          <w:rFonts w:ascii="Arial" w:hAnsi="Arial" w:cs="Arial"/>
          <w:i/>
          <w:color w:val="C0504D" w:themeColor="accent2"/>
          <w:sz w:val="24"/>
          <w:szCs w:val="24"/>
        </w:rPr>
        <w:t>Mi</w:t>
      </w:r>
      <w:proofErr w:type="spellEnd"/>
      <w:proofErr w:type="gramEnd"/>
      <w:r w:rsidR="00C01CA9" w:rsidRPr="00C01CA9">
        <w:rPr>
          <w:rFonts w:ascii="Arial" w:hAnsi="Arial" w:cs="Arial"/>
          <w:i/>
          <w:color w:val="C0504D" w:themeColor="accent2"/>
          <w:sz w:val="24"/>
          <w:szCs w:val="24"/>
        </w:rPr>
        <w:t xml:space="preserve"> </w:t>
      </w:r>
      <w:r w:rsidRPr="00C01CA9">
        <w:rPr>
          <w:rFonts w:ascii="Arial" w:hAnsi="Arial" w:cs="Arial"/>
          <w:i/>
          <w:color w:val="C0504D" w:themeColor="accent2"/>
          <w:sz w:val="24"/>
          <w:szCs w:val="24"/>
        </w:rPr>
        <w:t>espongono le loro opere dal 18 novembre nell’Abbazia della Misericordia</w:t>
      </w:r>
      <w:r w:rsidR="00D87B79" w:rsidRPr="00C01CA9">
        <w:rPr>
          <w:rFonts w:ascii="Arial" w:hAnsi="Arial" w:cs="Arial"/>
          <w:i/>
          <w:color w:val="C0504D" w:themeColor="accent2"/>
          <w:sz w:val="24"/>
          <w:szCs w:val="24"/>
        </w:rPr>
        <w:t xml:space="preserve"> a Venezia</w:t>
      </w:r>
      <w:r w:rsidRPr="00C01CA9">
        <w:rPr>
          <w:rFonts w:ascii="Arial" w:hAnsi="Arial" w:cs="Arial"/>
          <w:i/>
          <w:color w:val="C0504D" w:themeColor="accent2"/>
          <w:sz w:val="24"/>
          <w:szCs w:val="24"/>
        </w:rPr>
        <w:t xml:space="preserve">. </w:t>
      </w:r>
      <w:proofErr w:type="gramStart"/>
      <w:r w:rsidRPr="00C01CA9">
        <w:rPr>
          <w:rFonts w:ascii="Arial" w:hAnsi="Arial" w:cs="Arial"/>
          <w:i/>
          <w:color w:val="C0504D" w:themeColor="accent2"/>
          <w:sz w:val="24"/>
          <w:szCs w:val="24"/>
        </w:rPr>
        <w:t>Cinque giorni di mostra e performance per sviscer</w:t>
      </w:r>
      <w:r w:rsidR="00D87B79" w:rsidRPr="00C01CA9">
        <w:rPr>
          <w:rFonts w:ascii="Arial" w:hAnsi="Arial" w:cs="Arial"/>
          <w:i/>
          <w:color w:val="C0504D" w:themeColor="accent2"/>
          <w:sz w:val="24"/>
          <w:szCs w:val="24"/>
        </w:rPr>
        <w:t>are un tema centrale nel mondo dell’arte, rivisitato attraverso l’ironia e la giocosità</w:t>
      </w:r>
      <w:proofErr w:type="gramEnd"/>
      <w:r w:rsidR="00D87B79" w:rsidRPr="00C01CA9">
        <w:rPr>
          <w:rFonts w:ascii="Arial" w:hAnsi="Arial" w:cs="Arial"/>
          <w:i/>
          <w:color w:val="C0504D" w:themeColor="accent2"/>
          <w:sz w:val="24"/>
          <w:szCs w:val="24"/>
        </w:rPr>
        <w:t xml:space="preserve">. Ogni sera </w:t>
      </w:r>
      <w:proofErr w:type="gramStart"/>
      <w:r w:rsidR="00D87B79" w:rsidRPr="00C01CA9">
        <w:rPr>
          <w:rFonts w:ascii="Arial" w:hAnsi="Arial" w:cs="Arial"/>
          <w:i/>
          <w:color w:val="C0504D" w:themeColor="accent2"/>
          <w:sz w:val="24"/>
          <w:szCs w:val="24"/>
        </w:rPr>
        <w:t>alle 18 musicisti, danzatori e performer</w:t>
      </w:r>
      <w:proofErr w:type="gramEnd"/>
      <w:r w:rsidR="00D87B79" w:rsidRPr="00C01CA9">
        <w:rPr>
          <w:rFonts w:ascii="Arial" w:hAnsi="Arial" w:cs="Arial"/>
          <w:i/>
          <w:color w:val="C0504D" w:themeColor="accent2"/>
          <w:sz w:val="24"/>
          <w:szCs w:val="24"/>
        </w:rPr>
        <w:t xml:space="preserve"> si esibiranno per </w:t>
      </w:r>
      <w:r w:rsidR="00654208" w:rsidRPr="00C01CA9">
        <w:rPr>
          <w:rFonts w:ascii="Arial" w:hAnsi="Arial" w:cs="Arial"/>
          <w:i/>
          <w:color w:val="C0504D" w:themeColor="accent2"/>
          <w:sz w:val="24"/>
          <w:szCs w:val="24"/>
        </w:rPr>
        <w:t>raccontare la loro interpretazione di Bellezza interagendo con i visitatori presenti.</w:t>
      </w:r>
    </w:p>
    <w:p w14:paraId="3F2284F0" w14:textId="77777777" w:rsidR="00D87B79" w:rsidRDefault="00D87B79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color w:val="C0504D" w:themeColor="accent2"/>
          <w:sz w:val="24"/>
          <w:szCs w:val="24"/>
        </w:rPr>
      </w:pPr>
    </w:p>
    <w:p w14:paraId="2A52B465" w14:textId="77777777" w:rsidR="002F5C20" w:rsidRPr="006C62C9" w:rsidRDefault="002F5C20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r w:rsidRPr="006C62C9">
        <w:rPr>
          <w:rFonts w:ascii="Arial" w:hAnsi="Arial" w:cs="Arial"/>
          <w:sz w:val="24"/>
          <w:szCs w:val="24"/>
        </w:rPr>
        <w:t>Dal 18 al 22 novembre, in concomitanza con il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Pr="006C62C9">
        <w:rPr>
          <w:rStyle w:val="Enfasicorsivo"/>
          <w:rFonts w:ascii="Arial" w:hAnsi="Arial" w:cs="Arial"/>
          <w:b/>
          <w:bCs/>
          <w:sz w:val="24"/>
          <w:szCs w:val="24"/>
          <w:bdr w:val="none" w:sz="0" w:space="0" w:color="auto" w:frame="1"/>
        </w:rPr>
        <w:t>finissage</w:t>
      </w:r>
      <w:proofErr w:type="spellEnd"/>
      <w:r w:rsidRPr="006C62C9">
        <w:rPr>
          <w:rStyle w:val="apple-converted-space"/>
          <w:rFonts w:ascii="Arial" w:hAnsi="Arial" w:cs="Arial"/>
          <w:b/>
          <w:bCs/>
          <w:sz w:val="24"/>
          <w:szCs w:val="24"/>
          <w:bdr w:val="none" w:sz="0" w:space="0" w:color="auto" w:frame="1"/>
        </w:rPr>
        <w:t> </w:t>
      </w:r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 xml:space="preserve">della </w:t>
      </w:r>
      <w:proofErr w:type="gramStart"/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Biennale di Venezia</w:t>
      </w:r>
      <w:proofErr w:type="gramEnd"/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,</w:t>
      </w:r>
      <w:r w:rsidRPr="006C62C9">
        <w:rPr>
          <w:rFonts w:ascii="Arial" w:hAnsi="Arial" w:cs="Arial"/>
          <w:sz w:val="24"/>
          <w:szCs w:val="24"/>
        </w:rPr>
        <w:t> si inaugurerà con una mostra di arte contemporanea l’edizione zero del ‘</w:t>
      </w:r>
      <w:proofErr w:type="spellStart"/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BeDifferent</w:t>
      </w:r>
      <w:proofErr w:type="spellEnd"/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 xml:space="preserve"> Art Show’</w:t>
      </w:r>
      <w:r w:rsidRPr="006C62C9">
        <w:rPr>
          <w:rFonts w:ascii="Arial" w:hAnsi="Arial" w:cs="Arial"/>
          <w:sz w:val="24"/>
          <w:szCs w:val="24"/>
        </w:rPr>
        <w:t>, un contest indipendente, un life-style e un evento dedicato all’</w:t>
      </w:r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espressione emergente, divergente e trasversale.</w:t>
      </w:r>
      <w:r w:rsidRPr="006C62C9">
        <w:rPr>
          <w:rStyle w:val="apple-converted-space"/>
          <w:rFonts w:ascii="Arial" w:hAnsi="Arial" w:cs="Arial"/>
          <w:b/>
          <w:bCs/>
          <w:sz w:val="24"/>
          <w:szCs w:val="24"/>
          <w:bdr w:val="none" w:sz="0" w:space="0" w:color="auto" w:frame="1"/>
        </w:rPr>
        <w:t> </w:t>
      </w:r>
    </w:p>
    <w:p w14:paraId="41DF4BED" w14:textId="77777777" w:rsidR="002F5C20" w:rsidRPr="006C62C9" w:rsidRDefault="002F5C20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6C62C9">
        <w:rPr>
          <w:rFonts w:ascii="Arial" w:hAnsi="Arial" w:cs="Arial"/>
          <w:sz w:val="24"/>
          <w:szCs w:val="24"/>
        </w:rPr>
        <w:t xml:space="preserve">La mostra si </w:t>
      </w:r>
      <w:r w:rsidR="006C62C9" w:rsidRPr="006C62C9">
        <w:rPr>
          <w:rFonts w:ascii="Arial" w:hAnsi="Arial" w:cs="Arial"/>
          <w:sz w:val="24"/>
          <w:szCs w:val="24"/>
        </w:rPr>
        <w:t>terrà nella millenaria</w:t>
      </w:r>
      <w:r w:rsidRPr="006C62C9">
        <w:rPr>
          <w:rFonts w:ascii="Arial" w:hAnsi="Arial" w:cs="Arial"/>
          <w:sz w:val="24"/>
          <w:szCs w:val="24"/>
        </w:rPr>
        <w:t xml:space="preserve"> Chiesetta della Misericordia di Venezia e il tema sarà </w:t>
      </w:r>
      <w:r w:rsidRPr="006C62C9">
        <w:rPr>
          <w:rStyle w:val="Enfasicorsivo"/>
          <w:rFonts w:ascii="Arial" w:hAnsi="Arial" w:cs="Arial"/>
          <w:b/>
          <w:bCs/>
          <w:sz w:val="24"/>
          <w:szCs w:val="24"/>
          <w:bdr w:val="none" w:sz="0" w:space="0" w:color="auto" w:frame="1"/>
        </w:rPr>
        <w:t xml:space="preserve">“A New </w:t>
      </w:r>
      <w:proofErr w:type="spellStart"/>
      <w:r w:rsidRPr="006C62C9">
        <w:rPr>
          <w:rStyle w:val="Enfasicorsivo"/>
          <w:rFonts w:ascii="Arial" w:hAnsi="Arial" w:cs="Arial"/>
          <w:b/>
          <w:bCs/>
          <w:sz w:val="24"/>
          <w:szCs w:val="24"/>
          <w:bdr w:val="none" w:sz="0" w:space="0" w:color="auto" w:frame="1"/>
        </w:rPr>
        <w:t>Kind</w:t>
      </w:r>
      <w:proofErr w:type="spellEnd"/>
      <w:r w:rsidRPr="006C62C9">
        <w:rPr>
          <w:rStyle w:val="Enfasicorsivo"/>
          <w:rFonts w:ascii="Arial" w:hAnsi="Arial" w:cs="Arial"/>
          <w:b/>
          <w:bCs/>
          <w:sz w:val="24"/>
          <w:szCs w:val="24"/>
          <w:bdr w:val="none" w:sz="0" w:space="0" w:color="auto" w:frame="1"/>
        </w:rPr>
        <w:t xml:space="preserve"> of Beauty</w:t>
      </w:r>
      <w:proofErr w:type="gramEnd"/>
      <w:r w:rsidRPr="006C62C9">
        <w:rPr>
          <w:rStyle w:val="Enfasicorsivo"/>
          <w:rFonts w:ascii="Arial" w:hAnsi="Arial" w:cs="Arial"/>
          <w:b/>
          <w:bCs/>
          <w:sz w:val="24"/>
          <w:szCs w:val="24"/>
          <w:bdr w:val="none" w:sz="0" w:space="0" w:color="auto" w:frame="1"/>
        </w:rPr>
        <w:t xml:space="preserve">. </w:t>
      </w:r>
      <w:proofErr w:type="gramStart"/>
      <w:r w:rsidRPr="006C62C9">
        <w:rPr>
          <w:rStyle w:val="Enfasicorsivo"/>
          <w:rFonts w:ascii="Arial" w:hAnsi="Arial" w:cs="Arial"/>
          <w:b/>
          <w:bCs/>
          <w:sz w:val="24"/>
          <w:szCs w:val="24"/>
          <w:bdr w:val="none" w:sz="0" w:space="0" w:color="auto" w:frame="1"/>
        </w:rPr>
        <w:t>Che forma ha la Bellezza?”</w:t>
      </w:r>
      <w:proofErr w:type="gramEnd"/>
      <w:r w:rsidRPr="006C62C9">
        <w:rPr>
          <w:rStyle w:val="Enfasicorsivo"/>
          <w:rFonts w:ascii="Arial" w:hAnsi="Arial" w:cs="Arial"/>
          <w:b/>
          <w:bCs/>
          <w:sz w:val="24"/>
          <w:szCs w:val="24"/>
          <w:bdr w:val="none" w:sz="0" w:space="0" w:color="auto" w:frame="1"/>
        </w:rPr>
        <w:t>.  </w:t>
      </w:r>
    </w:p>
    <w:p w14:paraId="2E7096A5" w14:textId="77777777" w:rsidR="002F5C20" w:rsidRPr="006C62C9" w:rsidRDefault="002F5C20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r w:rsidRPr="00C25BE6">
        <w:rPr>
          <w:rStyle w:val="Enfasigrassetto"/>
          <w:rFonts w:ascii="Arial" w:hAnsi="Arial" w:cs="Arial"/>
          <w:b w:val="0"/>
          <w:sz w:val="24"/>
          <w:szCs w:val="24"/>
          <w:bdr w:val="none" w:sz="0" w:space="0" w:color="auto" w:frame="1"/>
        </w:rPr>
        <w:t>Numerosi artisti hanno risposto</w:t>
      </w:r>
      <w:r w:rsidRPr="00C25BE6">
        <w:rPr>
          <w:rStyle w:val="apple-converted-space"/>
          <w:rFonts w:ascii="Arial" w:hAnsi="Arial" w:cs="Arial"/>
          <w:b/>
          <w:sz w:val="24"/>
          <w:szCs w:val="24"/>
        </w:rPr>
        <w:t> </w:t>
      </w:r>
      <w:r w:rsidRPr="006C62C9">
        <w:rPr>
          <w:rFonts w:ascii="Arial" w:hAnsi="Arial" w:cs="Arial"/>
          <w:sz w:val="24"/>
          <w:szCs w:val="24"/>
        </w:rPr>
        <w:t xml:space="preserve">usando la più varia molteplicità di media (installazioni, video, suono, </w:t>
      </w:r>
      <w:proofErr w:type="spellStart"/>
      <w:r w:rsidRPr="006C62C9">
        <w:rPr>
          <w:rFonts w:ascii="Arial" w:hAnsi="Arial" w:cs="Arial"/>
          <w:sz w:val="24"/>
          <w:szCs w:val="24"/>
        </w:rPr>
        <w:t>performing</w:t>
      </w:r>
      <w:proofErr w:type="spellEnd"/>
      <w:r w:rsidRPr="006C62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62C9">
        <w:rPr>
          <w:rFonts w:ascii="Arial" w:hAnsi="Arial" w:cs="Arial"/>
          <w:sz w:val="24"/>
          <w:szCs w:val="24"/>
        </w:rPr>
        <w:t>arts</w:t>
      </w:r>
      <w:proofErr w:type="spellEnd"/>
      <w:r w:rsidRPr="006C62C9">
        <w:rPr>
          <w:rFonts w:ascii="Arial" w:hAnsi="Arial" w:cs="Arial"/>
          <w:sz w:val="24"/>
          <w:szCs w:val="24"/>
        </w:rPr>
        <w:t xml:space="preserve">), nella convinzione che ironia, trasgressione e giocosità siano le nuove armi di distruzione del pensiero </w:t>
      </w:r>
      <w:proofErr w:type="gramStart"/>
      <w:r w:rsidRPr="006C62C9">
        <w:rPr>
          <w:rFonts w:ascii="Arial" w:hAnsi="Arial" w:cs="Arial"/>
          <w:sz w:val="24"/>
          <w:szCs w:val="24"/>
        </w:rPr>
        <w:t>di</w:t>
      </w:r>
      <w:proofErr w:type="gramEnd"/>
      <w:r w:rsidRPr="006C62C9">
        <w:rPr>
          <w:rFonts w:ascii="Arial" w:hAnsi="Arial" w:cs="Arial"/>
          <w:sz w:val="24"/>
          <w:szCs w:val="24"/>
        </w:rPr>
        <w:t xml:space="preserve"> massa, e che creino una nuova forma di bellezza.</w:t>
      </w:r>
    </w:p>
    <w:p w14:paraId="304FFFB9" w14:textId="77777777" w:rsidR="002F5C20" w:rsidRPr="006C62C9" w:rsidRDefault="002F5C20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r w:rsidRPr="006C62C9">
        <w:rPr>
          <w:rFonts w:ascii="Arial" w:hAnsi="Arial" w:cs="Arial"/>
          <w:sz w:val="24"/>
          <w:szCs w:val="24"/>
        </w:rPr>
        <w:t>Nell’ambito della mostra di arte contemporanea a Venezia, che durerà in tutto 5 giorni, saranno allestite le personali di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Marco Guglielmi</w:t>
      </w:r>
      <w:r w:rsidRPr="006C62C9">
        <w:rPr>
          <w:rStyle w:val="apple-converted-space"/>
          <w:rFonts w:ascii="Arial" w:hAnsi="Arial" w:cs="Arial"/>
          <w:b/>
          <w:sz w:val="24"/>
          <w:szCs w:val="24"/>
        </w:rPr>
        <w:t> </w:t>
      </w:r>
      <w:r w:rsidRPr="006C62C9">
        <w:rPr>
          <w:rFonts w:ascii="Arial" w:hAnsi="Arial" w:cs="Arial"/>
          <w:b/>
          <w:sz w:val="24"/>
          <w:szCs w:val="24"/>
        </w:rPr>
        <w:fldChar w:fldCharType="begin"/>
      </w:r>
      <w:r w:rsidRPr="006C62C9">
        <w:rPr>
          <w:rFonts w:ascii="Arial" w:hAnsi="Arial" w:cs="Arial"/>
          <w:b/>
          <w:sz w:val="24"/>
          <w:szCs w:val="24"/>
        </w:rPr>
        <w:instrText xml:space="preserve"> HYPERLINK "https://www.11hellheaven.org/re-immortal/" \t "_blank" </w:instrText>
      </w:r>
      <w:r w:rsidRPr="006C62C9">
        <w:rPr>
          <w:rFonts w:ascii="Arial" w:hAnsi="Arial" w:cs="Arial"/>
          <w:b/>
          <w:sz w:val="24"/>
          <w:szCs w:val="24"/>
        </w:rPr>
        <w:fldChar w:fldCharType="separate"/>
      </w:r>
      <w:proofErr w:type="spellStart"/>
      <w:r w:rsidRPr="006C62C9">
        <w:rPr>
          <w:rStyle w:val="Collegamentoipertestuale"/>
          <w:rFonts w:ascii="Arial" w:hAnsi="Arial" w:cs="Arial"/>
          <w:b/>
          <w:color w:val="auto"/>
          <w:sz w:val="24"/>
          <w:szCs w:val="24"/>
          <w:u w:val="none"/>
          <w:bdr w:val="none" w:sz="0" w:space="0" w:color="auto" w:frame="1"/>
        </w:rPr>
        <w:t>ReImmortal</w:t>
      </w:r>
      <w:proofErr w:type="spellEnd"/>
      <w:r w:rsidRPr="006C62C9">
        <w:rPr>
          <w:rFonts w:ascii="Arial" w:hAnsi="Arial" w:cs="Arial"/>
          <w:b/>
          <w:sz w:val="24"/>
          <w:szCs w:val="24"/>
        </w:rPr>
        <w:fldChar w:fldCharType="end"/>
      </w:r>
      <w:r w:rsidRPr="006C62C9">
        <w:rPr>
          <w:rFonts w:ascii="Arial" w:hAnsi="Arial" w:cs="Arial"/>
          <w:b/>
          <w:sz w:val="24"/>
          <w:szCs w:val="24"/>
        </w:rPr>
        <w:t> e</w:t>
      </w:r>
      <w:r w:rsidRPr="006C62C9">
        <w:rPr>
          <w:rStyle w:val="apple-converted-space"/>
          <w:rFonts w:ascii="Arial" w:hAnsi="Arial" w:cs="Arial"/>
          <w:b/>
          <w:sz w:val="24"/>
          <w:szCs w:val="24"/>
        </w:rPr>
        <w:t> </w:t>
      </w:r>
      <w:r w:rsidRPr="006C62C9">
        <w:rPr>
          <w:rFonts w:ascii="Arial" w:hAnsi="Arial" w:cs="Arial"/>
          <w:b/>
          <w:sz w:val="24"/>
          <w:szCs w:val="24"/>
        </w:rPr>
        <w:fldChar w:fldCharType="begin"/>
      </w:r>
      <w:r w:rsidRPr="006C62C9">
        <w:rPr>
          <w:rFonts w:ascii="Arial" w:hAnsi="Arial" w:cs="Arial"/>
          <w:b/>
          <w:sz w:val="24"/>
          <w:szCs w:val="24"/>
        </w:rPr>
        <w:instrText xml:space="preserve"> HYPERLINK "https://www.11hellheaven.org/re-mi/" \t "_blank" </w:instrText>
      </w:r>
      <w:r w:rsidRPr="006C62C9">
        <w:rPr>
          <w:rFonts w:ascii="Arial" w:hAnsi="Arial" w:cs="Arial"/>
          <w:b/>
          <w:sz w:val="24"/>
          <w:szCs w:val="24"/>
        </w:rPr>
        <w:fldChar w:fldCharType="separate"/>
      </w:r>
      <w:proofErr w:type="spellStart"/>
      <w:r w:rsidRPr="006C62C9">
        <w:rPr>
          <w:rStyle w:val="Collegamentoipertestuale"/>
          <w:rFonts w:ascii="Arial" w:hAnsi="Arial" w:cs="Arial"/>
          <w:b/>
          <w:color w:val="auto"/>
          <w:sz w:val="24"/>
          <w:szCs w:val="24"/>
          <w:u w:val="none"/>
          <w:bdr w:val="none" w:sz="0" w:space="0" w:color="auto" w:frame="1"/>
        </w:rPr>
        <w:t>Re.Mi</w:t>
      </w:r>
      <w:proofErr w:type="spellEnd"/>
      <w:r w:rsidRPr="006C62C9">
        <w:rPr>
          <w:rFonts w:ascii="Arial" w:hAnsi="Arial" w:cs="Arial"/>
          <w:b/>
          <w:sz w:val="24"/>
          <w:szCs w:val="24"/>
        </w:rPr>
        <w:fldChar w:fldCharType="end"/>
      </w:r>
      <w:r w:rsidRPr="006C62C9">
        <w:rPr>
          <w:rFonts w:ascii="Arial" w:hAnsi="Arial" w:cs="Arial"/>
          <w:sz w:val="24"/>
          <w:szCs w:val="24"/>
        </w:rPr>
        <w:t>.</w:t>
      </w:r>
    </w:p>
    <w:p w14:paraId="08123680" w14:textId="77777777" w:rsidR="006C62C9" w:rsidRDefault="006C62C9" w:rsidP="00061D1B">
      <w:pPr>
        <w:pStyle w:val="NormaleWeb"/>
        <w:spacing w:before="0" w:beforeAutospacing="0" w:after="0" w:afterAutospacing="0"/>
        <w:jc w:val="both"/>
        <w:textAlignment w:val="baseline"/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</w:pPr>
    </w:p>
    <w:p w14:paraId="3748EDD2" w14:textId="0D16F556" w:rsidR="00484B02" w:rsidRPr="00F23AE5" w:rsidRDefault="002F5C20" w:rsidP="00484B02">
      <w:pPr>
        <w:rPr>
          <w:rFonts w:ascii="Arial" w:eastAsia="Times New Roman" w:hAnsi="Arial" w:cs="Arial"/>
          <w:sz w:val="20"/>
          <w:szCs w:val="20"/>
        </w:rPr>
      </w:pPr>
      <w:r w:rsidRPr="00F23AE5">
        <w:rPr>
          <w:rStyle w:val="Enfasigrassetto"/>
          <w:rFonts w:ascii="Arial" w:hAnsi="Arial" w:cs="Arial"/>
          <w:b w:val="0"/>
          <w:bdr w:val="none" w:sz="0" w:space="0" w:color="auto" w:frame="1"/>
        </w:rPr>
        <w:t>Dissacrante e politicamente scorretto</w:t>
      </w:r>
      <w:r w:rsidRPr="00F23AE5">
        <w:rPr>
          <w:rFonts w:ascii="Arial" w:hAnsi="Arial" w:cs="Arial"/>
          <w:b/>
        </w:rPr>
        <w:t>,</w:t>
      </w:r>
      <w:r w:rsidRPr="00F23AE5">
        <w:rPr>
          <w:rFonts w:ascii="Arial" w:hAnsi="Arial" w:cs="Arial"/>
        </w:rPr>
        <w:t xml:space="preserve"> </w:t>
      </w:r>
      <w:r w:rsidRPr="00F23AE5">
        <w:rPr>
          <w:rFonts w:ascii="Arial" w:hAnsi="Arial" w:cs="Arial"/>
          <w:b/>
        </w:rPr>
        <w:t>Marco Guglielmi</w:t>
      </w:r>
      <w:r w:rsidRPr="00F23AE5">
        <w:rPr>
          <w:rFonts w:ascii="Arial" w:hAnsi="Arial" w:cs="Arial"/>
        </w:rPr>
        <w:t xml:space="preserve"> è un artista concettuale “prestato” all’arte visiva dal mondo della musica. Da essa trae le sue ispirazioni e visioni oniriche per </w:t>
      </w:r>
      <w:proofErr w:type="gramStart"/>
      <w:r w:rsidRPr="00F23AE5">
        <w:rPr>
          <w:rFonts w:ascii="Arial" w:hAnsi="Arial" w:cs="Arial"/>
        </w:rPr>
        <w:t>dare vita</w:t>
      </w:r>
      <w:proofErr w:type="gramEnd"/>
      <w:r w:rsidRPr="00F23AE5">
        <w:rPr>
          <w:rFonts w:ascii="Arial" w:hAnsi="Arial" w:cs="Arial"/>
        </w:rPr>
        <w:t xml:space="preserve"> a installazioni tra scultura, video e </w:t>
      </w:r>
      <w:proofErr w:type="spellStart"/>
      <w:r w:rsidRPr="00F23AE5">
        <w:rPr>
          <w:rFonts w:ascii="Arial" w:hAnsi="Arial" w:cs="Arial"/>
        </w:rPr>
        <w:t>performing</w:t>
      </w:r>
      <w:proofErr w:type="spellEnd"/>
      <w:r w:rsidRPr="00F23AE5">
        <w:rPr>
          <w:rFonts w:ascii="Arial" w:hAnsi="Arial" w:cs="Arial"/>
        </w:rPr>
        <w:t xml:space="preserve"> art in cui</w:t>
      </w:r>
      <w:r w:rsidRPr="00F23AE5">
        <w:rPr>
          <w:rStyle w:val="apple-converted-space"/>
          <w:rFonts w:ascii="Arial" w:hAnsi="Arial" w:cs="Arial"/>
        </w:rPr>
        <w:t> </w:t>
      </w:r>
      <w:r w:rsidRPr="00F23AE5">
        <w:rPr>
          <w:rStyle w:val="Enfasigrassetto"/>
          <w:rFonts w:ascii="Arial" w:hAnsi="Arial" w:cs="Arial"/>
          <w:bdr w:val="none" w:sz="0" w:space="0" w:color="auto" w:frame="1"/>
        </w:rPr>
        <w:t>materiali organici di origine animale</w:t>
      </w:r>
      <w:r w:rsidRPr="00F23AE5">
        <w:rPr>
          <w:rFonts w:ascii="Arial" w:hAnsi="Arial" w:cs="Arial"/>
        </w:rPr>
        <w:t>, come galli, topi e cervelli di bue sotto resina, si integrano ai nuovi media.</w:t>
      </w:r>
      <w:r w:rsidR="00484B02" w:rsidRPr="00F23AE5">
        <w:rPr>
          <w:rFonts w:ascii="Arial" w:hAnsi="Arial" w:cs="Arial"/>
        </w:rPr>
        <w:t xml:space="preserve"> Per la mostra a Venezia l’artista presenta </w:t>
      </w:r>
      <w:r w:rsidR="00484B02" w:rsidRPr="00F23AE5">
        <w:rPr>
          <w:rFonts w:ascii="Arial" w:eastAsia="Times New Roman" w:hAnsi="Arial" w:cs="Arial"/>
          <w:color w:val="000000"/>
        </w:rPr>
        <w:t xml:space="preserve">uno spettacolo totale sostenuto da un’accurata regia: il sound e il light design </w:t>
      </w:r>
      <w:proofErr w:type="gramStart"/>
      <w:r w:rsidR="00484B02" w:rsidRPr="00F23AE5">
        <w:rPr>
          <w:rFonts w:ascii="Arial" w:eastAsia="Times New Roman" w:hAnsi="Arial" w:cs="Arial"/>
          <w:color w:val="000000"/>
        </w:rPr>
        <w:t xml:space="preserve">si </w:t>
      </w:r>
      <w:proofErr w:type="gramEnd"/>
      <w:r w:rsidR="00484B02" w:rsidRPr="00F23AE5">
        <w:rPr>
          <w:rFonts w:ascii="Arial" w:eastAsia="Times New Roman" w:hAnsi="Arial" w:cs="Arial"/>
          <w:color w:val="000000"/>
        </w:rPr>
        <w:t>integrano con gli allestimenti video che sono parte effettiva dell’installazione, e orchestrano un’esperienza di fruizione globale.</w:t>
      </w:r>
      <w:r w:rsidR="00484B02" w:rsidRPr="00F23AE5">
        <w:rPr>
          <w:rFonts w:ascii="Arial" w:eastAsia="Times New Roman" w:hAnsi="Arial" w:cs="Arial"/>
          <w:color w:val="000000"/>
          <w:shd w:val="clear" w:color="auto" w:fill="FFFFFF"/>
        </w:rPr>
        <w:t> </w:t>
      </w:r>
    </w:p>
    <w:p w14:paraId="3DC17B41" w14:textId="2BB7FDBA" w:rsidR="002F5C20" w:rsidRPr="00F23AE5" w:rsidRDefault="002F5C20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42A253A4" w14:textId="77777777" w:rsidR="006C62C9" w:rsidRPr="00F23AE5" w:rsidRDefault="006C62C9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686F8B0D" w14:textId="77777777" w:rsidR="002F5C20" w:rsidRPr="006C62C9" w:rsidRDefault="002F5C20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r w:rsidRPr="006C62C9">
        <w:rPr>
          <w:rFonts w:ascii="Arial" w:hAnsi="Arial" w:cs="Arial"/>
          <w:sz w:val="24"/>
          <w:szCs w:val="24"/>
        </w:rPr>
        <w:t xml:space="preserve">La candidatura di </w:t>
      </w:r>
      <w:proofErr w:type="spellStart"/>
      <w:proofErr w:type="gramStart"/>
      <w:r w:rsidRPr="006C62C9">
        <w:rPr>
          <w:rFonts w:ascii="Arial" w:hAnsi="Arial" w:cs="Arial"/>
          <w:sz w:val="24"/>
          <w:szCs w:val="24"/>
        </w:rPr>
        <w:t>RE.MI</w:t>
      </w:r>
      <w:proofErr w:type="spellEnd"/>
      <w:proofErr w:type="gramEnd"/>
      <w:r w:rsidRPr="006C62C9">
        <w:rPr>
          <w:rFonts w:ascii="Arial" w:hAnsi="Arial" w:cs="Arial"/>
          <w:sz w:val="24"/>
          <w:szCs w:val="24"/>
        </w:rPr>
        <w:t>. </w:t>
      </w:r>
      <w:proofErr w:type="gramStart"/>
      <w:r w:rsidRPr="006C62C9">
        <w:rPr>
          <w:rFonts w:ascii="Arial" w:hAnsi="Arial" w:cs="Arial"/>
          <w:sz w:val="24"/>
          <w:szCs w:val="24"/>
        </w:rPr>
        <w:t>(www</w:t>
      </w:r>
      <w:proofErr w:type="gramEnd"/>
      <w:r w:rsidRPr="006C62C9">
        <w:rPr>
          <w:rFonts w:ascii="Arial" w:hAnsi="Arial" w:cs="Arial"/>
          <w:sz w:val="24"/>
          <w:szCs w:val="24"/>
        </w:rPr>
        <w:t>.11hellheaven.org/re-mi) è una menzione speciale postuma per i meriti di un artista scomparso nel 2011. Un doveroso omaggio a un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Style w:val="Enfasicorsivo"/>
          <w:rFonts w:ascii="Arial" w:hAnsi="Arial" w:cs="Arial"/>
          <w:sz w:val="24"/>
          <w:szCs w:val="24"/>
          <w:bdr w:val="none" w:sz="0" w:space="0" w:color="auto" w:frame="1"/>
        </w:rPr>
        <w:t>outsider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Fonts w:ascii="Arial" w:hAnsi="Arial" w:cs="Arial"/>
          <w:sz w:val="24"/>
          <w:szCs w:val="24"/>
        </w:rPr>
        <w:t>che ha saputo sublimare nell’arte la sua divergenza e </w:t>
      </w:r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incarnare una nuova forma di bellezza</w:t>
      </w:r>
      <w:r w:rsidRPr="006C62C9">
        <w:rPr>
          <w:rStyle w:val="apple-converted-space"/>
          <w:rFonts w:ascii="Arial" w:hAnsi="Arial" w:cs="Arial"/>
          <w:b/>
          <w:bCs/>
          <w:sz w:val="24"/>
          <w:szCs w:val="24"/>
          <w:bdr w:val="none" w:sz="0" w:space="0" w:color="auto" w:frame="1"/>
        </w:rPr>
        <w:t> </w:t>
      </w:r>
      <w:r w:rsidRPr="006C62C9">
        <w:rPr>
          <w:rFonts w:ascii="Arial" w:hAnsi="Arial" w:cs="Arial"/>
          <w:sz w:val="24"/>
          <w:szCs w:val="24"/>
        </w:rPr>
        <w:t>attraverso una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 xml:space="preserve">pittura </w:t>
      </w:r>
      <w:proofErr w:type="spellStart"/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iperpsichica</w:t>
      </w:r>
      <w:proofErr w:type="spellEnd"/>
      <w:r w:rsidR="00654208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,</w:t>
      </w:r>
      <w:r w:rsidRPr="006C62C9">
        <w:rPr>
          <w:rStyle w:val="apple-converted-space"/>
          <w:rFonts w:ascii="Arial" w:hAnsi="Arial" w:cs="Arial"/>
          <w:b/>
          <w:bCs/>
          <w:sz w:val="24"/>
          <w:szCs w:val="24"/>
          <w:bdr w:val="none" w:sz="0" w:space="0" w:color="auto" w:frame="1"/>
        </w:rPr>
        <w:t> </w:t>
      </w:r>
      <w:r w:rsidRPr="006C62C9">
        <w:rPr>
          <w:rFonts w:ascii="Arial" w:hAnsi="Arial" w:cs="Arial"/>
          <w:sz w:val="24"/>
          <w:szCs w:val="24"/>
        </w:rPr>
        <w:t>bizzarra e macabra.</w:t>
      </w:r>
    </w:p>
    <w:p w14:paraId="1A364EB6" w14:textId="77777777" w:rsidR="00C25BE6" w:rsidRDefault="00C25BE6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30765F8E" w14:textId="77777777" w:rsidR="002F5C20" w:rsidRPr="006C62C9" w:rsidRDefault="002F5C20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6C62C9">
        <w:rPr>
          <w:rFonts w:ascii="Arial" w:hAnsi="Arial" w:cs="Arial"/>
          <w:sz w:val="24"/>
          <w:szCs w:val="24"/>
        </w:rPr>
        <w:t>BeDifferent</w:t>
      </w:r>
      <w:proofErr w:type="spellEnd"/>
      <w:r w:rsidRPr="006C62C9">
        <w:rPr>
          <w:rFonts w:ascii="Arial" w:hAnsi="Arial" w:cs="Arial"/>
          <w:sz w:val="24"/>
          <w:szCs w:val="24"/>
        </w:rPr>
        <w:t xml:space="preserve"> presenterà nel corso della mostra di arte contemporanea </w:t>
      </w:r>
      <w:proofErr w:type="gramStart"/>
      <w:r w:rsidRPr="006C62C9">
        <w:rPr>
          <w:rFonts w:ascii="Arial" w:hAnsi="Arial" w:cs="Arial"/>
          <w:sz w:val="24"/>
          <w:szCs w:val="24"/>
        </w:rPr>
        <w:t>a</w:t>
      </w:r>
      <w:proofErr w:type="gramEnd"/>
      <w:r w:rsidRPr="006C62C9">
        <w:rPr>
          <w:rFonts w:ascii="Arial" w:hAnsi="Arial" w:cs="Arial"/>
          <w:sz w:val="24"/>
          <w:szCs w:val="24"/>
        </w:rPr>
        <w:t xml:space="preserve"> Venezia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ogni giorno uno show diverso</w:t>
      </w:r>
      <w:r w:rsidRPr="006C62C9">
        <w:rPr>
          <w:rFonts w:ascii="Arial" w:hAnsi="Arial" w:cs="Arial"/>
          <w:sz w:val="24"/>
          <w:szCs w:val="24"/>
        </w:rPr>
        <w:t>, coinvolgendo performers, danzatori e musicisti che si distinguono per la loro attitudine sperimentale e visionaria.</w:t>
      </w:r>
    </w:p>
    <w:p w14:paraId="483C9058" w14:textId="77777777" w:rsidR="002F5C20" w:rsidRPr="006C62C9" w:rsidRDefault="002F5C20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r w:rsidRPr="006C62C9">
        <w:rPr>
          <w:rFonts w:ascii="Arial" w:hAnsi="Arial" w:cs="Arial"/>
          <w:sz w:val="24"/>
          <w:szCs w:val="24"/>
        </w:rPr>
        <w:t>Insieme alla danza sperimentale di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 xml:space="preserve">Omari Tessala </w:t>
      </w:r>
      <w:proofErr w:type="spellStart"/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Marax</w:t>
      </w:r>
      <w:proofErr w:type="spellEnd"/>
      <w:r w:rsidRPr="006C62C9">
        <w:rPr>
          <w:rFonts w:ascii="Arial" w:hAnsi="Arial" w:cs="Arial"/>
          <w:sz w:val="24"/>
          <w:szCs w:val="24"/>
        </w:rPr>
        <w:t xml:space="preserve">, alla performance </w:t>
      </w:r>
      <w:proofErr w:type="spellStart"/>
      <w:r w:rsidRPr="006C62C9">
        <w:rPr>
          <w:rFonts w:ascii="Arial" w:hAnsi="Arial" w:cs="Arial"/>
          <w:sz w:val="24"/>
          <w:szCs w:val="24"/>
        </w:rPr>
        <w:t>butoh</w:t>
      </w:r>
      <w:proofErr w:type="spellEnd"/>
      <w:r w:rsidRPr="006C62C9">
        <w:rPr>
          <w:rFonts w:ascii="Arial" w:hAnsi="Arial" w:cs="Arial"/>
          <w:sz w:val="24"/>
          <w:szCs w:val="24"/>
        </w:rPr>
        <w:t xml:space="preserve"> di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 xml:space="preserve">Ezio </w:t>
      </w:r>
      <w:proofErr w:type="spellStart"/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Tangini</w:t>
      </w:r>
      <w:proofErr w:type="spellEnd"/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Fonts w:ascii="Arial" w:hAnsi="Arial" w:cs="Arial"/>
          <w:sz w:val="24"/>
          <w:szCs w:val="24"/>
        </w:rPr>
        <w:t xml:space="preserve">e al teatro </w:t>
      </w:r>
      <w:proofErr w:type="spellStart"/>
      <w:r w:rsidRPr="006C62C9">
        <w:rPr>
          <w:rFonts w:ascii="Arial" w:hAnsi="Arial" w:cs="Arial"/>
          <w:sz w:val="24"/>
          <w:szCs w:val="24"/>
        </w:rPr>
        <w:t>avant-guarde</w:t>
      </w:r>
      <w:proofErr w:type="spellEnd"/>
      <w:r w:rsidRPr="006C62C9">
        <w:rPr>
          <w:rFonts w:ascii="Arial" w:hAnsi="Arial" w:cs="Arial"/>
          <w:sz w:val="24"/>
          <w:szCs w:val="24"/>
        </w:rPr>
        <w:t xml:space="preserve"> di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proofErr w:type="spellStart"/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Hypnotératra</w:t>
      </w:r>
      <w:proofErr w:type="spellEnd"/>
      <w:r w:rsidRPr="006C62C9">
        <w:rPr>
          <w:rFonts w:ascii="Arial" w:hAnsi="Arial" w:cs="Arial"/>
          <w:sz w:val="24"/>
          <w:szCs w:val="24"/>
        </w:rPr>
        <w:t xml:space="preserve">, segnaliamo per la sera del </w:t>
      </w:r>
      <w:proofErr w:type="gramStart"/>
      <w:r w:rsidRPr="006C62C9">
        <w:rPr>
          <w:rFonts w:ascii="Arial" w:hAnsi="Arial" w:cs="Arial"/>
          <w:sz w:val="24"/>
          <w:szCs w:val="24"/>
        </w:rPr>
        <w:t>vernissage</w:t>
      </w:r>
      <w:proofErr w:type="gramEnd"/>
      <w:r w:rsidRPr="006C62C9">
        <w:rPr>
          <w:rFonts w:ascii="Arial" w:hAnsi="Arial" w:cs="Arial"/>
          <w:sz w:val="24"/>
          <w:szCs w:val="24"/>
        </w:rPr>
        <w:t xml:space="preserve"> l’ospite d’onore </w:t>
      </w:r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Richard Sinclair</w:t>
      </w:r>
      <w:r w:rsidRPr="006C62C9">
        <w:rPr>
          <w:rFonts w:ascii="Arial" w:hAnsi="Arial" w:cs="Arial"/>
          <w:sz w:val="24"/>
          <w:szCs w:val="24"/>
        </w:rPr>
        <w:t xml:space="preserve">, leader dei Camel e storico fondatore dei Caravan. Band che ha inaugurato il rock progressivo inglese degli anni settanta caratterizzato dalla contaminazione di </w:t>
      </w:r>
      <w:proofErr w:type="spellStart"/>
      <w:r w:rsidRPr="006C62C9">
        <w:rPr>
          <w:rFonts w:ascii="Arial" w:hAnsi="Arial" w:cs="Arial"/>
          <w:sz w:val="24"/>
          <w:szCs w:val="24"/>
        </w:rPr>
        <w:t>psichedelia</w:t>
      </w:r>
      <w:proofErr w:type="spellEnd"/>
      <w:r w:rsidRPr="006C62C9">
        <w:rPr>
          <w:rFonts w:ascii="Arial" w:hAnsi="Arial" w:cs="Arial"/>
          <w:sz w:val="24"/>
          <w:szCs w:val="24"/>
        </w:rPr>
        <w:t>, jazz, musica d’avanguardia ed elettronica.</w:t>
      </w:r>
    </w:p>
    <w:p w14:paraId="567A5DEE" w14:textId="77777777" w:rsidR="002F5C20" w:rsidRPr="006C62C9" w:rsidRDefault="002F5C20" w:rsidP="00061D1B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r w:rsidRPr="006C62C9">
        <w:rPr>
          <w:rFonts w:ascii="Arial" w:hAnsi="Arial" w:cs="Arial"/>
          <w:sz w:val="24"/>
          <w:szCs w:val="24"/>
        </w:rPr>
        <w:t>Suonerà eccezionalmente con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DUO (</w:t>
      </w:r>
      <w:proofErr w:type="spellStart"/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DualUnitOrgasm</w:t>
      </w:r>
      <w:proofErr w:type="spellEnd"/>
      <w:r w:rsidRPr="006C62C9">
        <w:rPr>
          <w:rStyle w:val="Enfasigrassetto"/>
          <w:rFonts w:ascii="Arial" w:hAnsi="Arial" w:cs="Arial"/>
          <w:sz w:val="24"/>
          <w:szCs w:val="24"/>
          <w:bdr w:val="none" w:sz="0" w:space="0" w:color="auto" w:frame="1"/>
        </w:rPr>
        <w:t>)</w:t>
      </w:r>
      <w:r w:rsidRPr="006C62C9">
        <w:rPr>
          <w:rFonts w:ascii="Arial" w:hAnsi="Arial" w:cs="Arial"/>
          <w:sz w:val="24"/>
          <w:szCs w:val="24"/>
        </w:rPr>
        <w:t xml:space="preserve">, il nuovo progetto musicale di Marco Guglielmi e Fabrizio </w:t>
      </w:r>
      <w:proofErr w:type="spellStart"/>
      <w:r w:rsidRPr="006C62C9">
        <w:rPr>
          <w:rFonts w:ascii="Arial" w:hAnsi="Arial" w:cs="Arial"/>
          <w:sz w:val="24"/>
          <w:szCs w:val="24"/>
        </w:rPr>
        <w:t>Calcabrina</w:t>
      </w:r>
      <w:proofErr w:type="spellEnd"/>
      <w:r w:rsidRPr="006C62C9">
        <w:rPr>
          <w:rFonts w:ascii="Arial" w:hAnsi="Arial" w:cs="Arial"/>
          <w:sz w:val="24"/>
          <w:szCs w:val="24"/>
        </w:rPr>
        <w:t xml:space="preserve">, che insieme </w:t>
      </w:r>
      <w:proofErr w:type="gramStart"/>
      <w:r w:rsidRPr="006C62C9">
        <w:rPr>
          <w:rFonts w:ascii="Arial" w:hAnsi="Arial" w:cs="Arial"/>
          <w:sz w:val="24"/>
          <w:szCs w:val="24"/>
        </w:rPr>
        <w:t>daranno vita</w:t>
      </w:r>
      <w:proofErr w:type="gramEnd"/>
      <w:r w:rsidRPr="006C62C9">
        <w:rPr>
          <w:rFonts w:ascii="Arial" w:hAnsi="Arial" w:cs="Arial"/>
          <w:sz w:val="24"/>
          <w:szCs w:val="24"/>
        </w:rPr>
        <w:t xml:space="preserve"> a un freestyle ipnotico (che definiscono </w:t>
      </w:r>
      <w:proofErr w:type="spellStart"/>
      <w:r w:rsidR="00654208">
        <w:rPr>
          <w:rFonts w:ascii="Arial" w:hAnsi="Arial" w:cs="Arial"/>
          <w:sz w:val="24"/>
          <w:szCs w:val="24"/>
        </w:rPr>
        <w:t>hypno’n’drums</w:t>
      </w:r>
      <w:proofErr w:type="spellEnd"/>
      <w:r w:rsidR="00654208">
        <w:rPr>
          <w:rFonts w:ascii="Arial" w:hAnsi="Arial" w:cs="Arial"/>
          <w:sz w:val="24"/>
          <w:szCs w:val="24"/>
        </w:rPr>
        <w:t xml:space="preserve">) </w:t>
      </w:r>
      <w:r w:rsidRPr="006C62C9">
        <w:rPr>
          <w:rFonts w:ascii="Arial" w:hAnsi="Arial" w:cs="Arial"/>
          <w:sz w:val="24"/>
          <w:szCs w:val="24"/>
        </w:rPr>
        <w:t>distante anni luce dagli stili tradizionali.</w:t>
      </w:r>
    </w:p>
    <w:p w14:paraId="2F7244C2" w14:textId="77777777" w:rsidR="00D87B79" w:rsidRDefault="00D87B79" w:rsidP="00061D1B">
      <w:pPr>
        <w:pStyle w:val="NormaleWeb"/>
        <w:spacing w:before="0" w:beforeAutospacing="0" w:after="446" w:afterAutospacing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4DC4A363" w14:textId="77777777" w:rsidR="00C25BE6" w:rsidRDefault="00C25BE6" w:rsidP="00061D1B">
      <w:pPr>
        <w:pStyle w:val="NormaleWeb"/>
        <w:spacing w:before="0" w:beforeAutospacing="0" w:after="446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Info:</w:t>
      </w:r>
    </w:p>
    <w:p w14:paraId="0BBCEFCC" w14:textId="77777777" w:rsidR="002F5C20" w:rsidRPr="00C25BE6" w:rsidRDefault="002F5C20" w:rsidP="00061D1B">
      <w:pPr>
        <w:pStyle w:val="NormaleWeb"/>
        <w:spacing w:before="0" w:beforeAutospacing="0" w:after="446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r w:rsidRPr="00C25BE6">
        <w:rPr>
          <w:rFonts w:ascii="Arial" w:hAnsi="Arial" w:cs="Arial"/>
          <w:b/>
          <w:sz w:val="24"/>
          <w:szCs w:val="24"/>
        </w:rPr>
        <w:t>‘</w:t>
      </w:r>
      <w:proofErr w:type="spellStart"/>
      <w:r w:rsidRPr="00C25BE6">
        <w:rPr>
          <w:rFonts w:ascii="Arial" w:hAnsi="Arial" w:cs="Arial"/>
          <w:b/>
          <w:sz w:val="24"/>
          <w:szCs w:val="24"/>
        </w:rPr>
        <w:t>BeDifferent</w:t>
      </w:r>
      <w:proofErr w:type="spellEnd"/>
      <w:r w:rsidRPr="00C25BE6">
        <w:rPr>
          <w:rFonts w:ascii="Arial" w:hAnsi="Arial" w:cs="Arial"/>
          <w:b/>
          <w:sz w:val="24"/>
          <w:szCs w:val="24"/>
        </w:rPr>
        <w:t xml:space="preserve"> Art Show’</w:t>
      </w:r>
    </w:p>
    <w:p w14:paraId="6A482EFD" w14:textId="77777777" w:rsidR="002F5C20" w:rsidRPr="006C62C9" w:rsidRDefault="002F5C20" w:rsidP="00061D1B">
      <w:pPr>
        <w:pStyle w:val="NormaleWeb"/>
        <w:spacing w:before="0" w:beforeAutospacing="0" w:after="446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6C62C9">
        <w:rPr>
          <w:rFonts w:ascii="Arial" w:hAnsi="Arial" w:cs="Arial"/>
          <w:sz w:val="24"/>
          <w:szCs w:val="24"/>
        </w:rPr>
        <w:t>dal</w:t>
      </w:r>
      <w:proofErr w:type="gramEnd"/>
      <w:r w:rsidRPr="006C62C9">
        <w:rPr>
          <w:rFonts w:ascii="Arial" w:hAnsi="Arial" w:cs="Arial"/>
          <w:sz w:val="24"/>
          <w:szCs w:val="24"/>
        </w:rPr>
        <w:t xml:space="preserve"> 18 al 22 novembre 2017 h. 10:00 – 19:00</w:t>
      </w:r>
      <w:r w:rsidR="00D87B79">
        <w:rPr>
          <w:rFonts w:ascii="Arial" w:hAnsi="Arial" w:cs="Arial"/>
          <w:sz w:val="24"/>
          <w:szCs w:val="24"/>
        </w:rPr>
        <w:t xml:space="preserve"> Entrata libera</w:t>
      </w:r>
    </w:p>
    <w:p w14:paraId="6E3F7D7E" w14:textId="77777777" w:rsidR="002F5C20" w:rsidRPr="006C62C9" w:rsidRDefault="002F5C20" w:rsidP="00061D1B">
      <w:pPr>
        <w:pStyle w:val="NormaleWeb"/>
        <w:spacing w:before="0" w:beforeAutospacing="0" w:after="446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r w:rsidRPr="006C62C9">
        <w:rPr>
          <w:rFonts w:ascii="Arial" w:hAnsi="Arial" w:cs="Arial"/>
          <w:sz w:val="24"/>
          <w:szCs w:val="24"/>
        </w:rPr>
        <w:t>Orari Show: ogni sera alle 18:00</w:t>
      </w:r>
    </w:p>
    <w:p w14:paraId="14BE45F5" w14:textId="77777777" w:rsidR="002F5C20" w:rsidRPr="006C62C9" w:rsidRDefault="002F5C20" w:rsidP="00061D1B">
      <w:pPr>
        <w:pStyle w:val="NormaleWeb"/>
        <w:spacing w:before="0" w:beforeAutospacing="0" w:after="446" w:afterAutospacing="0"/>
        <w:jc w:val="both"/>
        <w:textAlignment w:val="baseline"/>
        <w:rPr>
          <w:rFonts w:ascii="Arial" w:hAnsi="Arial" w:cs="Arial"/>
          <w:sz w:val="24"/>
          <w:szCs w:val="24"/>
        </w:rPr>
      </w:pPr>
      <w:proofErr w:type="gramStart"/>
      <w:r w:rsidRPr="006C62C9">
        <w:rPr>
          <w:rFonts w:ascii="Arial" w:hAnsi="Arial" w:cs="Arial"/>
          <w:sz w:val="24"/>
          <w:szCs w:val="24"/>
        </w:rPr>
        <w:t>Vernissage</w:t>
      </w:r>
      <w:proofErr w:type="gramEnd"/>
      <w:r w:rsidRPr="006C62C9">
        <w:rPr>
          <w:rFonts w:ascii="Arial" w:hAnsi="Arial" w:cs="Arial"/>
          <w:sz w:val="24"/>
          <w:szCs w:val="24"/>
        </w:rPr>
        <w:t xml:space="preserve">: </w:t>
      </w:r>
      <w:r w:rsidR="00D87B79">
        <w:rPr>
          <w:rFonts w:ascii="Arial" w:hAnsi="Arial" w:cs="Arial"/>
          <w:sz w:val="24"/>
          <w:szCs w:val="24"/>
        </w:rPr>
        <w:t>18 novembre ore</w:t>
      </w:r>
      <w:r w:rsidRPr="006C62C9">
        <w:rPr>
          <w:rFonts w:ascii="Arial" w:hAnsi="Arial" w:cs="Arial"/>
          <w:sz w:val="24"/>
          <w:szCs w:val="24"/>
        </w:rPr>
        <w:t xml:space="preserve"> 19:00</w:t>
      </w:r>
    </w:p>
    <w:p w14:paraId="628E9328" w14:textId="77777777" w:rsidR="00061D1B" w:rsidRPr="006C62C9" w:rsidRDefault="00061D1B" w:rsidP="00061D1B">
      <w:pPr>
        <w:pStyle w:val="NormaleWeb"/>
        <w:spacing w:before="0" w:beforeAutospacing="0" w:after="446" w:afterAutospacing="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12B0467E" w14:textId="77777777" w:rsidR="00061D1B" w:rsidRPr="006C62C9" w:rsidRDefault="00061D1B" w:rsidP="00061D1B">
      <w:pPr>
        <w:pStyle w:val="NormaleWeb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6C62C9">
        <w:rPr>
          <w:rFonts w:ascii="Arial" w:hAnsi="Arial" w:cs="Arial"/>
          <w:sz w:val="24"/>
          <w:szCs w:val="24"/>
        </w:rPr>
        <w:t>11HellHeaven è un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Style w:val="Enfasigrassetto"/>
          <w:rFonts w:ascii="Arial" w:hAnsi="Arial" w:cs="Arial"/>
          <w:sz w:val="24"/>
          <w:szCs w:val="24"/>
        </w:rPr>
        <w:t>contenitore sperimentale di arti visive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Fonts w:ascii="Arial" w:hAnsi="Arial" w:cs="Arial"/>
          <w:b/>
          <w:bCs/>
          <w:sz w:val="24"/>
          <w:szCs w:val="24"/>
        </w:rPr>
        <w:t>e</w:t>
      </w:r>
      <w:r w:rsidRPr="006C62C9">
        <w:rPr>
          <w:rStyle w:val="apple-converted-space"/>
          <w:rFonts w:ascii="Arial" w:hAnsi="Arial" w:cs="Arial"/>
          <w:b/>
          <w:bCs/>
          <w:sz w:val="24"/>
          <w:szCs w:val="24"/>
        </w:rPr>
        <w:t> </w:t>
      </w:r>
      <w:r w:rsidRPr="006C62C9">
        <w:rPr>
          <w:rStyle w:val="Enfasigrassetto"/>
          <w:rFonts w:ascii="Arial" w:hAnsi="Arial" w:cs="Arial"/>
          <w:sz w:val="24"/>
          <w:szCs w:val="24"/>
        </w:rPr>
        <w:t>performative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Fonts w:ascii="Arial" w:hAnsi="Arial" w:cs="Arial"/>
          <w:sz w:val="24"/>
          <w:szCs w:val="24"/>
        </w:rPr>
        <w:t>aperto a chi intenda varcare la soglia del consueto, con una spiccata propensione per i linguaggi più sperimentali della contemporaneità. Agiamo come una</w:t>
      </w:r>
      <w:r w:rsidRPr="006C62C9">
        <w:rPr>
          <w:rStyle w:val="apple-converted-space"/>
          <w:rFonts w:ascii="Arial" w:hAnsi="Arial" w:cs="Arial"/>
          <w:b/>
          <w:bCs/>
          <w:sz w:val="24"/>
          <w:szCs w:val="24"/>
        </w:rPr>
        <w:t> </w:t>
      </w:r>
      <w:r w:rsidRPr="006C62C9">
        <w:rPr>
          <w:rStyle w:val="Enfasigrassetto"/>
          <w:rFonts w:ascii="Arial" w:hAnsi="Arial" w:cs="Arial"/>
          <w:sz w:val="24"/>
          <w:szCs w:val="24"/>
        </w:rPr>
        <w:t>galleria nomade e diffusa</w:t>
      </w:r>
      <w:r w:rsidRPr="006C62C9">
        <w:rPr>
          <w:rFonts w:ascii="Arial" w:hAnsi="Arial" w:cs="Arial"/>
          <w:sz w:val="24"/>
          <w:szCs w:val="24"/>
        </w:rPr>
        <w:t>,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Style w:val="Enfasigrassetto"/>
          <w:rFonts w:ascii="Arial" w:hAnsi="Arial" w:cs="Arial"/>
          <w:sz w:val="24"/>
          <w:szCs w:val="24"/>
        </w:rPr>
        <w:t>aprendoci a location non convenzionali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Fonts w:ascii="Arial" w:hAnsi="Arial" w:cs="Arial"/>
          <w:sz w:val="24"/>
          <w:szCs w:val="24"/>
        </w:rPr>
        <w:t>e sperimentando nuove forme di condivisione.</w:t>
      </w:r>
      <w:r w:rsidRPr="006C62C9">
        <w:rPr>
          <w:rFonts w:ascii="Arial" w:hAnsi="Arial" w:cs="Arial"/>
          <w:sz w:val="24"/>
          <w:szCs w:val="24"/>
        </w:rPr>
        <w:br/>
        <w:t>Arte informale e concettuale, installazioni, performance art e </w:t>
      </w:r>
      <w:proofErr w:type="spellStart"/>
      <w:r w:rsidRPr="006C62C9">
        <w:rPr>
          <w:rFonts w:ascii="Arial" w:hAnsi="Arial" w:cs="Arial"/>
          <w:sz w:val="24"/>
          <w:szCs w:val="24"/>
        </w:rPr>
        <w:t>videoart</w:t>
      </w:r>
      <w:proofErr w:type="spellEnd"/>
      <w:r w:rsidRPr="006C62C9">
        <w:rPr>
          <w:rFonts w:ascii="Arial" w:hAnsi="Arial" w:cs="Arial"/>
          <w:sz w:val="24"/>
          <w:szCs w:val="24"/>
        </w:rPr>
        <w:t xml:space="preserve"> sono il cuore dei progetti permanenti di 11HellHeaven Lab. Produciamo spettacoli, mostre e pubblichiamo cataloghi in autonomia o in sinergia con i nostri </w:t>
      </w:r>
      <w:proofErr w:type="spellStart"/>
      <w:r w:rsidRPr="006C62C9">
        <w:rPr>
          <w:rFonts w:ascii="Arial" w:hAnsi="Arial" w:cs="Arial"/>
          <w:sz w:val="24"/>
          <w:szCs w:val="24"/>
        </w:rPr>
        <w:t>partners</w:t>
      </w:r>
      <w:proofErr w:type="spellEnd"/>
      <w:r w:rsidRPr="006C62C9">
        <w:rPr>
          <w:rFonts w:ascii="Arial" w:hAnsi="Arial" w:cs="Arial"/>
          <w:sz w:val="24"/>
          <w:szCs w:val="24"/>
        </w:rPr>
        <w:t>, e</w:t>
      </w:r>
      <w:r w:rsidRPr="006C62C9">
        <w:rPr>
          <w:rStyle w:val="apple-converted-space"/>
          <w:rFonts w:ascii="Arial" w:hAnsi="Arial" w:cs="Arial"/>
          <w:sz w:val="24"/>
          <w:szCs w:val="24"/>
        </w:rPr>
        <w:t> </w:t>
      </w:r>
      <w:r w:rsidRPr="006C62C9">
        <w:rPr>
          <w:rStyle w:val="Enfasigrassetto"/>
          <w:rFonts w:ascii="Arial" w:hAnsi="Arial" w:cs="Arial"/>
          <w:sz w:val="24"/>
          <w:szCs w:val="24"/>
        </w:rPr>
        <w:t>trattiamo le opere dei nostri artisti nello specifico segmento di mercato</w:t>
      </w:r>
      <w:r w:rsidRPr="006C62C9">
        <w:rPr>
          <w:rStyle w:val="apple-converted-space"/>
          <w:rFonts w:ascii="Arial" w:hAnsi="Arial" w:cs="Arial"/>
          <w:b/>
          <w:bCs/>
          <w:sz w:val="24"/>
          <w:szCs w:val="24"/>
        </w:rPr>
        <w:t> </w:t>
      </w:r>
      <w:hyperlink r:id="rId6" w:history="1">
        <w:proofErr w:type="spellStart"/>
        <w:r w:rsidRPr="006C62C9">
          <w:rPr>
            <w:rStyle w:val="Collegamentoipertestuale"/>
            <w:rFonts w:ascii="Arial" w:hAnsi="Arial" w:cs="Arial"/>
            <w:b/>
            <w:bCs/>
            <w:i/>
            <w:iCs/>
            <w:color w:val="auto"/>
            <w:sz w:val="24"/>
            <w:szCs w:val="24"/>
          </w:rPr>
          <w:t>avantgarde</w:t>
        </w:r>
        <w:proofErr w:type="spellEnd"/>
      </w:hyperlink>
      <w:r w:rsidRPr="006C62C9">
        <w:rPr>
          <w:rStyle w:val="Enfasigrassetto"/>
          <w:rFonts w:ascii="Arial" w:hAnsi="Arial" w:cs="Arial"/>
          <w:sz w:val="24"/>
          <w:szCs w:val="24"/>
        </w:rPr>
        <w:t>.</w:t>
      </w:r>
    </w:p>
    <w:p w14:paraId="0F8D04E7" w14:textId="77777777" w:rsidR="00602E50" w:rsidRDefault="00602E50" w:rsidP="00061D1B">
      <w:pPr>
        <w:jc w:val="both"/>
        <w:rPr>
          <w:rFonts w:ascii="Arial" w:eastAsia="Times New Roman" w:hAnsi="Arial" w:cs="Arial"/>
        </w:rPr>
      </w:pPr>
    </w:p>
    <w:p w14:paraId="3001BD14" w14:textId="77777777" w:rsidR="00C25BE6" w:rsidRDefault="00C25BE6" w:rsidP="00061D1B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Ufficio stampa</w:t>
      </w:r>
    </w:p>
    <w:p w14:paraId="4DBF73B8" w14:textId="77777777" w:rsidR="00C25BE6" w:rsidRDefault="00C25BE6" w:rsidP="00061D1B">
      <w:pPr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Fiorella Girardo</w:t>
      </w:r>
    </w:p>
    <w:p w14:paraId="44C73050" w14:textId="34CD2811" w:rsidR="00C25BE6" w:rsidRDefault="00C25BE6" w:rsidP="00061D1B">
      <w:pPr>
        <w:jc w:val="both"/>
        <w:rPr>
          <w:rFonts w:ascii="Arial" w:eastAsia="Times New Roman" w:hAnsi="Arial" w:cs="Arial"/>
        </w:rPr>
      </w:pPr>
      <w:r w:rsidRPr="00816BB1">
        <w:rPr>
          <w:rFonts w:ascii="Arial" w:eastAsia="Times New Roman" w:hAnsi="Arial" w:cs="Arial"/>
        </w:rPr>
        <w:t>fior</w:t>
      </w:r>
      <w:r w:rsidR="00816BB1">
        <w:rPr>
          <w:rFonts w:ascii="Arial" w:eastAsia="Times New Roman" w:hAnsi="Arial" w:cs="Arial"/>
        </w:rPr>
        <w:t>ellagirardo@me.com</w:t>
      </w:r>
    </w:p>
    <w:p w14:paraId="28953811" w14:textId="77777777" w:rsidR="00C25BE6" w:rsidRPr="006C62C9" w:rsidRDefault="00C25BE6" w:rsidP="00061D1B">
      <w:pPr>
        <w:jc w:val="both"/>
        <w:rPr>
          <w:rFonts w:ascii="Arial" w:hAnsi="Arial" w:cs="Arial"/>
        </w:rPr>
      </w:pPr>
      <w:r>
        <w:rPr>
          <w:rFonts w:ascii="Arial" w:eastAsia="Times New Roman" w:hAnsi="Arial" w:cs="Arial"/>
        </w:rPr>
        <w:t>+39 348 8577766</w:t>
      </w:r>
    </w:p>
    <w:sectPr w:rsidR="00C25BE6" w:rsidRPr="006C62C9" w:rsidSect="00E62F6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20"/>
    <w:rsid w:val="00061D1B"/>
    <w:rsid w:val="00255E60"/>
    <w:rsid w:val="002F5C20"/>
    <w:rsid w:val="00484B02"/>
    <w:rsid w:val="00602E50"/>
    <w:rsid w:val="00654208"/>
    <w:rsid w:val="006C62C9"/>
    <w:rsid w:val="00816BB1"/>
    <w:rsid w:val="00C01CA9"/>
    <w:rsid w:val="00C25BE6"/>
    <w:rsid w:val="00D87B79"/>
    <w:rsid w:val="00E62F67"/>
    <w:rsid w:val="00F2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9B66F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2F5C2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2F5C20"/>
  </w:style>
  <w:style w:type="character" w:styleId="Enfasigrassetto">
    <w:name w:val="Strong"/>
    <w:basedOn w:val="Caratterepredefinitoparagrafo"/>
    <w:uiPriority w:val="22"/>
    <w:qFormat/>
    <w:rsid w:val="002F5C20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2F5C20"/>
    <w:rPr>
      <w:i/>
      <w:iCs/>
    </w:rPr>
  </w:style>
  <w:style w:type="character" w:styleId="Collegamentoipertestuale">
    <w:name w:val="Hyperlink"/>
    <w:basedOn w:val="Caratterepredefinitoparagrafo"/>
    <w:uiPriority w:val="99"/>
    <w:unhideWhenUsed/>
    <w:rsid w:val="002F5C2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1D1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61D1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2F5C2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2F5C20"/>
  </w:style>
  <w:style w:type="character" w:styleId="Enfasigrassetto">
    <w:name w:val="Strong"/>
    <w:basedOn w:val="Caratterepredefinitoparagrafo"/>
    <w:uiPriority w:val="22"/>
    <w:qFormat/>
    <w:rsid w:val="002F5C20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2F5C20"/>
    <w:rPr>
      <w:i/>
      <w:iCs/>
    </w:rPr>
  </w:style>
  <w:style w:type="character" w:styleId="Collegamentoipertestuale">
    <w:name w:val="Hyperlink"/>
    <w:basedOn w:val="Caratterepredefinitoparagrafo"/>
    <w:uiPriority w:val="99"/>
    <w:unhideWhenUsed/>
    <w:rsid w:val="002F5C2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1D1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61D1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11hellheaven.org/avantgarde-questa-sconosciuta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679</Words>
  <Characters>3873</Characters>
  <Application>Microsoft Macintosh Word</Application>
  <DocSecurity>0</DocSecurity>
  <Lines>32</Lines>
  <Paragraphs>9</Paragraphs>
  <ScaleCrop>false</ScaleCrop>
  <Company/>
  <LinksUpToDate>false</LinksUpToDate>
  <CharactersWithSpaces>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Fiorella Girardo</dc:creator>
  <cp:keywords/>
  <dc:description/>
  <cp:lastModifiedBy>Fiorella Girardo</cp:lastModifiedBy>
  <cp:revision>6</cp:revision>
  <dcterms:created xsi:type="dcterms:W3CDTF">2017-11-10T10:36:00Z</dcterms:created>
  <dcterms:modified xsi:type="dcterms:W3CDTF">2017-11-13T13:57:00Z</dcterms:modified>
</cp:coreProperties>
</file>