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71BA9" w14:textId="77777777" w:rsidR="00292AAF" w:rsidRPr="006513C0" w:rsidRDefault="00292AAF" w:rsidP="00C323A3">
      <w:pPr>
        <w:spacing w:after="0"/>
        <w:rPr>
          <w:rFonts w:ascii="DIN" w:hAnsi="DIN"/>
          <w:b/>
          <w:sz w:val="36"/>
          <w:lang w:val="en-US"/>
        </w:rPr>
      </w:pPr>
    </w:p>
    <w:p w14:paraId="005CDB7E" w14:textId="77777777" w:rsidR="00292AAF" w:rsidRPr="006513C0" w:rsidRDefault="00292AAF" w:rsidP="00C323A3">
      <w:pPr>
        <w:spacing w:after="0"/>
        <w:rPr>
          <w:rFonts w:ascii="DIN" w:hAnsi="DIN"/>
          <w:b/>
          <w:sz w:val="36"/>
          <w:lang w:val="en-US"/>
        </w:rPr>
      </w:pPr>
    </w:p>
    <w:p w14:paraId="055D33FD" w14:textId="77777777" w:rsidR="00C323A3" w:rsidRPr="006513C0" w:rsidRDefault="008A1F97" w:rsidP="00292AAF">
      <w:pPr>
        <w:spacing w:after="0"/>
        <w:ind w:firstLine="708"/>
        <w:rPr>
          <w:rFonts w:ascii="DIN" w:hAnsi="DIN"/>
          <w:b/>
          <w:sz w:val="36"/>
        </w:rPr>
      </w:pPr>
      <w:r w:rsidRPr="006513C0">
        <w:rPr>
          <w:rFonts w:ascii="DIN" w:hAnsi="DIN"/>
          <w:b/>
          <w:sz w:val="36"/>
        </w:rPr>
        <w:t>GIOVANNI ALBANESE</w:t>
      </w:r>
    </w:p>
    <w:p w14:paraId="63A021C3" w14:textId="77777777" w:rsidR="00C323A3" w:rsidRPr="006513C0" w:rsidRDefault="009D4C0A" w:rsidP="009802AF">
      <w:pPr>
        <w:spacing w:after="120"/>
        <w:rPr>
          <w:rFonts w:ascii="DIN" w:hAnsi="DIN"/>
          <w:sz w:val="36"/>
        </w:rPr>
      </w:pPr>
      <w:r w:rsidRPr="006513C0">
        <w:rPr>
          <w:rFonts w:ascii="DIN" w:hAnsi="DIN"/>
          <w:noProof/>
          <w:sz w:val="36"/>
          <w:lang w:eastAsia="it-IT"/>
        </w:rPr>
        <mc:AlternateContent>
          <mc:Choice Requires="wps">
            <w:drawing>
              <wp:anchor distT="0" distB="0" distL="115200" distR="114300" simplePos="0" relativeHeight="251658240" behindDoc="1" locked="0" layoutInCell="1" allowOverlap="1" wp14:anchorId="33ED504A" wp14:editId="039C9C8D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5022850" cy="1807210"/>
                <wp:effectExtent l="0" t="0" r="31750" b="215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0" cy="18072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27pt;margin-top:1.9pt;width:395.5pt;height:142.3pt;z-index:-251658240;visibility:visible;mso-wrap-style:square;mso-width-percent:0;mso-height-percent:0;mso-wrap-distance-left:3.2mm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" filled="f" fillcolor="#9bc1ff" strokeweight="1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</w:pict>
          </mc:Fallback>
        </mc:AlternateContent>
      </w:r>
      <w:r w:rsidR="00C323A3" w:rsidRPr="006513C0">
        <w:rPr>
          <w:rFonts w:ascii="DIN" w:hAnsi="DIN"/>
          <w:sz w:val="36"/>
        </w:rPr>
        <w:tab/>
      </w:r>
      <w:r w:rsidR="008A1F97" w:rsidRPr="006513C0">
        <w:rPr>
          <w:rFonts w:ascii="DIN" w:hAnsi="DIN"/>
          <w:sz w:val="36"/>
        </w:rPr>
        <w:t>Solo roba per bambini</w:t>
      </w:r>
    </w:p>
    <w:p w14:paraId="113C2E8A" w14:textId="3F77191E" w:rsidR="00C323A3" w:rsidRPr="006513C0" w:rsidRDefault="00D07193" w:rsidP="009802AF">
      <w:pPr>
        <w:spacing w:after="0"/>
        <w:ind w:firstLine="708"/>
        <w:rPr>
          <w:rFonts w:ascii="DIN" w:hAnsi="DIN"/>
          <w:sz w:val="28"/>
        </w:rPr>
      </w:pPr>
      <w:r w:rsidRPr="006513C0">
        <w:rPr>
          <w:rFonts w:ascii="DIN" w:hAnsi="DIN"/>
          <w:sz w:val="28"/>
        </w:rPr>
        <w:t>a</w:t>
      </w:r>
      <w:r w:rsidR="009802AF" w:rsidRPr="006513C0">
        <w:rPr>
          <w:rFonts w:ascii="DIN" w:hAnsi="DIN"/>
          <w:sz w:val="28"/>
        </w:rPr>
        <w:t xml:space="preserve"> cura di Fondazione VOLUME!</w:t>
      </w:r>
    </w:p>
    <w:p w14:paraId="528B218A" w14:textId="77777777" w:rsidR="009802AF" w:rsidRPr="006513C0" w:rsidRDefault="00C323A3" w:rsidP="00C323A3">
      <w:pPr>
        <w:spacing w:after="120"/>
        <w:rPr>
          <w:rFonts w:ascii="DIN" w:hAnsi="DIN"/>
        </w:rPr>
      </w:pPr>
      <w:r w:rsidRPr="006513C0">
        <w:rPr>
          <w:rFonts w:ascii="DIN" w:hAnsi="DIN"/>
        </w:rPr>
        <w:tab/>
      </w:r>
    </w:p>
    <w:p w14:paraId="4CD218A8" w14:textId="3E9282CD" w:rsidR="00C323A3" w:rsidRPr="006513C0" w:rsidRDefault="00DF6969" w:rsidP="009802AF">
      <w:pPr>
        <w:spacing w:after="120"/>
        <w:ind w:firstLine="708"/>
        <w:rPr>
          <w:rFonts w:ascii="DIN" w:hAnsi="DIN"/>
        </w:rPr>
      </w:pPr>
      <w:r w:rsidRPr="006513C0">
        <w:rPr>
          <w:rFonts w:ascii="DIN" w:hAnsi="DIN"/>
        </w:rPr>
        <w:t>Dal 31 gennaio al 16 marzo</w:t>
      </w:r>
    </w:p>
    <w:p w14:paraId="73750CD3" w14:textId="5CDAA748" w:rsidR="00C323A3" w:rsidRPr="006513C0" w:rsidRDefault="008A1F97" w:rsidP="009802AF">
      <w:pPr>
        <w:spacing w:after="0"/>
        <w:ind w:firstLine="708"/>
        <w:rPr>
          <w:rFonts w:ascii="DIN" w:hAnsi="DIN"/>
          <w:sz w:val="16"/>
        </w:rPr>
      </w:pPr>
      <w:r w:rsidRPr="006513C0">
        <w:rPr>
          <w:rFonts w:ascii="DIN" w:hAnsi="DIN"/>
        </w:rPr>
        <w:t xml:space="preserve">Opening </w:t>
      </w:r>
      <w:r w:rsidR="009D4C0A" w:rsidRPr="006513C0">
        <w:rPr>
          <w:rFonts w:ascii="DIN" w:hAnsi="DIN"/>
        </w:rPr>
        <w:t>30 gennaio ore 18:30</w:t>
      </w:r>
    </w:p>
    <w:p w14:paraId="2A2E6FFE" w14:textId="77777777" w:rsidR="009802AF" w:rsidRPr="006513C0" w:rsidRDefault="009802AF" w:rsidP="00292AAF">
      <w:pPr>
        <w:ind w:firstLine="708"/>
        <w:rPr>
          <w:rFonts w:ascii="DIN" w:hAnsi="DIN"/>
        </w:rPr>
      </w:pPr>
    </w:p>
    <w:p w14:paraId="1DA52060" w14:textId="570B741B" w:rsidR="00C323A3" w:rsidRPr="006513C0" w:rsidRDefault="00C323A3" w:rsidP="00D07193">
      <w:pPr>
        <w:ind w:firstLine="708"/>
        <w:rPr>
          <w:rFonts w:ascii="DIN" w:hAnsi="DIN"/>
        </w:rPr>
      </w:pPr>
      <w:r w:rsidRPr="006513C0">
        <w:rPr>
          <w:rFonts w:ascii="DIN" w:hAnsi="DIN"/>
        </w:rPr>
        <w:t>Fondazione VOLUME! – via d</w:t>
      </w:r>
      <w:r w:rsidR="00292AAF" w:rsidRPr="006513C0">
        <w:rPr>
          <w:rFonts w:ascii="DIN" w:hAnsi="DIN"/>
        </w:rPr>
        <w:t>i San Francesco di Sales 86/88,</w:t>
      </w:r>
      <w:r w:rsidRPr="006513C0">
        <w:rPr>
          <w:rFonts w:ascii="DIN" w:hAnsi="DIN"/>
        </w:rPr>
        <w:t xml:space="preserve"> ROME</w:t>
      </w:r>
      <w:r w:rsidRPr="006513C0">
        <w:rPr>
          <w:rFonts w:ascii="DIN" w:hAnsi="DIN"/>
        </w:rPr>
        <w:tab/>
      </w:r>
      <w:r w:rsidRPr="006513C0">
        <w:rPr>
          <w:rFonts w:ascii="DIN" w:hAnsi="DIN"/>
        </w:rPr>
        <w:tab/>
      </w:r>
      <w:r w:rsidRPr="006513C0">
        <w:rPr>
          <w:rFonts w:ascii="DIN" w:hAnsi="DIN"/>
        </w:rPr>
        <w:tab/>
      </w:r>
      <w:r w:rsidRPr="006513C0">
        <w:rPr>
          <w:rFonts w:ascii="DIN" w:hAnsi="DIN"/>
        </w:rPr>
        <w:tab/>
      </w:r>
      <w:r w:rsidRPr="006513C0">
        <w:rPr>
          <w:rFonts w:ascii="DIN" w:hAnsi="DIN"/>
        </w:rPr>
        <w:tab/>
      </w:r>
      <w:r w:rsidRPr="006513C0">
        <w:rPr>
          <w:rFonts w:ascii="DIN" w:hAnsi="DIN"/>
        </w:rPr>
        <w:tab/>
      </w:r>
      <w:r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  <w:r w:rsidR="00292AAF" w:rsidRPr="006513C0">
        <w:rPr>
          <w:rFonts w:ascii="DIN" w:hAnsi="DIN"/>
        </w:rPr>
        <w:tab/>
      </w:r>
    </w:p>
    <w:p w14:paraId="62D7C8EE" w14:textId="5FFA42F5" w:rsidR="0036469F" w:rsidRPr="006513C0" w:rsidRDefault="0036469F" w:rsidP="0036469F">
      <w:pPr>
        <w:spacing w:after="120"/>
        <w:rPr>
          <w:rFonts w:ascii="DIN" w:hAnsi="DIN"/>
        </w:rPr>
      </w:pPr>
      <w:r w:rsidRPr="006513C0">
        <w:rPr>
          <w:rFonts w:ascii="DIN" w:hAnsi="DIN"/>
        </w:rPr>
        <w:t>Dal 30 gennaio la Fondazione VOLUME! rievoca le sue origini di laboratorio artigianale con l’intervento di Giovanni Alb</w:t>
      </w:r>
      <w:r w:rsidR="009802AF" w:rsidRPr="006513C0">
        <w:rPr>
          <w:rFonts w:ascii="DIN" w:hAnsi="DIN"/>
        </w:rPr>
        <w:t>anese (Bari,</w:t>
      </w:r>
      <w:r w:rsidRPr="006513C0">
        <w:rPr>
          <w:rFonts w:ascii="DIN" w:hAnsi="DIN"/>
        </w:rPr>
        <w:t xml:space="preserve">1955) che trasforma gli ambienti </w:t>
      </w:r>
      <w:r w:rsidR="00DF6969" w:rsidRPr="006513C0">
        <w:rPr>
          <w:rFonts w:ascii="DIN" w:hAnsi="DIN"/>
        </w:rPr>
        <w:t xml:space="preserve">di via San Francesco di Sales, </w:t>
      </w:r>
      <w:r w:rsidRPr="006513C0">
        <w:rPr>
          <w:rFonts w:ascii="DIN" w:hAnsi="DIN"/>
        </w:rPr>
        <w:t>che furono la bottega – e la casa – di un vetraio, in una vera e propria officina</w:t>
      </w:r>
      <w:r w:rsidR="00DF6969" w:rsidRPr="006513C0">
        <w:rPr>
          <w:rFonts w:ascii="DIN" w:hAnsi="DIN"/>
        </w:rPr>
        <w:t xml:space="preserve"> delle meraviglie</w:t>
      </w:r>
      <w:r w:rsidRPr="006513C0">
        <w:rPr>
          <w:rFonts w:ascii="DIN" w:hAnsi="DIN"/>
        </w:rPr>
        <w:t xml:space="preserve">. </w:t>
      </w:r>
    </w:p>
    <w:p w14:paraId="0B444C4C" w14:textId="272502B9" w:rsidR="0036469F" w:rsidRPr="006513C0" w:rsidRDefault="0036469F" w:rsidP="0036469F">
      <w:pPr>
        <w:spacing w:after="120"/>
        <w:rPr>
          <w:rFonts w:ascii="DIN" w:hAnsi="DIN"/>
        </w:rPr>
      </w:pPr>
      <w:r w:rsidRPr="006513C0">
        <w:rPr>
          <w:rFonts w:ascii="DIN" w:hAnsi="DIN"/>
          <w:b/>
          <w:i/>
        </w:rPr>
        <w:t>Solo roba per bambini</w:t>
      </w:r>
      <w:r w:rsidRPr="006513C0">
        <w:rPr>
          <w:rFonts w:ascii="DIN" w:hAnsi="DIN"/>
        </w:rPr>
        <w:t>, è un progetto in</w:t>
      </w:r>
      <w:r w:rsidR="009802AF" w:rsidRPr="006513C0">
        <w:rPr>
          <w:rFonts w:ascii="DIN" w:hAnsi="DIN"/>
        </w:rPr>
        <w:t>edito a cui l’artista lavora da più di 10</w:t>
      </w:r>
      <w:r w:rsidR="00DF6969" w:rsidRPr="006513C0">
        <w:rPr>
          <w:rFonts w:ascii="DIN" w:hAnsi="DIN"/>
        </w:rPr>
        <w:t xml:space="preserve"> anni:</w:t>
      </w:r>
      <w:r w:rsidRPr="006513C0">
        <w:rPr>
          <w:rFonts w:ascii="DIN" w:hAnsi="DIN"/>
        </w:rPr>
        <w:t xml:space="preserve"> </w:t>
      </w:r>
      <w:r w:rsidR="00DF6969" w:rsidRPr="006513C0">
        <w:rPr>
          <w:rFonts w:ascii="DIN" w:hAnsi="DIN"/>
        </w:rPr>
        <w:t xml:space="preserve">una </w:t>
      </w:r>
      <w:r w:rsidRPr="006513C0">
        <w:rPr>
          <w:rFonts w:ascii="DIN" w:hAnsi="DIN"/>
        </w:rPr>
        <w:t xml:space="preserve">serie di personaggi </w:t>
      </w:r>
      <w:r w:rsidR="00DF6969" w:rsidRPr="006513C0">
        <w:rPr>
          <w:rFonts w:ascii="DIN" w:hAnsi="DIN"/>
        </w:rPr>
        <w:t xml:space="preserve">costruiti nel tempo e con pazienza, </w:t>
      </w:r>
      <w:r w:rsidRPr="006513C0">
        <w:rPr>
          <w:rFonts w:ascii="DIN" w:hAnsi="DIN"/>
        </w:rPr>
        <w:t xml:space="preserve">abitano lo spazio di </w:t>
      </w:r>
      <w:r w:rsidR="00DF6969" w:rsidRPr="006513C0">
        <w:rPr>
          <w:rFonts w:ascii="DIN" w:hAnsi="DIN"/>
        </w:rPr>
        <w:t>VOLUME!</w:t>
      </w:r>
      <w:r w:rsidRPr="006513C0">
        <w:rPr>
          <w:rFonts w:ascii="DIN" w:hAnsi="DIN"/>
        </w:rPr>
        <w:t xml:space="preserve"> come sospinti da un moto costante. </w:t>
      </w:r>
      <w:r w:rsidRPr="006513C0">
        <w:rPr>
          <w:rFonts w:ascii="DIN" w:hAnsi="DIN"/>
          <w:i/>
        </w:rPr>
        <w:t>Vota Antonio, Pantani, Cecchino, Giudice</w:t>
      </w:r>
      <w:r w:rsidR="009802AF" w:rsidRPr="006513C0">
        <w:rPr>
          <w:rFonts w:ascii="DIN" w:hAnsi="DIN"/>
          <w:i/>
        </w:rPr>
        <w:t>, Uno che fa buchi nell’acqua</w:t>
      </w:r>
      <w:r w:rsidRPr="006513C0">
        <w:rPr>
          <w:rFonts w:ascii="DIN" w:hAnsi="DIN"/>
          <w:i/>
        </w:rPr>
        <w:t xml:space="preserve"> </w:t>
      </w:r>
      <w:r w:rsidRPr="006513C0">
        <w:rPr>
          <w:rFonts w:ascii="DIN" w:hAnsi="DIN"/>
        </w:rPr>
        <w:t xml:space="preserve">sono solo alcuni degli strani automi realizzati con materiali di recupero, abitanti di uno spazio che diviene, allo stesso tempo, scenario e </w:t>
      </w:r>
      <w:r w:rsidR="00DF6969" w:rsidRPr="006513C0">
        <w:rPr>
          <w:rFonts w:ascii="DIN" w:hAnsi="DIN"/>
        </w:rPr>
        <w:t>attore</w:t>
      </w:r>
      <w:r w:rsidRPr="006513C0">
        <w:rPr>
          <w:rFonts w:ascii="DIN" w:hAnsi="DIN"/>
        </w:rPr>
        <w:t xml:space="preserve"> del racconto fantastico messo in scena dall’artista, animato dalla presenza dello spettatore e dalla sua immaginazione. </w:t>
      </w:r>
    </w:p>
    <w:p w14:paraId="562FC06C" w14:textId="2BA5CEEE" w:rsidR="0036469F" w:rsidRPr="006513C0" w:rsidRDefault="0036469F" w:rsidP="0036469F">
      <w:pPr>
        <w:spacing w:after="120"/>
        <w:rPr>
          <w:rFonts w:ascii="DIN" w:hAnsi="DIN"/>
        </w:rPr>
      </w:pPr>
      <w:r w:rsidRPr="006513C0">
        <w:rPr>
          <w:rFonts w:ascii="DIN" w:hAnsi="DIN"/>
        </w:rPr>
        <w:t xml:space="preserve">Un banco da lavoro con gli strumenti del mestiere è il luogo dove avviene l’atto creativo e dove relitti senza vita suggeriscono l’intervento dell’artista demiurgo e parlano a chi </w:t>
      </w:r>
      <w:r w:rsidR="00DF6969" w:rsidRPr="006513C0">
        <w:rPr>
          <w:rFonts w:ascii="DIN" w:hAnsi="DIN"/>
        </w:rPr>
        <w:t>sa prestare</w:t>
      </w:r>
      <w:r w:rsidRPr="006513C0">
        <w:rPr>
          <w:rFonts w:ascii="DIN" w:hAnsi="DIN"/>
        </w:rPr>
        <w:t xml:space="preserve"> attenzione. Come scrive </w:t>
      </w:r>
      <w:r w:rsidRPr="006513C0">
        <w:rPr>
          <w:rFonts w:ascii="DIN" w:hAnsi="DIN"/>
          <w:b/>
        </w:rPr>
        <w:t>Ascanio Celestini</w:t>
      </w:r>
      <w:r w:rsidRPr="006513C0">
        <w:rPr>
          <w:rFonts w:ascii="DIN" w:hAnsi="DIN"/>
        </w:rPr>
        <w:t xml:space="preserve"> nel testo che accompagna la mostra: “Non esistono oggetti muti, ma solo persone sorde che non li sanno ascoltare. E Giovanni cammina in mezzo a questo cimitero del pre</w:t>
      </w:r>
      <w:r w:rsidR="00DF6969" w:rsidRPr="006513C0">
        <w:rPr>
          <w:rFonts w:ascii="DIN" w:hAnsi="DIN"/>
        </w:rPr>
        <w:t xml:space="preserve">sente. Parla coi morti del suo </w:t>
      </w:r>
      <w:proofErr w:type="spellStart"/>
      <w:r w:rsidR="00DF6969" w:rsidRPr="006513C0">
        <w:rPr>
          <w:rFonts w:ascii="DIN" w:hAnsi="DIN"/>
        </w:rPr>
        <w:t>Spoon</w:t>
      </w:r>
      <w:proofErr w:type="spellEnd"/>
      <w:r w:rsidR="00DF6969" w:rsidRPr="006513C0">
        <w:rPr>
          <w:rFonts w:ascii="DIN" w:hAnsi="DIN"/>
        </w:rPr>
        <w:t xml:space="preserve"> R</w:t>
      </w:r>
      <w:r w:rsidRPr="006513C0">
        <w:rPr>
          <w:rFonts w:ascii="DIN" w:hAnsi="DIN"/>
        </w:rPr>
        <w:t xml:space="preserve">iver. Elettrodomestici del passato, chiavi avanzate dalla galera, biciclette scassate. Ci parla e traduce per noi la loro lingua scomparsa”. </w:t>
      </w:r>
    </w:p>
    <w:p w14:paraId="00F5CDA6" w14:textId="0E199EB8" w:rsidR="0036469F" w:rsidRPr="006513C0" w:rsidRDefault="00DF6969" w:rsidP="0036469F">
      <w:pPr>
        <w:spacing w:after="120"/>
        <w:rPr>
          <w:rFonts w:ascii="DIN" w:hAnsi="DIN"/>
        </w:rPr>
      </w:pPr>
      <w:r w:rsidRPr="006513C0">
        <w:rPr>
          <w:rFonts w:ascii="DIN" w:hAnsi="DIN"/>
        </w:rPr>
        <w:t>VOLUME!</w:t>
      </w:r>
      <w:r w:rsidR="0036469F" w:rsidRPr="006513C0">
        <w:rPr>
          <w:rFonts w:ascii="DIN" w:hAnsi="DIN"/>
        </w:rPr>
        <w:t xml:space="preserve"> si fa custode di un’atmosfera in cui luci, ombre, presenze surreali e suoni di movimenti meccanici e improvvisi si mescolano e accompagnano lo spettatore in un percorso straniante che, passo dopo passo, svela il procedere della narrazione. </w:t>
      </w:r>
    </w:p>
    <w:p w14:paraId="70DF07AF" w14:textId="371EA53C" w:rsidR="0036469F" w:rsidRPr="006513C0" w:rsidRDefault="0036469F" w:rsidP="0036469F">
      <w:pPr>
        <w:spacing w:after="120"/>
        <w:rPr>
          <w:rFonts w:ascii="DIN" w:hAnsi="DIN"/>
        </w:rPr>
      </w:pPr>
      <w:r w:rsidRPr="006513C0">
        <w:rPr>
          <w:rFonts w:ascii="DIN" w:hAnsi="DIN"/>
        </w:rPr>
        <w:t>Questa serie di opere arriva come una naturale evoluzione del percorso di Albanese, che, dopo le macchine calcolatrici e i lavori fatti con le “lampadin</w:t>
      </w:r>
      <w:r w:rsidR="009802AF" w:rsidRPr="006513C0">
        <w:rPr>
          <w:rFonts w:ascii="DIN" w:hAnsi="DIN"/>
        </w:rPr>
        <w:t xml:space="preserve">e a fiamma”, mette il suo lavoro </w:t>
      </w:r>
      <w:r w:rsidRPr="006513C0">
        <w:rPr>
          <w:rFonts w:ascii="DIN" w:hAnsi="DIN"/>
        </w:rPr>
        <w:t xml:space="preserve">al servizio di questi strani automi. A questi l’artista trasferisce tutta la sua </w:t>
      </w:r>
      <w:r w:rsidR="009802AF" w:rsidRPr="006513C0">
        <w:rPr>
          <w:rFonts w:ascii="DIN" w:hAnsi="DIN"/>
        </w:rPr>
        <w:t>poesia</w:t>
      </w:r>
      <w:r w:rsidRPr="006513C0">
        <w:rPr>
          <w:rFonts w:ascii="DIN" w:hAnsi="DIN"/>
        </w:rPr>
        <w:t xml:space="preserve"> e li trasforma in “pupazzi”, riportando nella nostra quotidianità l’elemento ludico e offrendoci una nuova prospettiva da cui osservare il mondo, con lo sguardo tipico di chi sa ancora lasciarsi sorprendere. </w:t>
      </w:r>
    </w:p>
    <w:p w14:paraId="3736AF20" w14:textId="77777777" w:rsidR="00007B12" w:rsidRPr="006513C0" w:rsidRDefault="00007B12" w:rsidP="00007B12">
      <w:pPr>
        <w:spacing w:after="0"/>
        <w:rPr>
          <w:rFonts w:ascii="DIN" w:hAnsi="DIN"/>
        </w:rPr>
      </w:pPr>
    </w:p>
    <w:p w14:paraId="1EA167DF" w14:textId="77777777" w:rsidR="003D7ACA" w:rsidRPr="006513C0" w:rsidRDefault="003D7ACA" w:rsidP="003D7ACA">
      <w:pPr>
        <w:spacing w:after="120"/>
        <w:rPr>
          <w:rFonts w:ascii="DIN" w:hAnsi="DIN"/>
          <w:bCs/>
        </w:rPr>
      </w:pPr>
      <w:r w:rsidRPr="006513C0">
        <w:rPr>
          <w:rFonts w:ascii="DIN" w:hAnsi="DIN"/>
          <w:bCs/>
        </w:rPr>
        <w:t>SCHEDA RIASSUNTIVA</w:t>
      </w:r>
    </w:p>
    <w:p w14:paraId="301A2734" w14:textId="77777777" w:rsidR="003D7ACA" w:rsidRPr="006513C0" w:rsidRDefault="003D7ACA" w:rsidP="003D7ACA">
      <w:pPr>
        <w:spacing w:after="120"/>
        <w:rPr>
          <w:rFonts w:ascii="DIN" w:hAnsi="DIN"/>
          <w:bCs/>
        </w:rPr>
      </w:pPr>
    </w:p>
    <w:p w14:paraId="311AA763" w14:textId="3CD5152A" w:rsidR="003D7ACA" w:rsidRPr="006513C0" w:rsidRDefault="003D7ACA" w:rsidP="003D7ACA">
      <w:pPr>
        <w:spacing w:after="120"/>
        <w:rPr>
          <w:rFonts w:ascii="DIN" w:hAnsi="DIN"/>
          <w:lang w:val="es-ES"/>
        </w:rPr>
      </w:pPr>
      <w:r w:rsidRPr="006513C0">
        <w:rPr>
          <w:rFonts w:ascii="DIN" w:hAnsi="DIN"/>
          <w:bCs/>
          <w:lang w:val="es-ES"/>
        </w:rPr>
        <w:t xml:space="preserve">Artista: </w:t>
      </w:r>
      <w:r w:rsidRPr="006513C0">
        <w:rPr>
          <w:rFonts w:ascii="DIN" w:hAnsi="DIN"/>
          <w:lang w:val="es-ES"/>
        </w:rPr>
        <w:t>Giovanni Albanese</w:t>
      </w:r>
    </w:p>
    <w:p w14:paraId="66943E7B" w14:textId="51E63E49" w:rsidR="003D7ACA" w:rsidRPr="006513C0" w:rsidRDefault="003D7ACA" w:rsidP="003D7ACA">
      <w:pPr>
        <w:spacing w:after="120"/>
        <w:rPr>
          <w:rFonts w:ascii="DIN" w:hAnsi="DIN"/>
          <w:lang w:val="es-ES"/>
        </w:rPr>
      </w:pPr>
      <w:r w:rsidRPr="006513C0">
        <w:rPr>
          <w:rFonts w:ascii="DIN" w:hAnsi="DIN"/>
          <w:bCs/>
          <w:lang w:val="es-ES"/>
        </w:rPr>
        <w:t xml:space="preserve">Titolo: </w:t>
      </w:r>
      <w:r w:rsidRPr="006513C0">
        <w:rPr>
          <w:rFonts w:ascii="DIN" w:hAnsi="DIN"/>
          <w:b/>
          <w:lang w:val="es-ES"/>
        </w:rPr>
        <w:t>Solo roba per bambini</w:t>
      </w:r>
      <w:r w:rsidR="009802AF" w:rsidRPr="006513C0">
        <w:rPr>
          <w:rFonts w:ascii="DIN" w:hAnsi="DIN"/>
          <w:b/>
          <w:lang w:val="es-ES"/>
        </w:rPr>
        <w:t xml:space="preserve"> </w:t>
      </w:r>
    </w:p>
    <w:p w14:paraId="591393F2" w14:textId="77777777" w:rsidR="003D7ACA" w:rsidRPr="006513C0" w:rsidRDefault="003D7ACA" w:rsidP="003D7ACA">
      <w:pPr>
        <w:spacing w:after="120"/>
        <w:rPr>
          <w:rFonts w:ascii="DIN" w:hAnsi="DIN"/>
        </w:rPr>
      </w:pPr>
      <w:r w:rsidRPr="006513C0">
        <w:rPr>
          <w:rFonts w:ascii="DIN" w:hAnsi="DIN"/>
          <w:bCs/>
          <w:lang w:val="es-ES"/>
        </w:rPr>
        <w:t xml:space="preserve">Sede: </w:t>
      </w:r>
      <w:r w:rsidRPr="006513C0">
        <w:rPr>
          <w:rFonts w:ascii="DIN" w:hAnsi="DIN"/>
          <w:lang w:val="es-ES"/>
        </w:rPr>
        <w:t>VOLUME!, via di San Fr</w:t>
      </w:r>
      <w:proofErr w:type="spellStart"/>
      <w:r w:rsidRPr="006513C0">
        <w:rPr>
          <w:rFonts w:ascii="DIN" w:hAnsi="DIN"/>
        </w:rPr>
        <w:t>ancesco</w:t>
      </w:r>
      <w:proofErr w:type="spellEnd"/>
      <w:r w:rsidRPr="006513C0">
        <w:rPr>
          <w:rFonts w:ascii="DIN" w:hAnsi="DIN"/>
        </w:rPr>
        <w:t xml:space="preserve"> di Sales 86|88, Roma</w:t>
      </w:r>
    </w:p>
    <w:p w14:paraId="5F1F84FA" w14:textId="397F08F7" w:rsidR="003D7ACA" w:rsidRPr="006513C0" w:rsidRDefault="003D7ACA" w:rsidP="003D7ACA">
      <w:pPr>
        <w:spacing w:after="120"/>
        <w:rPr>
          <w:rFonts w:ascii="DIN" w:hAnsi="DIN"/>
        </w:rPr>
      </w:pPr>
      <w:r w:rsidRPr="006513C0">
        <w:rPr>
          <w:rFonts w:ascii="DIN" w:hAnsi="DIN"/>
          <w:bCs/>
        </w:rPr>
        <w:t xml:space="preserve">Inaugurazione: </w:t>
      </w:r>
      <w:r w:rsidRPr="006513C0">
        <w:rPr>
          <w:rFonts w:ascii="DIN" w:hAnsi="DIN"/>
        </w:rPr>
        <w:t>martedì 30 gennaio 2018 ore 18:30</w:t>
      </w:r>
    </w:p>
    <w:p w14:paraId="573D5165" w14:textId="159D8D4D" w:rsidR="003D7ACA" w:rsidRPr="006513C0" w:rsidRDefault="003D7ACA" w:rsidP="003D7ACA">
      <w:pPr>
        <w:spacing w:after="120"/>
        <w:rPr>
          <w:rFonts w:ascii="DIN" w:hAnsi="DIN"/>
        </w:rPr>
      </w:pPr>
      <w:r w:rsidRPr="006513C0">
        <w:rPr>
          <w:rFonts w:ascii="DIN" w:hAnsi="DIN"/>
          <w:bCs/>
        </w:rPr>
        <w:t xml:space="preserve">Date: </w:t>
      </w:r>
      <w:r w:rsidRPr="006513C0">
        <w:rPr>
          <w:rFonts w:ascii="DIN" w:hAnsi="DIN"/>
        </w:rPr>
        <w:t xml:space="preserve"> 31 gennaio – 16 marzo 2018</w:t>
      </w:r>
    </w:p>
    <w:p w14:paraId="66688314" w14:textId="77777777" w:rsidR="003D7ACA" w:rsidRPr="006513C0" w:rsidRDefault="003D7ACA" w:rsidP="003D7ACA">
      <w:pPr>
        <w:spacing w:after="120"/>
        <w:rPr>
          <w:rFonts w:ascii="DIN" w:hAnsi="DIN"/>
        </w:rPr>
      </w:pPr>
      <w:r w:rsidRPr="006513C0">
        <w:rPr>
          <w:rFonts w:ascii="DIN" w:hAnsi="DIN"/>
          <w:bCs/>
        </w:rPr>
        <w:t xml:space="preserve">Ingresso: </w:t>
      </w:r>
      <w:r w:rsidRPr="006513C0">
        <w:rPr>
          <w:rFonts w:ascii="DIN" w:hAnsi="DIN"/>
        </w:rPr>
        <w:t>gratuito</w:t>
      </w:r>
    </w:p>
    <w:p w14:paraId="52798BFA" w14:textId="77777777" w:rsidR="003D7ACA" w:rsidRPr="006513C0" w:rsidRDefault="003D7ACA" w:rsidP="003D7ACA">
      <w:pPr>
        <w:spacing w:after="120"/>
        <w:rPr>
          <w:rFonts w:ascii="DIN" w:hAnsi="DIN"/>
        </w:rPr>
      </w:pPr>
      <w:r w:rsidRPr="006513C0">
        <w:rPr>
          <w:rFonts w:ascii="DIN" w:hAnsi="DIN"/>
          <w:bCs/>
        </w:rPr>
        <w:t xml:space="preserve">Orari: dal </w:t>
      </w:r>
      <w:r w:rsidRPr="006513C0">
        <w:rPr>
          <w:rFonts w:ascii="DIN" w:hAnsi="DIN"/>
        </w:rPr>
        <w:t>martedì al venerdì dalle 17:00 alle 19:30 | sabato su appuntamento </w:t>
      </w:r>
    </w:p>
    <w:p w14:paraId="1BFBDD60" w14:textId="77777777" w:rsidR="003D7ACA" w:rsidRPr="006513C0" w:rsidRDefault="003D7ACA" w:rsidP="003D7ACA">
      <w:pPr>
        <w:spacing w:after="120"/>
        <w:rPr>
          <w:rFonts w:ascii="DIN" w:hAnsi="DIN"/>
        </w:rPr>
      </w:pPr>
      <w:r w:rsidRPr="006513C0">
        <w:rPr>
          <w:rFonts w:ascii="DIN" w:hAnsi="DIN"/>
          <w:bCs/>
        </w:rPr>
        <w:t xml:space="preserve">Catalogo: </w:t>
      </w:r>
      <w:r w:rsidRPr="006513C0">
        <w:rPr>
          <w:rFonts w:ascii="DIN" w:hAnsi="DIN"/>
        </w:rPr>
        <w:t>Edizioni VOLUME!</w:t>
      </w:r>
    </w:p>
    <w:p w14:paraId="28686067" w14:textId="5B384593" w:rsidR="003D7ACA" w:rsidRPr="006513C0" w:rsidRDefault="003D7ACA" w:rsidP="003D7ACA">
      <w:pPr>
        <w:spacing w:after="120"/>
        <w:rPr>
          <w:rFonts w:ascii="DIN" w:hAnsi="DIN"/>
        </w:rPr>
      </w:pPr>
      <w:r w:rsidRPr="006513C0">
        <w:rPr>
          <w:rFonts w:ascii="DIN" w:hAnsi="DIN"/>
          <w:bCs/>
        </w:rPr>
        <w:t xml:space="preserve">Informazioni: </w:t>
      </w:r>
      <w:r w:rsidRPr="006513C0">
        <w:rPr>
          <w:rFonts w:ascii="DIN" w:hAnsi="DIN"/>
        </w:rPr>
        <w:t xml:space="preserve">tel. 06 6892431 - </w:t>
      </w:r>
      <w:hyperlink r:id="rId7" w:history="1">
        <w:r w:rsidRPr="006513C0">
          <w:rPr>
            <w:rStyle w:val="Collegamentoipertestuale"/>
            <w:rFonts w:ascii="DIN" w:hAnsi="DIN"/>
          </w:rPr>
          <w:t>info@fondazionevolume.com</w:t>
        </w:r>
      </w:hyperlink>
    </w:p>
    <w:p w14:paraId="47470F8E" w14:textId="77777777" w:rsidR="003D7ACA" w:rsidRPr="006513C0" w:rsidRDefault="003D7ACA" w:rsidP="003D7ACA">
      <w:pPr>
        <w:spacing w:after="120"/>
        <w:rPr>
          <w:rFonts w:ascii="DIN" w:hAnsi="DIN"/>
        </w:rPr>
      </w:pPr>
      <w:r w:rsidRPr="006513C0">
        <w:rPr>
          <w:rFonts w:ascii="DIN" w:hAnsi="DIN"/>
        </w:rPr>
        <w:t>Sito: www.fondazionevolume.com</w:t>
      </w:r>
    </w:p>
    <w:p w14:paraId="56D219CD" w14:textId="4D3AD8AC" w:rsidR="0036469F" w:rsidRPr="006513C0" w:rsidRDefault="003D7ACA" w:rsidP="003D7ACA">
      <w:pPr>
        <w:spacing w:after="120"/>
        <w:rPr>
          <w:rFonts w:ascii="DIN" w:hAnsi="DIN"/>
        </w:rPr>
      </w:pPr>
      <w:r w:rsidRPr="006513C0">
        <w:rPr>
          <w:rFonts w:ascii="DIN" w:hAnsi="DIN"/>
        </w:rPr>
        <w:t xml:space="preserve">Ufficio stampa: Roberta Pucci - </w:t>
      </w:r>
      <w:hyperlink r:id="rId8" w:history="1">
        <w:r w:rsidRPr="006513C0">
          <w:rPr>
            <w:rStyle w:val="Collegamentoipertestuale"/>
            <w:rFonts w:ascii="DIN" w:hAnsi="DIN"/>
          </w:rPr>
          <w:t>press@fondazionevolume.com</w:t>
        </w:r>
      </w:hyperlink>
      <w:r w:rsidRPr="006513C0">
        <w:rPr>
          <w:rFonts w:ascii="DIN" w:hAnsi="DIN"/>
        </w:rPr>
        <w:t xml:space="preserve"> - </w:t>
      </w:r>
      <w:proofErr w:type="spellStart"/>
      <w:r w:rsidRPr="006513C0">
        <w:rPr>
          <w:rFonts w:ascii="DIN" w:hAnsi="DIN"/>
        </w:rPr>
        <w:t>mob</w:t>
      </w:r>
      <w:proofErr w:type="spellEnd"/>
      <w:r w:rsidRPr="006513C0">
        <w:rPr>
          <w:rFonts w:ascii="DIN" w:hAnsi="DIN"/>
        </w:rPr>
        <w:t xml:space="preserve"> +39 3408174090</w:t>
      </w:r>
    </w:p>
    <w:p w14:paraId="728EE102" w14:textId="77777777" w:rsidR="003D7ACA" w:rsidRPr="006513C0" w:rsidRDefault="003D7ACA" w:rsidP="00007B12">
      <w:pPr>
        <w:spacing w:after="0"/>
        <w:rPr>
          <w:rFonts w:ascii="DIN" w:hAnsi="DIN"/>
          <w:sz w:val="20"/>
        </w:rPr>
      </w:pPr>
    </w:p>
    <w:p w14:paraId="6E5B0222" w14:textId="77777777" w:rsidR="003D7ACA" w:rsidRPr="006513C0" w:rsidRDefault="003D7ACA" w:rsidP="00007B12">
      <w:pPr>
        <w:spacing w:after="0"/>
        <w:rPr>
          <w:rFonts w:ascii="DIN" w:hAnsi="DIN"/>
          <w:sz w:val="20"/>
        </w:rPr>
      </w:pPr>
    </w:p>
    <w:p w14:paraId="346DCEA9" w14:textId="77777777" w:rsidR="003D7ACA" w:rsidRPr="006513C0" w:rsidRDefault="003D7ACA" w:rsidP="00007B12">
      <w:pPr>
        <w:spacing w:after="0"/>
        <w:rPr>
          <w:rFonts w:ascii="DIN" w:hAnsi="DIN"/>
          <w:sz w:val="20"/>
        </w:rPr>
      </w:pPr>
    </w:p>
    <w:p w14:paraId="4B3FC6C3" w14:textId="534EE3ED" w:rsidR="003D7ACA" w:rsidRPr="006513C0" w:rsidRDefault="003D7ACA" w:rsidP="003D7ACA">
      <w:pPr>
        <w:spacing w:after="0"/>
        <w:rPr>
          <w:rFonts w:ascii="DIN" w:hAnsi="DIN"/>
          <w:sz w:val="20"/>
        </w:rPr>
      </w:pPr>
      <w:r w:rsidRPr="006513C0">
        <w:rPr>
          <w:rFonts w:ascii="DIN" w:hAnsi="DIN"/>
          <w:sz w:val="20"/>
        </w:rPr>
        <w:t>Allestimenti:</w:t>
      </w:r>
    </w:p>
    <w:p w14:paraId="61EC23BF" w14:textId="77777777" w:rsidR="00007B12" w:rsidRPr="006513C0" w:rsidRDefault="00007B12" w:rsidP="00007B12">
      <w:pPr>
        <w:spacing w:after="0"/>
        <w:rPr>
          <w:rFonts w:ascii="DIN" w:hAnsi="DIN"/>
        </w:rPr>
      </w:pPr>
    </w:p>
    <w:p w14:paraId="5592D5C9" w14:textId="2ACC9C58" w:rsidR="00007B12" w:rsidRPr="006513C0" w:rsidRDefault="003D7ACA" w:rsidP="00007B12">
      <w:pPr>
        <w:spacing w:after="0"/>
        <w:rPr>
          <w:rFonts w:ascii="DIN" w:hAnsi="DIN"/>
        </w:rPr>
      </w:pPr>
      <w:r w:rsidRPr="006513C0">
        <w:rPr>
          <w:rFonts w:ascii="DIN" w:hAnsi="DIN" w:cs="TheSans-Plain"/>
          <w:noProof/>
          <w:sz w:val="20"/>
          <w:szCs w:val="20"/>
          <w:lang w:eastAsia="it-IT"/>
        </w:rPr>
        <w:drawing>
          <wp:inline distT="0" distB="0" distL="0" distR="0" wp14:anchorId="0696B5F6" wp14:editId="5ECF579C">
            <wp:extent cx="644525" cy="644525"/>
            <wp:effectExtent l="25400" t="0" r="0" b="0"/>
            <wp:docPr id="14" name="Immagine 4" descr="SAUROALLESTIMENTI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UROALLESTIMENTI2-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3C0">
        <w:rPr>
          <w:rFonts w:ascii="DIN" w:hAnsi="DIN"/>
        </w:rPr>
        <w:t xml:space="preserve">      </w:t>
      </w:r>
    </w:p>
    <w:p w14:paraId="3019C5D1" w14:textId="77777777" w:rsidR="003D7ACA" w:rsidRPr="006513C0" w:rsidRDefault="003D7ACA" w:rsidP="00007B12">
      <w:pPr>
        <w:spacing w:after="0"/>
        <w:rPr>
          <w:rFonts w:ascii="DIN" w:hAnsi="DIN"/>
          <w:sz w:val="20"/>
        </w:rPr>
      </w:pPr>
    </w:p>
    <w:p w14:paraId="7D206791" w14:textId="5A9D1913" w:rsidR="00007B12" w:rsidRPr="006513C0" w:rsidRDefault="0036469F" w:rsidP="00007B12">
      <w:pPr>
        <w:spacing w:after="0"/>
        <w:rPr>
          <w:rFonts w:ascii="DIN" w:hAnsi="DIN"/>
          <w:sz w:val="20"/>
        </w:rPr>
      </w:pPr>
      <w:r w:rsidRPr="006513C0">
        <w:rPr>
          <w:rFonts w:ascii="DIN" w:hAnsi="DIN"/>
          <w:sz w:val="20"/>
        </w:rPr>
        <w:t>Sponsor tecnici</w:t>
      </w:r>
      <w:r w:rsidR="00007B12" w:rsidRPr="006513C0">
        <w:rPr>
          <w:rFonts w:ascii="DIN" w:hAnsi="DIN"/>
          <w:sz w:val="20"/>
        </w:rPr>
        <w:t>:</w:t>
      </w:r>
    </w:p>
    <w:p w14:paraId="5F3226ED" w14:textId="6EFC7B7F" w:rsidR="00007B12" w:rsidRPr="006513C0" w:rsidRDefault="003D7ACA" w:rsidP="00007B12">
      <w:pPr>
        <w:spacing w:after="0"/>
        <w:rPr>
          <w:rFonts w:ascii="DIN" w:hAnsi="DIN"/>
        </w:rPr>
      </w:pPr>
      <w:r w:rsidRPr="006513C0">
        <w:rPr>
          <w:rFonts w:ascii="DIN" w:hAnsi="DIN" w:cs="TheSans-Plain"/>
          <w:noProof/>
          <w:sz w:val="20"/>
          <w:szCs w:val="20"/>
          <w:lang w:eastAsia="it-IT"/>
        </w:rPr>
        <w:drawing>
          <wp:anchor distT="0" distB="0" distL="114300" distR="114300" simplePos="0" relativeHeight="251657216" behindDoc="0" locked="0" layoutInCell="1" allowOverlap="1" wp14:anchorId="26E7AD06" wp14:editId="3B26B46F">
            <wp:simplePos x="0" y="0"/>
            <wp:positionH relativeFrom="margin">
              <wp:posOffset>0</wp:posOffset>
            </wp:positionH>
            <wp:positionV relativeFrom="margin">
              <wp:posOffset>5517515</wp:posOffset>
            </wp:positionV>
            <wp:extent cx="685800" cy="576580"/>
            <wp:effectExtent l="0" t="0" r="0" b="7620"/>
            <wp:wrapTight wrapText="bothSides">
              <wp:wrapPolygon edited="0">
                <wp:start x="0" y="0"/>
                <wp:lineTo x="0" y="20934"/>
                <wp:lineTo x="20800" y="20934"/>
                <wp:lineTo x="20800" y="0"/>
                <wp:lineTo x="0" y="0"/>
              </wp:wrapPolygon>
            </wp:wrapTight>
            <wp:docPr id="13" name="Immagine 3" descr="casale-del-gigli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ale-del-giglio-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0C38AD" w14:textId="691F408E" w:rsidR="00007B12" w:rsidRPr="006513C0" w:rsidRDefault="00007B12" w:rsidP="00007B12">
      <w:pPr>
        <w:spacing w:after="0"/>
        <w:rPr>
          <w:rFonts w:ascii="DIN" w:hAnsi="DIN"/>
        </w:rPr>
      </w:pPr>
      <w:r w:rsidRPr="006513C0">
        <w:rPr>
          <w:rFonts w:ascii="DIN" w:hAnsi="DIN" w:cs="TheSans-Plain"/>
          <w:sz w:val="20"/>
          <w:szCs w:val="20"/>
        </w:rPr>
        <w:tab/>
      </w:r>
    </w:p>
    <w:p w14:paraId="49E711E0" w14:textId="77777777" w:rsidR="00007B12" w:rsidRPr="006513C0" w:rsidRDefault="00007B12" w:rsidP="00007B12">
      <w:pPr>
        <w:spacing w:after="0"/>
        <w:rPr>
          <w:rFonts w:ascii="DIN" w:hAnsi="DIN"/>
          <w:sz w:val="20"/>
        </w:rPr>
      </w:pPr>
    </w:p>
    <w:p w14:paraId="7E7D0060" w14:textId="77777777" w:rsidR="003D7ACA" w:rsidRPr="006513C0" w:rsidRDefault="003D7ACA" w:rsidP="00007B12">
      <w:pPr>
        <w:spacing w:after="0"/>
        <w:rPr>
          <w:rFonts w:ascii="DIN" w:hAnsi="DIN"/>
          <w:sz w:val="20"/>
        </w:rPr>
      </w:pPr>
    </w:p>
    <w:p w14:paraId="06F5768F" w14:textId="77777777" w:rsidR="003D7ACA" w:rsidRPr="006513C0" w:rsidRDefault="003D7ACA" w:rsidP="00007B12">
      <w:pPr>
        <w:spacing w:after="0"/>
        <w:rPr>
          <w:rFonts w:ascii="DIN" w:hAnsi="DIN"/>
          <w:sz w:val="20"/>
        </w:rPr>
      </w:pPr>
    </w:p>
    <w:p w14:paraId="40A58DB9" w14:textId="77777777" w:rsidR="00007B12" w:rsidRPr="006513C0" w:rsidRDefault="0036469F" w:rsidP="00007B12">
      <w:pPr>
        <w:spacing w:after="0"/>
        <w:rPr>
          <w:rFonts w:ascii="DIN" w:hAnsi="DIN"/>
          <w:sz w:val="20"/>
        </w:rPr>
      </w:pPr>
      <w:r w:rsidRPr="006513C0">
        <w:rPr>
          <w:rFonts w:ascii="DIN" w:hAnsi="DIN"/>
          <w:sz w:val="20"/>
        </w:rPr>
        <w:t>Si ringrazia</w:t>
      </w:r>
      <w:r w:rsidR="00007B12" w:rsidRPr="006513C0">
        <w:rPr>
          <w:rFonts w:ascii="DIN" w:hAnsi="DIN"/>
          <w:sz w:val="20"/>
        </w:rPr>
        <w:t xml:space="preserve">: </w:t>
      </w:r>
    </w:p>
    <w:p w14:paraId="2A3AD9C2" w14:textId="550DA9FA" w:rsidR="00007B12" w:rsidRPr="006513C0" w:rsidRDefault="003D7ACA" w:rsidP="00007B12">
      <w:pPr>
        <w:spacing w:after="0"/>
        <w:rPr>
          <w:rFonts w:ascii="DIN" w:hAnsi="DIN"/>
          <w:sz w:val="16"/>
        </w:rPr>
      </w:pPr>
      <w:r w:rsidRPr="006513C0">
        <w:rPr>
          <w:rFonts w:ascii="DIN" w:eastAsia="Arial" w:hAnsi="DIN" w:cs="Arial"/>
          <w:noProof/>
          <w:lang w:eastAsia="it-IT"/>
        </w:rPr>
        <w:drawing>
          <wp:anchor distT="152400" distB="152400" distL="152400" distR="152400" simplePos="0" relativeHeight="251660288" behindDoc="0" locked="0" layoutInCell="1" allowOverlap="1" wp14:anchorId="694CF5F2" wp14:editId="083EC4E0">
            <wp:simplePos x="0" y="0"/>
            <wp:positionH relativeFrom="page">
              <wp:posOffset>720090</wp:posOffset>
            </wp:positionH>
            <wp:positionV relativeFrom="line">
              <wp:posOffset>67310</wp:posOffset>
            </wp:positionV>
            <wp:extent cx="914400" cy="621030"/>
            <wp:effectExtent l="0" t="0" r="0" b="0"/>
            <wp:wrapThrough wrapText="bothSides" distL="152400" distR="152400">
              <wp:wrapPolygon edited="1">
                <wp:start x="1137" y="608"/>
                <wp:lineTo x="723" y="1065"/>
                <wp:lineTo x="517" y="14907"/>
                <wp:lineTo x="517" y="17493"/>
                <wp:lineTo x="517" y="21296"/>
                <wp:lineTo x="2584" y="21296"/>
                <wp:lineTo x="2584" y="20687"/>
                <wp:lineTo x="930" y="20687"/>
                <wp:lineTo x="930" y="19623"/>
                <wp:lineTo x="2377" y="19623"/>
                <wp:lineTo x="2377" y="19014"/>
                <wp:lineTo x="930" y="19014"/>
                <wp:lineTo x="930" y="18101"/>
                <wp:lineTo x="2584" y="18101"/>
                <wp:lineTo x="2584" y="17493"/>
                <wp:lineTo x="517" y="17493"/>
                <wp:lineTo x="517" y="14907"/>
                <wp:lineTo x="930" y="15668"/>
                <wp:lineTo x="2687" y="15695"/>
                <wp:lineTo x="2687" y="17493"/>
                <wp:lineTo x="2687" y="21296"/>
                <wp:lineTo x="3927" y="21296"/>
                <wp:lineTo x="4857" y="20535"/>
                <wp:lineTo x="5064" y="18558"/>
                <wp:lineTo x="4651" y="17797"/>
                <wp:lineTo x="3100" y="17556"/>
                <wp:lineTo x="4237" y="18254"/>
                <wp:lineTo x="4444" y="18254"/>
                <wp:lineTo x="4651" y="19166"/>
                <wp:lineTo x="4444" y="20383"/>
                <wp:lineTo x="3100" y="20687"/>
                <wp:lineTo x="3100" y="18101"/>
                <wp:lineTo x="4237" y="18254"/>
                <wp:lineTo x="3100" y="17556"/>
                <wp:lineTo x="2687" y="17493"/>
                <wp:lineTo x="2687" y="15695"/>
                <wp:lineTo x="5891" y="15745"/>
                <wp:lineTo x="5891" y="17493"/>
                <wp:lineTo x="5891" y="21296"/>
                <wp:lineTo x="8165" y="21296"/>
                <wp:lineTo x="8268" y="19775"/>
                <wp:lineTo x="9405" y="19775"/>
                <wp:lineTo x="9922" y="19318"/>
                <wp:lineTo x="9922" y="17797"/>
                <wp:lineTo x="8268" y="17553"/>
                <wp:lineTo x="9508" y="18254"/>
                <wp:lineTo x="9715" y="18862"/>
                <wp:lineTo x="8268" y="19166"/>
                <wp:lineTo x="8268" y="18101"/>
                <wp:lineTo x="9508" y="18254"/>
                <wp:lineTo x="8268" y="17553"/>
                <wp:lineTo x="7855" y="17493"/>
                <wp:lineTo x="7855" y="20687"/>
                <wp:lineTo x="6304" y="20687"/>
                <wp:lineTo x="6304" y="17645"/>
                <wp:lineTo x="5891" y="17493"/>
                <wp:lineTo x="5891" y="15745"/>
                <wp:lineTo x="10852" y="15823"/>
                <wp:lineTo x="10852" y="17493"/>
                <wp:lineTo x="10748" y="21144"/>
                <wp:lineTo x="13332" y="21296"/>
                <wp:lineTo x="13332" y="18862"/>
                <wp:lineTo x="14056" y="20839"/>
                <wp:lineTo x="14572" y="21296"/>
                <wp:lineTo x="15399" y="19166"/>
                <wp:lineTo x="15502" y="21296"/>
                <wp:lineTo x="15812" y="21296"/>
                <wp:lineTo x="15916" y="17645"/>
                <wp:lineTo x="15502" y="17493"/>
                <wp:lineTo x="14469" y="20383"/>
                <wp:lineTo x="13435" y="17645"/>
                <wp:lineTo x="11162" y="17511"/>
                <wp:lineTo x="12919" y="18101"/>
                <wp:lineTo x="12919" y="20687"/>
                <wp:lineTo x="11162" y="20687"/>
                <wp:lineTo x="11162" y="19623"/>
                <wp:lineTo x="12609" y="19623"/>
                <wp:lineTo x="12712" y="19014"/>
                <wp:lineTo x="11162" y="19014"/>
                <wp:lineTo x="11162" y="18101"/>
                <wp:lineTo x="12919" y="18101"/>
                <wp:lineTo x="11162" y="17511"/>
                <wp:lineTo x="10852" y="17493"/>
                <wp:lineTo x="10852" y="15823"/>
                <wp:lineTo x="16122" y="15905"/>
                <wp:lineTo x="16122" y="17493"/>
                <wp:lineTo x="16122" y="21296"/>
                <wp:lineTo x="16433" y="21296"/>
                <wp:lineTo x="16433" y="18862"/>
                <wp:lineTo x="17466" y="21296"/>
                <wp:lineTo x="18500" y="19166"/>
                <wp:lineTo x="18603" y="21296"/>
                <wp:lineTo x="18913" y="21296"/>
                <wp:lineTo x="19016" y="17645"/>
                <wp:lineTo x="18603" y="17493"/>
                <wp:lineTo x="17569" y="20079"/>
                <wp:lineTo x="16743" y="18101"/>
                <wp:lineTo x="16122" y="17493"/>
                <wp:lineTo x="16122" y="15905"/>
                <wp:lineTo x="19223" y="15954"/>
                <wp:lineTo x="19223" y="17493"/>
                <wp:lineTo x="19223" y="21296"/>
                <wp:lineTo x="21290" y="21296"/>
                <wp:lineTo x="21290" y="20687"/>
                <wp:lineTo x="19533" y="20687"/>
                <wp:lineTo x="19533" y="19623"/>
                <wp:lineTo x="21083" y="19623"/>
                <wp:lineTo x="21083" y="19014"/>
                <wp:lineTo x="19533" y="19014"/>
                <wp:lineTo x="19533" y="18101"/>
                <wp:lineTo x="21187" y="18101"/>
                <wp:lineTo x="21290" y="17493"/>
                <wp:lineTo x="19223" y="17493"/>
                <wp:lineTo x="19223" y="15954"/>
                <wp:lineTo x="20360" y="15972"/>
                <wp:lineTo x="21083" y="15363"/>
                <wp:lineTo x="21290" y="1673"/>
                <wp:lineTo x="20980" y="913"/>
                <wp:lineTo x="1137" y="608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10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0C25E" w14:textId="59560BC0" w:rsidR="0050164A" w:rsidRPr="006513C0" w:rsidRDefault="00007B12" w:rsidP="00007B12">
      <w:pPr>
        <w:spacing w:after="0"/>
        <w:rPr>
          <w:rFonts w:ascii="DIN" w:hAnsi="DIN"/>
        </w:rPr>
      </w:pPr>
      <w:r w:rsidRPr="006513C0">
        <w:rPr>
          <w:rFonts w:ascii="DIN" w:hAnsi="DIN" w:cs="TheSans-Plain"/>
          <w:sz w:val="20"/>
          <w:szCs w:val="20"/>
        </w:rPr>
        <w:t xml:space="preserve">             </w:t>
      </w:r>
      <w:r w:rsidRPr="006513C0">
        <w:rPr>
          <w:rFonts w:ascii="DIN" w:hAnsi="DIN" w:cs="Arial"/>
          <w:sz w:val="20"/>
          <w:szCs w:val="20"/>
        </w:rPr>
        <w:t xml:space="preserve">     </w:t>
      </w:r>
    </w:p>
    <w:sectPr w:rsidR="0050164A" w:rsidRPr="006513C0" w:rsidSect="001A30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134" w:bottom="1134" w:left="1134" w:header="708" w:footer="12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AA980" w14:textId="77777777" w:rsidR="003D7ACA" w:rsidRDefault="003D7ACA">
      <w:pPr>
        <w:spacing w:after="0"/>
      </w:pPr>
      <w:r>
        <w:separator/>
      </w:r>
    </w:p>
  </w:endnote>
  <w:endnote w:type="continuationSeparator" w:id="0">
    <w:p w14:paraId="3C473D55" w14:textId="77777777" w:rsidR="003D7ACA" w:rsidRDefault="003D7A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panose1 w:val="02000504040000020003"/>
    <w:charset w:val="00"/>
    <w:family w:val="auto"/>
    <w:pitch w:val="variable"/>
    <w:sig w:usb0="800000A7" w:usb1="00000000" w:usb2="00000000" w:usb3="00000000" w:csb0="00000009" w:csb1="00000000"/>
  </w:font>
  <w:font w:name="TheSans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BEDC0" w14:textId="77777777" w:rsidR="006513C0" w:rsidRDefault="006513C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9C718" w14:textId="40F28A81" w:rsidR="003D7ACA" w:rsidRDefault="003D7ACA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A8FD9" w14:textId="77777777" w:rsidR="006513C0" w:rsidRDefault="006513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37CF9" w14:textId="77777777" w:rsidR="003D7ACA" w:rsidRDefault="003D7ACA">
      <w:pPr>
        <w:spacing w:after="0"/>
      </w:pPr>
      <w:r>
        <w:separator/>
      </w:r>
    </w:p>
  </w:footnote>
  <w:footnote w:type="continuationSeparator" w:id="0">
    <w:p w14:paraId="3F44FFE2" w14:textId="77777777" w:rsidR="003D7ACA" w:rsidRDefault="003D7A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8FD5A" w14:textId="77777777" w:rsidR="006513C0" w:rsidRDefault="006513C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B681B" w14:textId="0195E00A" w:rsidR="003D7ACA" w:rsidRDefault="006513C0" w:rsidP="001A30F0">
    <w:pPr>
      <w:pStyle w:val="Intestazione"/>
      <w:jc w:val="right"/>
    </w:pPr>
    <w:r>
      <w:rPr>
        <w:noProof/>
        <w:lang w:eastAsia="it-IT"/>
      </w:rPr>
      <w:pict w14:anchorId="31263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25pt;height:49.85pt">
          <v:imagedata r:id="rId1" o:title="RESTYLING-FONDAZIONE-VOLUME_NER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59AA0" w14:textId="77777777" w:rsidR="006513C0" w:rsidRDefault="006513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A3"/>
    <w:rsid w:val="00007B12"/>
    <w:rsid w:val="00047AC1"/>
    <w:rsid w:val="000C4A64"/>
    <w:rsid w:val="000D5198"/>
    <w:rsid w:val="000E5E35"/>
    <w:rsid w:val="00157A96"/>
    <w:rsid w:val="001A30F0"/>
    <w:rsid w:val="001D185A"/>
    <w:rsid w:val="00292AAF"/>
    <w:rsid w:val="0036469F"/>
    <w:rsid w:val="00390526"/>
    <w:rsid w:val="003B1C51"/>
    <w:rsid w:val="003B4FD0"/>
    <w:rsid w:val="003D4B13"/>
    <w:rsid w:val="003D7ACA"/>
    <w:rsid w:val="00476AD0"/>
    <w:rsid w:val="0050164A"/>
    <w:rsid w:val="00561B60"/>
    <w:rsid w:val="005E62A2"/>
    <w:rsid w:val="006513C0"/>
    <w:rsid w:val="006D4E0B"/>
    <w:rsid w:val="00707E17"/>
    <w:rsid w:val="00792778"/>
    <w:rsid w:val="007A3965"/>
    <w:rsid w:val="007A3EE0"/>
    <w:rsid w:val="007E03FC"/>
    <w:rsid w:val="00806917"/>
    <w:rsid w:val="00860654"/>
    <w:rsid w:val="008A1F97"/>
    <w:rsid w:val="008C5FF9"/>
    <w:rsid w:val="009361D5"/>
    <w:rsid w:val="009802AF"/>
    <w:rsid w:val="009D4C0A"/>
    <w:rsid w:val="00AB0C81"/>
    <w:rsid w:val="00BD2B03"/>
    <w:rsid w:val="00BE536D"/>
    <w:rsid w:val="00BF48D5"/>
    <w:rsid w:val="00C323A3"/>
    <w:rsid w:val="00C41508"/>
    <w:rsid w:val="00CC2DB3"/>
    <w:rsid w:val="00D07193"/>
    <w:rsid w:val="00DB0520"/>
    <w:rsid w:val="00DF6969"/>
    <w:rsid w:val="00DF7513"/>
    <w:rsid w:val="00EC61E4"/>
    <w:rsid w:val="00EF6AB3"/>
    <w:rsid w:val="00F60EE4"/>
    <w:rsid w:val="00FE107D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6D8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3A3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23A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3A3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323A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3A3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3A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3A3"/>
    <w:rPr>
      <w:rFonts w:ascii="Tahoma" w:eastAsia="Cambri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7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3A3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23A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3A3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323A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3A3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3A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3A3"/>
    <w:rPr>
      <w:rFonts w:ascii="Tahoma" w:eastAsia="Cambri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7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fondazionevolum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ondazionevolume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9</cp:revision>
  <cp:lastPrinted>2018-01-15T17:35:00Z</cp:lastPrinted>
  <dcterms:created xsi:type="dcterms:W3CDTF">2018-01-13T16:31:00Z</dcterms:created>
  <dcterms:modified xsi:type="dcterms:W3CDTF">2018-01-15T18:16:00Z</dcterms:modified>
</cp:coreProperties>
</file>