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D3" w:rsidRPr="004904C3" w:rsidRDefault="009A24D3">
      <w:pPr>
        <w:jc w:val="both"/>
        <w:rPr>
          <w:rFonts w:cs="Times New Roman"/>
          <w:b/>
        </w:rPr>
      </w:pPr>
      <w:bookmarkStart w:id="0" w:name="_GoBack"/>
      <w:bookmarkEnd w:id="0"/>
      <w:r w:rsidRPr="004904C3">
        <w:rPr>
          <w:rFonts w:cs="Times New Roman"/>
          <w:b/>
        </w:rPr>
        <w:t xml:space="preserve">Art e Design </w:t>
      </w:r>
      <w:r w:rsidR="0097264B" w:rsidRPr="004904C3">
        <w:rPr>
          <w:rFonts w:cs="Times New Roman"/>
          <w:b/>
        </w:rPr>
        <w:t>made</w:t>
      </w:r>
      <w:r w:rsidRPr="004904C3">
        <w:rPr>
          <w:rFonts w:cs="Times New Roman"/>
          <w:b/>
        </w:rPr>
        <w:t xml:space="preserve"> </w:t>
      </w:r>
      <w:r w:rsidR="0097264B" w:rsidRPr="004904C3">
        <w:rPr>
          <w:rFonts w:cs="Times New Roman"/>
          <w:b/>
        </w:rPr>
        <w:t>in Italy</w:t>
      </w:r>
      <w:r w:rsidRPr="004904C3">
        <w:rPr>
          <w:rFonts w:cs="Times New Roman"/>
          <w:b/>
        </w:rPr>
        <w:t xml:space="preserve"> in una popup gallery di Ortigia</w:t>
      </w:r>
    </w:p>
    <w:p w:rsidR="009A24D3" w:rsidRPr="004904C3" w:rsidRDefault="009A24D3">
      <w:pPr>
        <w:jc w:val="both"/>
        <w:rPr>
          <w:rFonts w:cs="Times New Roman"/>
        </w:rPr>
      </w:pPr>
    </w:p>
    <w:p w:rsidR="009A24D3" w:rsidRPr="004904C3" w:rsidRDefault="009A24D3">
      <w:pPr>
        <w:jc w:val="both"/>
        <w:rPr>
          <w:rFonts w:cs="Times New Roman"/>
        </w:rPr>
      </w:pPr>
      <w:r w:rsidRPr="004904C3">
        <w:rPr>
          <w:rFonts w:cs="Times New Roman"/>
        </w:rPr>
        <w:t xml:space="preserve">Siracusa - Uno showroom di respiro nazionale trova una vetrina d’eccezione nell’isolotto di Ortigia. Si tratta di una popup galleria che dal 15 gennaio espone temporaneamente negli esclusivi locali del “Moon – Move Ortigia Out of Normality”, in via Roma 112, a Siracusa. Protagonisti del salone sono originali oggetti di design e veri e propri pezzi d’arte che due note società, la Superego e la Poliedrica, hanno deciso di mettere in mostra in un contesto incantevole come il centro storico di Siracusa. </w:t>
      </w:r>
    </w:p>
    <w:p w:rsidR="0097264B" w:rsidRPr="004904C3" w:rsidRDefault="0097264B">
      <w:pPr>
        <w:jc w:val="both"/>
        <w:rPr>
          <w:rFonts w:cs="Times New Roman"/>
        </w:rPr>
      </w:pPr>
    </w:p>
    <w:p w:rsidR="009A24D3" w:rsidRPr="004904C3" w:rsidRDefault="009A24D3">
      <w:pPr>
        <w:jc w:val="both"/>
        <w:rPr>
          <w:rFonts w:cs="Times New Roman"/>
        </w:rPr>
      </w:pPr>
      <w:r w:rsidRPr="004904C3">
        <w:rPr>
          <w:rFonts w:cs="Times New Roman"/>
        </w:rPr>
        <w:t xml:space="preserve">Il progetto “Moon. PopUp Design &amp; Art Gallery” vede coinvolti, almeno fino ad aprile prossimo, i due brand nel comune intento di riconoscere nel territorio aretuseo una location unica, ricca di interesse turistico e aperta alle novità artistiche contemporanee. </w:t>
      </w:r>
    </w:p>
    <w:p w:rsidR="009A24D3" w:rsidRPr="004904C3" w:rsidRDefault="009A24D3">
      <w:pPr>
        <w:jc w:val="both"/>
      </w:pPr>
    </w:p>
    <w:p w:rsidR="009A24D3" w:rsidRPr="004904C3" w:rsidRDefault="009A24D3">
      <w:pPr>
        <w:jc w:val="both"/>
        <w:rPr>
          <w:rFonts w:cs="Times New Roman"/>
        </w:rPr>
      </w:pPr>
      <w:r w:rsidRPr="004904C3">
        <w:rPr>
          <w:rFonts w:cs="Times New Roman"/>
        </w:rPr>
        <w:t xml:space="preserve">Superego è una società che da anni opera nel campo del design e delle arti decorative, realizzando edizioni limitate, </w:t>
      </w:r>
      <w:r w:rsidR="0097264B" w:rsidRPr="004904C3">
        <w:rPr>
          <w:rFonts w:cs="Times New Roman"/>
        </w:rPr>
        <w:t xml:space="preserve">sia come brand </w:t>
      </w:r>
      <w:r w:rsidRPr="004904C3">
        <w:rPr>
          <w:rFonts w:cs="Times New Roman"/>
        </w:rPr>
        <w:t>Studio Superego</w:t>
      </w:r>
      <w:r w:rsidR="0097264B" w:rsidRPr="004904C3">
        <w:rPr>
          <w:rFonts w:cs="Times New Roman"/>
        </w:rPr>
        <w:t xml:space="preserve"> </w:t>
      </w:r>
      <w:r w:rsidR="00B93E89">
        <w:rPr>
          <w:rFonts w:cs="Times New Roman"/>
        </w:rPr>
        <w:t>sia</w:t>
      </w:r>
      <w:r w:rsidR="0097264B" w:rsidRPr="004904C3">
        <w:rPr>
          <w:rFonts w:cs="Times New Roman"/>
        </w:rPr>
        <w:t xml:space="preserve"> </w:t>
      </w:r>
      <w:r w:rsidR="00B93E89">
        <w:rPr>
          <w:rFonts w:cs="Times New Roman"/>
        </w:rPr>
        <w:t>insieme a</w:t>
      </w:r>
      <w:r w:rsidRPr="004904C3">
        <w:rPr>
          <w:rFonts w:cs="Times New Roman"/>
        </w:rPr>
        <w:t xml:space="preserve"> designers italiani famos</w:t>
      </w:r>
      <w:r w:rsidR="0097264B" w:rsidRPr="004904C3">
        <w:rPr>
          <w:rFonts w:cs="Times New Roman"/>
        </w:rPr>
        <w:t>i a livello internazionale come</w:t>
      </w:r>
      <w:r w:rsidRPr="004904C3">
        <w:rPr>
          <w:rFonts w:cs="Times New Roman"/>
        </w:rPr>
        <w:t xml:space="preserve"> Andrea Branzi, Ales</w:t>
      </w:r>
      <w:r w:rsidR="0097264B" w:rsidRPr="004904C3">
        <w:rPr>
          <w:rFonts w:cs="Times New Roman"/>
        </w:rPr>
        <w:t>sandro Mendini e Massimo Giacon.</w:t>
      </w:r>
      <w:r w:rsidRPr="004904C3">
        <w:rPr>
          <w:rFonts w:cs="Times New Roman"/>
        </w:rPr>
        <w:t xml:space="preserve"> </w:t>
      </w:r>
      <w:r w:rsidR="0097264B" w:rsidRPr="004904C3">
        <w:rPr>
          <w:rFonts w:cs="Times New Roman"/>
        </w:rPr>
        <w:t>Con quest’ultimo</w:t>
      </w:r>
      <w:r w:rsidRPr="004904C3">
        <w:rPr>
          <w:rFonts w:cs="Times New Roman"/>
        </w:rPr>
        <w:t xml:space="preserve"> </w:t>
      </w:r>
      <w:r w:rsidR="004904C3" w:rsidRPr="004904C3">
        <w:rPr>
          <w:rFonts w:cs="Times New Roman"/>
        </w:rPr>
        <w:t xml:space="preserve">l’azienda </w:t>
      </w:r>
      <w:r w:rsidR="004904C3">
        <w:rPr>
          <w:rFonts w:cs="Times New Roman"/>
        </w:rPr>
        <w:t>aderisce</w:t>
      </w:r>
      <w:r w:rsidRPr="004904C3">
        <w:rPr>
          <w:rFonts w:cs="Times New Roman"/>
        </w:rPr>
        <w:t xml:space="preserve"> </w:t>
      </w:r>
      <w:r w:rsidR="0097264B" w:rsidRPr="004904C3">
        <w:rPr>
          <w:rFonts w:cs="Times New Roman"/>
        </w:rPr>
        <w:t>a</w:t>
      </w:r>
      <w:r w:rsidRPr="004904C3">
        <w:rPr>
          <w:rFonts w:cs="Times New Roman"/>
        </w:rPr>
        <w:t xml:space="preserve">l progetto “designer toy movement”, un movimento artistico che unisce la carica emozionale del giocattolo agli elementi propri del design, le illustrazioni pop alla icone della cultura di strada. </w:t>
      </w:r>
    </w:p>
    <w:p w:rsidR="009A24D3" w:rsidRPr="004904C3" w:rsidRDefault="009A24D3">
      <w:pPr>
        <w:jc w:val="both"/>
      </w:pPr>
    </w:p>
    <w:p w:rsidR="009A24D3" w:rsidRPr="004904C3" w:rsidRDefault="009A24D3">
      <w:pPr>
        <w:jc w:val="both"/>
        <w:rPr>
          <w:rFonts w:cs="Times New Roman"/>
        </w:rPr>
      </w:pPr>
      <w:r w:rsidRPr="004904C3">
        <w:rPr>
          <w:rFonts w:cs="Times New Roman"/>
        </w:rPr>
        <w:t xml:space="preserve">Poliedrica, con sede a Pomezia </w:t>
      </w:r>
      <w:r w:rsidR="004904C3" w:rsidRPr="004904C3">
        <w:rPr>
          <w:rFonts w:cs="Times New Roman"/>
        </w:rPr>
        <w:t>(</w:t>
      </w:r>
      <w:r w:rsidRPr="004904C3">
        <w:rPr>
          <w:rFonts w:cs="Times New Roman"/>
        </w:rPr>
        <w:t>in provincia di Roma</w:t>
      </w:r>
      <w:r w:rsidR="004904C3" w:rsidRPr="004904C3">
        <w:rPr>
          <w:rFonts w:cs="Times New Roman"/>
        </w:rPr>
        <w:t>)</w:t>
      </w:r>
      <w:r w:rsidRPr="004904C3">
        <w:rPr>
          <w:rFonts w:cs="Times New Roman"/>
        </w:rPr>
        <w:t xml:space="preserve">, è una società storica nell'ambito dell'arredamento e del design in plexiglass. Ricerca del dettaglio, qualità ed eleganza si concentrano nelle attente soluzioni per la qualificazione degli spazi. </w:t>
      </w:r>
      <w:r w:rsidR="0097264B" w:rsidRPr="004904C3">
        <w:rPr>
          <w:rFonts w:cs="Times New Roman"/>
        </w:rPr>
        <w:t>Da circa cinquant’anni,</w:t>
      </w:r>
      <w:r w:rsidRPr="004904C3">
        <w:rPr>
          <w:rFonts w:cs="Times New Roman"/>
        </w:rPr>
        <w:t xml:space="preserve"> </w:t>
      </w:r>
      <w:r w:rsidR="0097264B" w:rsidRPr="004904C3">
        <w:rPr>
          <w:rFonts w:cs="Times New Roman"/>
        </w:rPr>
        <w:t>l’azienda mette a frutto importanti collaborazioni</w:t>
      </w:r>
      <w:r w:rsidRPr="004904C3">
        <w:rPr>
          <w:rFonts w:cs="Times New Roman"/>
        </w:rPr>
        <w:t xml:space="preserve"> con famosi artisti ed esperti del design </w:t>
      </w:r>
      <w:r w:rsidR="0097264B" w:rsidRPr="004904C3">
        <w:rPr>
          <w:rFonts w:cs="Times New Roman"/>
        </w:rPr>
        <w:t>quali</w:t>
      </w:r>
      <w:r w:rsidRPr="004904C3">
        <w:rPr>
          <w:rFonts w:cs="Times New Roman"/>
        </w:rPr>
        <w:t xml:space="preserve"> Jean-Claude Farhi, Hervé van der Straeten e Benedetta Bruzziches, e</w:t>
      </w:r>
      <w:r w:rsidR="00C26171">
        <w:rPr>
          <w:rFonts w:cs="Times New Roman"/>
        </w:rPr>
        <w:t xml:space="preserve"> significative </w:t>
      </w:r>
      <w:r w:rsidRPr="004904C3">
        <w:rPr>
          <w:rFonts w:cs="Times New Roman"/>
        </w:rPr>
        <w:t xml:space="preserve">produzioni </w:t>
      </w:r>
      <w:r w:rsidR="00C26171">
        <w:rPr>
          <w:rFonts w:cs="Times New Roman"/>
        </w:rPr>
        <w:t>per</w:t>
      </w:r>
      <w:r w:rsidRPr="004904C3">
        <w:rPr>
          <w:rFonts w:cs="Times New Roman"/>
        </w:rPr>
        <w:t xml:space="preserve"> marchi</w:t>
      </w:r>
      <w:r w:rsidR="004904C3" w:rsidRPr="004904C3">
        <w:rPr>
          <w:rFonts w:cs="Times New Roman"/>
        </w:rPr>
        <w:t xml:space="preserve"> di livello internazionale</w:t>
      </w:r>
      <w:r w:rsidRPr="004904C3">
        <w:rPr>
          <w:rFonts w:cs="Times New Roman"/>
        </w:rPr>
        <w:t xml:space="preserve"> (Cartier, Calvin Klein, Dolce &amp; Gabbana).</w:t>
      </w:r>
    </w:p>
    <w:p w:rsidR="009A24D3" w:rsidRPr="004904C3" w:rsidRDefault="009A24D3">
      <w:pPr>
        <w:jc w:val="both"/>
        <w:rPr>
          <w:rFonts w:cs="Times New Roman"/>
        </w:rPr>
      </w:pPr>
    </w:p>
    <w:p w:rsidR="009A24D3" w:rsidRPr="004904C3" w:rsidRDefault="009A24D3">
      <w:pPr>
        <w:jc w:val="both"/>
        <w:rPr>
          <w:rFonts w:cs="Times New Roman"/>
        </w:rPr>
      </w:pPr>
      <w:r w:rsidRPr="004904C3">
        <w:rPr>
          <w:rFonts w:cs="Times New Roman"/>
        </w:rPr>
        <w:t xml:space="preserve">L’esposizione al “Moon. PopUp Design &amp; Art Gallery” si apre alla realizzazione di incontri tra artisti di alto spessore creativo. Uno degli eventi in programma è previsto per venerdì 2 marzo alle ore 19 in un contesto già in parte presente: la mostra di opere di Davide Bramante, artista visivo e fotografo siracusano di fama internazionale, e del romano Marco Pettinari, talentuoso pittore, scultore e designer di mobili e complementi di arredo, proveniente dalla scuderia Poliedrica e stretto collaboratore di Superego. Durante la serata, in cui </w:t>
      </w:r>
      <w:r w:rsidR="0097264B" w:rsidRPr="004904C3">
        <w:rPr>
          <w:rFonts w:cs="Times New Roman"/>
        </w:rPr>
        <w:t>si potrà gustare</w:t>
      </w:r>
      <w:r w:rsidRPr="004904C3">
        <w:rPr>
          <w:rFonts w:cs="Times New Roman"/>
        </w:rPr>
        <w:t xml:space="preserve"> un piccolo aperitivo </w:t>
      </w:r>
      <w:r w:rsidR="0097264B" w:rsidRPr="004904C3">
        <w:rPr>
          <w:rFonts w:cs="Times New Roman"/>
        </w:rPr>
        <w:t>e ascoltare</w:t>
      </w:r>
      <w:r w:rsidRPr="004904C3">
        <w:rPr>
          <w:rFonts w:cs="Times New Roman"/>
        </w:rPr>
        <w:t xml:space="preserve"> </w:t>
      </w:r>
      <w:r w:rsidR="0097264B" w:rsidRPr="004904C3">
        <w:rPr>
          <w:rFonts w:cs="Times New Roman"/>
        </w:rPr>
        <w:t>buona musica</w:t>
      </w:r>
      <w:r w:rsidRPr="004904C3">
        <w:rPr>
          <w:rFonts w:cs="Times New Roman"/>
        </w:rPr>
        <w:t>, Davide Bramante presenterà i lavori del fotografo siracusano Alessandro Bella, che si inseriscono nell’ambito di un progetto personale chiamato PIM (Pensieri in Movimento).</w:t>
      </w:r>
    </w:p>
    <w:p w:rsidR="009A24D3" w:rsidRPr="004904C3" w:rsidRDefault="009A24D3">
      <w:pPr>
        <w:jc w:val="both"/>
        <w:rPr>
          <w:rFonts w:cs="Times New Roman"/>
        </w:rPr>
      </w:pPr>
    </w:p>
    <w:p w:rsidR="009A24D3" w:rsidRPr="00C82BC7" w:rsidRDefault="009A24D3">
      <w:pPr>
        <w:jc w:val="both"/>
        <w:rPr>
          <w:rFonts w:cs="Times New Roman"/>
          <w:b/>
        </w:rPr>
      </w:pPr>
      <w:r w:rsidRPr="00C82BC7">
        <w:rPr>
          <w:rFonts w:cs="Times New Roman"/>
          <w:b/>
        </w:rPr>
        <w:t>Per informazioni:</w:t>
      </w:r>
    </w:p>
    <w:p w:rsidR="00C82BC7" w:rsidRDefault="00C82BC7">
      <w:pPr>
        <w:spacing w:line="360" w:lineRule="auto"/>
        <w:jc w:val="both"/>
        <w:rPr>
          <w:rFonts w:cs="Times New Roman"/>
          <w:b/>
        </w:rPr>
      </w:pPr>
    </w:p>
    <w:p w:rsidR="009A24D3" w:rsidRPr="00C82BC7" w:rsidRDefault="009A24D3">
      <w:pPr>
        <w:spacing w:line="360" w:lineRule="auto"/>
        <w:jc w:val="both"/>
        <w:rPr>
          <w:rFonts w:cs="Times New Roman"/>
        </w:rPr>
      </w:pPr>
      <w:r w:rsidRPr="00C82BC7">
        <w:rPr>
          <w:rFonts w:cs="Times New Roman"/>
        </w:rPr>
        <w:t>Moon. PopUp Design &amp; Art Gallery</w:t>
      </w:r>
    </w:p>
    <w:p w:rsidR="009A24D3" w:rsidRPr="004904C3" w:rsidRDefault="009A24D3">
      <w:pPr>
        <w:spacing w:line="360" w:lineRule="auto"/>
        <w:jc w:val="both"/>
        <w:rPr>
          <w:rFonts w:cs="Times New Roman"/>
        </w:rPr>
      </w:pPr>
      <w:r w:rsidRPr="004904C3">
        <w:rPr>
          <w:rFonts w:cs="Times New Roman"/>
        </w:rPr>
        <w:t>via Roma 112, Siracusa</w:t>
      </w:r>
    </w:p>
    <w:p w:rsidR="009A24D3" w:rsidRPr="004904C3" w:rsidRDefault="009A24D3">
      <w:pPr>
        <w:spacing w:line="360" w:lineRule="auto"/>
        <w:jc w:val="both"/>
        <w:rPr>
          <w:rFonts w:cs="Times New Roman"/>
          <w:lang w:val="en-US"/>
        </w:rPr>
      </w:pPr>
      <w:hyperlink r:id="rId5" w:history="1">
        <w:r w:rsidRPr="004904C3">
          <w:rPr>
            <w:rStyle w:val="Collegamentoipertestuale"/>
            <w:color w:val="auto"/>
          </w:rPr>
          <w:t>marco.pettinari72@gmail.com</w:t>
        </w:r>
      </w:hyperlink>
    </w:p>
    <w:p w:rsidR="009A24D3" w:rsidRDefault="009A24D3">
      <w:pPr>
        <w:spacing w:line="360" w:lineRule="auto"/>
        <w:jc w:val="both"/>
        <w:rPr>
          <w:rFonts w:cs="Times New Roman"/>
          <w:lang w:val="en-US"/>
        </w:rPr>
      </w:pPr>
      <w:r w:rsidRPr="004904C3">
        <w:rPr>
          <w:rFonts w:cs="Times New Roman"/>
          <w:lang w:val="en-US"/>
        </w:rPr>
        <w:t xml:space="preserve"> +39 333 655 6004</w:t>
      </w:r>
    </w:p>
    <w:p w:rsidR="005126EB" w:rsidRDefault="005126EB">
      <w:pPr>
        <w:spacing w:line="360" w:lineRule="auto"/>
        <w:jc w:val="both"/>
        <w:rPr>
          <w:rFonts w:cs="Times New Roman"/>
          <w:lang w:val="en-US"/>
        </w:rPr>
      </w:pPr>
      <w:hyperlink r:id="rId6" w:history="1">
        <w:r w:rsidRPr="00503D4F">
          <w:rPr>
            <w:rStyle w:val="Collegamentoipertestuale"/>
            <w:rFonts w:cs="Times New Roman"/>
            <w:lang w:val="en-US" w:eastAsia="hi-IN" w:bidi="hi-IN"/>
          </w:rPr>
          <w:t>www.poliedrica.net</w:t>
        </w:r>
      </w:hyperlink>
      <w:r>
        <w:rPr>
          <w:rFonts w:cs="Times New Roman"/>
          <w:lang w:val="en-US"/>
        </w:rPr>
        <w:t xml:space="preserve"> ; </w:t>
      </w:r>
      <w:hyperlink r:id="rId7" w:history="1">
        <w:r w:rsidRPr="00503D4F">
          <w:rPr>
            <w:rStyle w:val="Collegamentoipertestuale"/>
            <w:rFonts w:cs="Times New Roman"/>
            <w:lang w:val="en-US" w:eastAsia="hi-IN" w:bidi="hi-IN"/>
          </w:rPr>
          <w:t>www.superegodesign.com</w:t>
        </w:r>
      </w:hyperlink>
      <w:r>
        <w:rPr>
          <w:rFonts w:cs="Times New Roman"/>
          <w:lang w:val="en-US"/>
        </w:rPr>
        <w:t xml:space="preserve"> </w:t>
      </w:r>
    </w:p>
    <w:p w:rsidR="003A4F83" w:rsidRDefault="003A4F83">
      <w:pPr>
        <w:spacing w:line="360" w:lineRule="auto"/>
        <w:jc w:val="both"/>
        <w:rPr>
          <w:rFonts w:cs="Times New Roman"/>
          <w:lang w:val="en-US"/>
        </w:rPr>
      </w:pPr>
    </w:p>
    <w:p w:rsidR="003A4F83" w:rsidRPr="004904C3" w:rsidRDefault="003A4F83" w:rsidP="003A4F83">
      <w:pPr>
        <w:spacing w:line="360" w:lineRule="auto"/>
        <w:rPr>
          <w:rFonts w:cs="Times New Roman"/>
          <w:lang w:val="en-US"/>
        </w:rPr>
      </w:pPr>
      <w:r w:rsidRPr="003A4F83">
        <w:rPr>
          <w:rFonts w:ascii="Calibri" w:hAnsi="Calibri" w:cs="Calibri"/>
          <w:color w:val="212121"/>
          <w:sz w:val="23"/>
          <w:szCs w:val="23"/>
          <w:shd w:val="clear" w:color="auto" w:fill="FFFFFF"/>
        </w:rPr>
        <w:t>----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lastRenderedPageBreak/>
        <w:t>Daniela Frisone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giornalista iscritta all'Odg Sicilia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tessera n. 122212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cell. 334 3180438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Inpress events &amp; communication S.r.l.s.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partita i.v.a. 01614790887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Ragusa, Via Dante Alighieri 91 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mail: </w:t>
      </w:r>
      <w:hyperlink r:id="rId8" w:tgtFrame="_blank" w:history="1">
        <w:r w:rsidRPr="003A4F83"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inpress.ragusa@gmail.com</w:t>
        </w:r>
      </w:hyperlink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Skype: inpress.ufficiostampa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cell. 329 3167786 / 393 0000061</w:t>
      </w:r>
      <w:r w:rsidRPr="003A4F83">
        <w:rPr>
          <w:rFonts w:ascii="Segoe UI" w:hAnsi="Segoe UI" w:cs="Segoe UI"/>
          <w:color w:val="212121"/>
          <w:sz w:val="23"/>
          <w:szCs w:val="23"/>
        </w:rPr>
        <w:br/>
      </w:r>
      <w:r w:rsidRPr="003A4F8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siti web: </w:t>
      </w:r>
      <w:hyperlink r:id="rId9" w:tgtFrame="_blank" w:history="1">
        <w:r w:rsidRPr="003A4F83"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www.inpressweb.com</w:t>
        </w:r>
      </w:hyperlink>
      <w:r w:rsidRPr="003A4F83">
        <w:rPr>
          <w:rFonts w:ascii="Segoe UI" w:hAnsi="Segoe UI" w:cs="Segoe UI"/>
          <w:color w:val="212121"/>
          <w:sz w:val="23"/>
          <w:szCs w:val="23"/>
        </w:rPr>
        <w:br/>
      </w:r>
      <w:hyperlink r:id="rId10" w:tgtFrame="_blank" w:history="1">
        <w:r w:rsidRPr="003A4F83"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www.inpressufficiostampa.com</w:t>
        </w:r>
      </w:hyperlink>
    </w:p>
    <w:p w:rsidR="009A24D3" w:rsidRPr="004904C3" w:rsidRDefault="009A24D3">
      <w:pPr>
        <w:jc w:val="both"/>
        <w:rPr>
          <w:lang w:val="en-US"/>
        </w:rPr>
      </w:pPr>
    </w:p>
    <w:p w:rsidR="00C82BC7" w:rsidRPr="004904C3" w:rsidRDefault="00C82BC7">
      <w:pPr>
        <w:jc w:val="both"/>
        <w:rPr>
          <w:lang w:val="en-US"/>
        </w:rPr>
      </w:pPr>
    </w:p>
    <w:sectPr w:rsidR="00C82BC7" w:rsidRPr="004904C3">
      <w:pgSz w:w="11906" w:h="16838"/>
      <w:pgMar w:top="1417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A8"/>
    <w:rsid w:val="003A4F83"/>
    <w:rsid w:val="004904C3"/>
    <w:rsid w:val="005126EB"/>
    <w:rsid w:val="006813D5"/>
    <w:rsid w:val="008F2401"/>
    <w:rsid w:val="0097264B"/>
    <w:rsid w:val="009A24D3"/>
    <w:rsid w:val="00B93E89"/>
    <w:rsid w:val="00C03AA8"/>
    <w:rsid w:val="00C26171"/>
    <w:rsid w:val="00C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FF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FF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ress.ragu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egodesign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edrica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co.pettinari72@gmail.com" TargetMode="External"/><Relationship Id="rId10" Type="http://schemas.openxmlformats.org/officeDocument/2006/relationships/hyperlink" Target="http://www.inpressufficiostamp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pressweb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Links>
    <vt:vector size="36" baseType="variant">
      <vt:variant>
        <vt:i4>5111894</vt:i4>
      </vt:variant>
      <vt:variant>
        <vt:i4>15</vt:i4>
      </vt:variant>
      <vt:variant>
        <vt:i4>0</vt:i4>
      </vt:variant>
      <vt:variant>
        <vt:i4>5</vt:i4>
      </vt:variant>
      <vt:variant>
        <vt:lpwstr>http://www.inpressufficiostampa.com/</vt:lpwstr>
      </vt:variant>
      <vt:variant>
        <vt:lpwstr/>
      </vt:variant>
      <vt:variant>
        <vt:i4>3080228</vt:i4>
      </vt:variant>
      <vt:variant>
        <vt:i4>12</vt:i4>
      </vt:variant>
      <vt:variant>
        <vt:i4>0</vt:i4>
      </vt:variant>
      <vt:variant>
        <vt:i4>5</vt:i4>
      </vt:variant>
      <vt:variant>
        <vt:lpwstr>http://www.inpressweb.com/</vt:lpwstr>
      </vt:variant>
      <vt:variant>
        <vt:lpwstr/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mailto:inpress.ragusa@gmail.com</vt:lpwstr>
      </vt:variant>
      <vt:variant>
        <vt:lpwstr/>
      </vt:variant>
      <vt:variant>
        <vt:i4>2293798</vt:i4>
      </vt:variant>
      <vt:variant>
        <vt:i4>6</vt:i4>
      </vt:variant>
      <vt:variant>
        <vt:i4>0</vt:i4>
      </vt:variant>
      <vt:variant>
        <vt:i4>5</vt:i4>
      </vt:variant>
      <vt:variant>
        <vt:lpwstr>http://www.superegodesign.com/</vt:lpwstr>
      </vt:variant>
      <vt:variant>
        <vt:lpwstr/>
      </vt:variant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http://www.poliedrica.net/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mailto:marco.pettinari72@gmail.com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1601-01-01T00:00:00Z</cp:lastPrinted>
  <dcterms:created xsi:type="dcterms:W3CDTF">2018-02-22T10:59:00Z</dcterms:created>
  <dcterms:modified xsi:type="dcterms:W3CDTF">2018-02-22T10:59:00Z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