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idefault"/>
        <w:spacing w:lineRule="auto" w:line="288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uppressAutoHyphens w:val="true"/>
        <w:spacing w:lineRule="auto" w:line="240" w:before="0" w:after="0"/>
        <w:jc w:val="both"/>
        <w:rPr>
          <w:rFonts w:ascii="Arial" w:hAnsi="Arial"/>
          <w:b/>
          <w:b/>
          <w:bCs/>
          <w:sz w:val="21"/>
          <w:szCs w:val="21"/>
          <w:lang w:val="it-IT"/>
        </w:rPr>
      </w:pPr>
      <w:r>
        <w:rPr>
          <w:rFonts w:ascii="Arial" w:hAnsi="Arial"/>
          <w:b/>
          <w:bCs/>
          <w:sz w:val="21"/>
          <w:szCs w:val="21"/>
          <w:lang w:val="it-IT"/>
        </w:rPr>
      </w:r>
    </w:p>
    <w:p>
      <w:pPr>
        <w:pStyle w:val="Corpodeltesto"/>
        <w:suppressAutoHyphens w:val="true"/>
        <w:spacing w:lineRule="auto" w:line="240" w:before="0" w:after="0"/>
        <w:jc w:val="both"/>
        <w:rPr>
          <w:lang w:val="it-IT"/>
        </w:rPr>
      </w:pPr>
      <w:r>
        <w:rPr>
          <w:rFonts w:ascii="Arial" w:hAnsi="Arial"/>
          <w:b/>
          <w:bCs/>
          <w:sz w:val="21"/>
          <w:szCs w:val="21"/>
          <w:lang w:val="it-IT"/>
        </w:rPr>
        <w:t>COMUNICATO STAMPA</w:t>
      </w:r>
    </w:p>
    <w:p>
      <w:pPr>
        <w:pStyle w:val="Normal"/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bCs/>
          <w:sz w:val="21"/>
          <w:szCs w:val="21"/>
          <w:lang w:val="it-IT"/>
        </w:rPr>
      </w:pPr>
      <w:r>
        <w:rPr>
          <w:rFonts w:eastAsia="Arial" w:cs="Arial" w:ascii="Arial" w:hAnsi="Arial"/>
          <w:b/>
          <w:bCs/>
          <w:sz w:val="21"/>
          <w:szCs w:val="21"/>
          <w:lang w:val="it-IT"/>
        </w:rPr>
      </w:r>
    </w:p>
    <w:p>
      <w:pPr>
        <w:pStyle w:val="Normal"/>
        <w:jc w:val="center"/>
        <w:rPr>
          <w:lang w:val="it-IT"/>
        </w:rPr>
      </w:pPr>
      <w:r>
        <w:rPr>
          <w:rFonts w:ascii="Arial" w:hAnsi="Arial"/>
          <w:b/>
          <w:bCs/>
          <w:color w:val="000000"/>
          <w:u w:val="none" w:color="000000"/>
          <w:lang w:val="it-IT"/>
        </w:rPr>
        <w:t>CARNE DA MACELLO</w:t>
      </w:r>
    </w:p>
    <w:p>
      <w:pPr>
        <w:pStyle w:val="Normal"/>
        <w:jc w:val="center"/>
        <w:rPr>
          <w:rFonts w:ascii="Arial" w:hAnsi="Arial" w:eastAsia="Arial" w:cs="Arial"/>
          <w:sz w:val="21"/>
          <w:szCs w:val="21"/>
          <w:lang w:val="it-IT"/>
        </w:rPr>
      </w:pPr>
      <w:r>
        <w:rPr>
          <w:rFonts w:eastAsia="Arial" w:cs="Arial" w:ascii="Arial" w:hAnsi="Arial"/>
          <w:sz w:val="21"/>
          <w:szCs w:val="21"/>
          <w:lang w:val="it-IT"/>
        </w:rPr>
      </w:r>
    </w:p>
    <w:p>
      <w:pPr>
        <w:pStyle w:val="Normal"/>
        <w:jc w:val="center"/>
        <w:rPr>
          <w:lang w:val="it-IT"/>
        </w:rPr>
      </w:pPr>
      <w:r>
        <w:rPr>
          <w:rFonts w:ascii="Arial" w:hAnsi="Arial"/>
          <w:sz w:val="21"/>
          <w:szCs w:val="21"/>
          <w:lang w:val="it-IT"/>
        </w:rPr>
        <w:t>Padova -  “Cattedrale” ex Macello</w:t>
      </w:r>
    </w:p>
    <w:p>
      <w:pPr>
        <w:pStyle w:val="Normal"/>
        <w:jc w:val="center"/>
        <w:rPr>
          <w:lang w:val="it-IT"/>
        </w:rPr>
      </w:pPr>
      <w:r>
        <w:rPr>
          <w:rFonts w:ascii="Arial" w:hAnsi="Arial"/>
          <w:sz w:val="21"/>
          <w:szCs w:val="21"/>
          <w:lang w:val="it-IT"/>
        </w:rPr>
        <w:t>8  – 23 settembre 2018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bCs/>
          <w:sz w:val="21"/>
          <w:szCs w:val="21"/>
          <w:lang w:val="it-IT"/>
        </w:rPr>
      </w:pPr>
      <w:r>
        <w:rPr>
          <w:rFonts w:eastAsia="Arial" w:cs="Arial" w:ascii="Arial" w:hAnsi="Arial"/>
          <w:b/>
          <w:bCs/>
          <w:sz w:val="21"/>
          <w:szCs w:val="21"/>
          <w:lang w:val="it-IT"/>
        </w:rPr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bCs/>
          <w:sz w:val="21"/>
          <w:szCs w:val="21"/>
          <w:lang w:val="it-IT"/>
        </w:rPr>
      </w:pPr>
      <w:r>
        <w:rPr>
          <w:rFonts w:eastAsia="Arial" w:cs="Arial" w:ascii="Arial" w:hAnsi="Arial"/>
          <w:b/>
          <w:bCs/>
          <w:sz w:val="21"/>
          <w:szCs w:val="21"/>
          <w:lang w:val="it-IT"/>
        </w:rPr>
      </w:r>
    </w:p>
    <w:p>
      <w:pPr>
        <w:pStyle w:val="Normal"/>
        <w:suppressAutoHyphens w:val="true"/>
        <w:jc w:val="both"/>
        <w:rPr/>
      </w:pPr>
      <w:r>
        <w:rPr>
          <w:rFonts w:ascii="Arial" w:hAnsi="Arial"/>
          <w:sz w:val="21"/>
          <w:szCs w:val="21"/>
          <w:lang w:val="it-IT"/>
        </w:rPr>
        <w:t xml:space="preserve">Si inaugura </w:t>
      </w:r>
      <w:r>
        <w:rPr>
          <w:rFonts w:ascii="Arial" w:hAnsi="Arial"/>
          <w:b/>
          <w:bCs/>
          <w:sz w:val="21"/>
          <w:szCs w:val="21"/>
          <w:lang w:val="it-IT"/>
        </w:rPr>
        <w:t>venerdì 7 settembre 2018</w:t>
      </w:r>
      <w:r>
        <w:rPr>
          <w:rFonts w:ascii="Arial" w:hAnsi="Arial"/>
          <w:sz w:val="21"/>
          <w:szCs w:val="21"/>
          <w:lang w:val="it-IT"/>
        </w:rPr>
        <w:t xml:space="preserve">, alle </w:t>
      </w:r>
      <w:r>
        <w:rPr>
          <w:rFonts w:ascii="Arial" w:hAnsi="Arial"/>
          <w:b/>
          <w:bCs/>
          <w:sz w:val="21"/>
          <w:szCs w:val="21"/>
          <w:lang w:val="it-IT"/>
        </w:rPr>
        <w:t>ore 19</w:t>
      </w:r>
      <w:r>
        <w:rPr>
          <w:rFonts w:ascii="Arial" w:hAnsi="Arial"/>
          <w:sz w:val="21"/>
          <w:szCs w:val="21"/>
          <w:lang w:val="it-IT"/>
        </w:rPr>
        <w:t xml:space="preserve">, nello spazio espositivo della “cattedrale” ex Macello, l’installazione </w:t>
      </w:r>
      <w:r>
        <w:rPr>
          <w:rFonts w:ascii="Arial" w:hAnsi="Arial"/>
          <w:i/>
          <w:iCs/>
          <w:sz w:val="21"/>
          <w:szCs w:val="21"/>
          <w:lang w:val="it-IT"/>
        </w:rPr>
        <w:t>CARNE DA MACELLO</w:t>
      </w:r>
      <w:r>
        <w:rPr>
          <w:rFonts w:ascii="Arial" w:hAnsi="Arial"/>
          <w:sz w:val="21"/>
          <w:szCs w:val="21"/>
          <w:lang w:val="it-IT"/>
        </w:rPr>
        <w:t xml:space="preserve"> che sarà visitabile fino al 23 settembre (orario: da martedì a venerdì ore 16:00-20:00, sabato e domenica ore 10:00-12:00/16:00-20:00, ingresso libero).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>
          <w:rFonts w:ascii="Arial" w:hAnsi="Arial"/>
          <w:sz w:val="21"/>
          <w:szCs w:val="21"/>
          <w:lang w:val="it-IT"/>
        </w:rPr>
        <w:t>Promossa dall’Assessorato alla Cultura del Comune di Padova, l’installazione</w:t>
      </w:r>
      <w:r>
        <w:rPr>
          <w:spacing w:val="0"/>
          <w:lang w:val="it-IT"/>
        </w:rPr>
        <w:t xml:space="preserve"> </w:t>
      </w:r>
      <w:r>
        <w:rPr>
          <w:rFonts w:ascii="Arial" w:hAnsi="Arial"/>
          <w:spacing w:val="0"/>
          <w:sz w:val="21"/>
          <w:szCs w:val="21"/>
          <w:lang w:val="it-IT"/>
        </w:rPr>
        <w:t>rappresenta la maturazione di un progetto fotografico diffuso, ideato e sviluppato da Giulio Favotto e proposto per la prima volta  lo scorso anno a Castelfranco Veneto fra le vie del centro storico e il laboratorio di una macelleria. In questa sua seconda installazione padovana, composta da una cinquantina di opere, il progetto è stato ampliato con un corpus inedito di scatti.</w:t>
      </w:r>
    </w:p>
    <w:p>
      <w:pPr>
        <w:pStyle w:val="Normal"/>
        <w:jc w:val="both"/>
        <w:rPr/>
      </w:pPr>
      <w:r>
        <w:rPr>
          <w:rFonts w:ascii="Arial" w:hAnsi="Arial"/>
          <w:color w:val="000000"/>
          <w:spacing w:val="0"/>
          <w:sz w:val="21"/>
          <w:szCs w:val="21"/>
          <w:u w:val="none" w:color="000000"/>
          <w:lang w:val="en-US"/>
        </w:rPr>
        <w:t>Nel giorno dell’inaugurazione sarà ospitata una performance a cura di Laura Moro e del Collettivo Arthemigra Satellite</w:t>
      </w:r>
      <w:r>
        <w:rPr>
          <w:rFonts w:ascii="Arial" w:hAnsi="Arial"/>
          <w:color w:val="000000"/>
          <w:spacing w:val="0"/>
          <w:sz w:val="21"/>
          <w:szCs w:val="21"/>
          <w:u w:val="none" w:color="000000"/>
          <w:shd w:fill="FFFFFF" w:val="clear"/>
          <w:lang w:val="en-US"/>
        </w:rPr>
        <w:t xml:space="preserve"> sul tema.</w:t>
      </w:r>
    </w:p>
    <w:p>
      <w:pPr>
        <w:pStyle w:val="Normal"/>
        <w:jc w:val="both"/>
        <w:rPr/>
      </w:pPr>
      <w:r>
        <w:rPr>
          <w:rFonts w:ascii="Arial" w:hAnsi="Arial"/>
          <w:i/>
          <w:iCs/>
          <w:spacing w:val="0"/>
          <w:sz w:val="21"/>
          <w:szCs w:val="21"/>
          <w:lang w:val="en-US"/>
        </w:rPr>
        <w:t>CARNE DA MACELLO</w:t>
      </w:r>
      <w:r>
        <w:rPr>
          <w:rFonts w:ascii="Arial" w:hAnsi="Arial"/>
          <w:color w:val="000000"/>
          <w:spacing w:val="0"/>
          <w:sz w:val="21"/>
          <w:szCs w:val="21"/>
          <w:lang w:val="en-US"/>
        </w:rPr>
        <w:t xml:space="preserve"> </w:t>
      </w:r>
      <w:r>
        <w:rPr>
          <w:rFonts w:ascii="Arial" w:hAnsi="Arial"/>
          <w:color w:val="000000"/>
          <w:spacing w:val="0"/>
          <w:sz w:val="21"/>
          <w:szCs w:val="21"/>
          <w:shd w:fill="FFFFFF" w:val="clear"/>
          <w:lang w:val="en-US"/>
        </w:rPr>
        <w:t>è un’istantanea</w:t>
      </w:r>
      <w:r>
        <w:rPr>
          <w:rFonts w:ascii="Arial" w:hAnsi="Arial"/>
          <w:color w:val="000000"/>
          <w:spacing w:val="0"/>
          <w:sz w:val="21"/>
          <w:szCs w:val="21"/>
          <w:lang w:val="en-US"/>
        </w:rPr>
        <w:t xml:space="preserve"> </w:t>
      </w:r>
      <w:r>
        <w:rPr>
          <w:rFonts w:ascii="Arial" w:hAnsi="Arial"/>
          <w:spacing w:val="0"/>
          <w:sz w:val="21"/>
          <w:szCs w:val="21"/>
          <w:lang w:val="en-US"/>
        </w:rPr>
        <w:t>sul tema dell'accoglienza dei migranti nell’odierno flusso migratorio che infiamma le cronache europee.</w:t>
      </w:r>
    </w:p>
    <w:p>
      <w:pPr>
        <w:pStyle w:val="Normal"/>
        <w:jc w:val="both"/>
        <w:rPr>
          <w:rFonts w:ascii="Arial" w:hAnsi="Arial" w:eastAsia="Arial" w:cs="Arial"/>
          <w:spacing w:val="0"/>
          <w:sz w:val="21"/>
          <w:szCs w:val="21"/>
        </w:rPr>
      </w:pPr>
      <w:r>
        <w:rPr>
          <w:rFonts w:eastAsia="Arial" w:cs="Arial" w:ascii="Arial" w:hAnsi="Arial"/>
          <w:spacing w:val="0"/>
          <w:sz w:val="21"/>
          <w:szCs w:val="21"/>
        </w:rPr>
      </w:r>
    </w:p>
    <w:p>
      <w:pPr>
        <w:pStyle w:val="Normal"/>
        <w:jc w:val="both"/>
        <w:rPr/>
      </w:pPr>
      <w:r>
        <w:rPr>
          <w:rFonts w:ascii="Arial" w:hAnsi="Arial"/>
          <w:spacing w:val="0"/>
          <w:sz w:val="21"/>
          <w:szCs w:val="21"/>
          <w:lang w:val="en-US"/>
        </w:rPr>
        <w:t>Il 30 gennaio 2017 il Magistrato Ilda Boccassini, riportando alla stampa gli esiti di un’indagine contro il traffico clandestino di migranti diceva:</w:t>
      </w:r>
    </w:p>
    <w:p>
      <w:pPr>
        <w:pStyle w:val="Normal"/>
        <w:ind w:left="0" w:right="283" w:hanging="0"/>
        <w:jc w:val="both"/>
        <w:rPr>
          <w:rFonts w:ascii="Arial" w:hAnsi="Arial"/>
          <w:spacing w:val="0"/>
          <w:sz w:val="21"/>
          <w:szCs w:val="21"/>
          <w:lang w:val="en-US"/>
        </w:rPr>
      </w:pPr>
      <w:r>
        <w:rPr/>
      </w:r>
    </w:p>
    <w:p>
      <w:pPr>
        <w:pStyle w:val="Normal"/>
        <w:ind w:left="0" w:right="283" w:hanging="0"/>
        <w:jc w:val="both"/>
        <w:rPr/>
      </w:pPr>
      <w:r>
        <w:rPr>
          <w:rFonts w:ascii="Arial" w:hAnsi="Arial"/>
          <w:spacing w:val="0"/>
          <w:sz w:val="21"/>
          <w:szCs w:val="21"/>
          <w:lang w:val="en-US"/>
        </w:rPr>
        <w:t xml:space="preserve"> “</w:t>
      </w:r>
      <w:r>
        <w:rPr>
          <w:rFonts w:ascii="Arial" w:hAnsi="Arial"/>
          <w:spacing w:val="0"/>
          <w:sz w:val="21"/>
          <w:szCs w:val="21"/>
          <w:lang w:val="en-US"/>
        </w:rPr>
        <w:t xml:space="preserve">Se io so che ci sono degli sbarchi dove c’è carne da macello pronta - pronta nel senso che è </w:t>
      </w:r>
    </w:p>
    <w:p>
      <w:pPr>
        <w:pStyle w:val="Normal"/>
        <w:ind w:left="0" w:right="283" w:hanging="0"/>
        <w:jc w:val="both"/>
        <w:rPr/>
      </w:pPr>
      <w:r>
        <w:rPr>
          <w:rFonts w:ascii="Arial" w:hAnsi="Arial"/>
          <w:spacing w:val="0"/>
          <w:sz w:val="21"/>
          <w:szCs w:val="21"/>
          <w:lang w:val="en-US"/>
        </w:rPr>
        <w:t xml:space="preserve">   </w:t>
      </w:r>
      <w:r>
        <w:rPr>
          <w:rFonts w:ascii="Arial" w:hAnsi="Arial"/>
          <w:spacing w:val="0"/>
          <w:sz w:val="21"/>
          <w:szCs w:val="21"/>
          <w:lang w:val="en-US"/>
        </w:rPr>
        <w:t xml:space="preserve">disponibile a fare qualsiasi cosa pur di raggiungere il Nord Europa </w:t>
      </w:r>
      <w:bookmarkStart w:id="0" w:name="__DdeLink__103_1694102576"/>
      <w:bookmarkEnd w:id="0"/>
      <w:r>
        <w:rPr>
          <w:rFonts w:ascii="Arial" w:hAnsi="Arial"/>
          <w:spacing w:val="0"/>
          <w:sz w:val="21"/>
          <w:szCs w:val="21"/>
          <w:lang w:val="en-US"/>
        </w:rPr>
        <w:t>[...]</w:t>
      </w:r>
    </w:p>
    <w:p>
      <w:pPr>
        <w:pStyle w:val="Normal"/>
        <w:ind w:left="0" w:right="283" w:hanging="0"/>
        <w:jc w:val="both"/>
        <w:rPr/>
      </w:pPr>
      <w:r>
        <w:rPr>
          <w:rFonts w:ascii="Arial" w:hAnsi="Arial"/>
          <w:spacing w:val="0"/>
          <w:sz w:val="21"/>
          <w:szCs w:val="21"/>
          <w:lang w:val="en-US"/>
        </w:rPr>
        <w:t>Allora io dico che la fortuna delle persone si determina nel posto in cui si nasce: i bambini che nascono in Italia probabilmente hanno un futuro diverso da un bambino che avrebbe, e ha, gli stessi diritti di un altro bambino che nasce nel posto sbagliato al momento sbagliato  […]”</w:t>
      </w:r>
    </w:p>
    <w:p>
      <w:pPr>
        <w:pStyle w:val="Normal"/>
        <w:ind w:left="283" w:right="283" w:hanging="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ascii="Arial" w:hAnsi="Arial"/>
          <w:spacing w:val="0"/>
          <w:sz w:val="21"/>
          <w:szCs w:val="21"/>
          <w:lang w:val="en-US"/>
        </w:rPr>
        <w:t>L</w:t>
      </w:r>
      <w:r>
        <w:rPr>
          <w:rFonts w:ascii="Arial" w:hAnsi="Arial"/>
          <w:spacing w:val="0"/>
          <w:sz w:val="21"/>
          <w:szCs w:val="21"/>
          <w:lang w:val="it-IT"/>
        </w:rPr>
        <w:t>’</w:t>
      </w:r>
      <w:r>
        <w:rPr>
          <w:rFonts w:ascii="Arial" w:hAnsi="Arial"/>
          <w:spacing w:val="0"/>
          <w:sz w:val="21"/>
          <w:szCs w:val="21"/>
          <w:lang w:val="en-US"/>
        </w:rPr>
        <w:t xml:space="preserve">installazione, </w:t>
      </w:r>
      <w:r>
        <w:rPr>
          <w:rFonts w:ascii="Arial" w:hAnsi="Arial"/>
          <w:spacing w:val="0"/>
          <w:sz w:val="21"/>
          <w:szCs w:val="21"/>
          <w:lang w:val="en-US"/>
        </w:rPr>
        <w:t xml:space="preserve">utilizzando la forza del linguaggio fotografico, intende </w:t>
      </w:r>
      <w:r>
        <w:rPr>
          <w:rFonts w:ascii="Arial" w:hAnsi="Arial"/>
          <w:spacing w:val="0"/>
          <w:sz w:val="21"/>
          <w:szCs w:val="21"/>
          <w:lang w:val="it-IT"/>
        </w:rPr>
        <w:t>po</w:t>
      </w:r>
      <w:r>
        <w:rPr>
          <w:rFonts w:ascii="Arial" w:hAnsi="Arial"/>
          <w:spacing w:val="0"/>
          <w:sz w:val="21"/>
          <w:szCs w:val="21"/>
          <w:lang w:val="it-IT"/>
        </w:rPr>
        <w:t>rre</w:t>
      </w:r>
      <w:r>
        <w:rPr>
          <w:rFonts w:ascii="Arial" w:hAnsi="Arial"/>
          <w:spacing w:val="0"/>
          <w:sz w:val="21"/>
          <w:szCs w:val="21"/>
          <w:lang w:val="en-US"/>
        </w:rPr>
        <w:t xml:space="preserve"> una domanda: “Quanto umani siamo nel parlare di accoglienza?”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pacing w:val="0"/>
          <w:sz w:val="21"/>
          <w:szCs w:val="21"/>
        </w:rPr>
      </w:pPr>
      <w:r>
        <w:rPr>
          <w:rFonts w:eastAsia="Arial" w:cs="Arial" w:ascii="Arial" w:hAnsi="Arial"/>
          <w:b/>
          <w:bCs/>
          <w:spacing w:val="0"/>
          <w:sz w:val="21"/>
          <w:szCs w:val="21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pacing w:val="0"/>
          <w:sz w:val="21"/>
          <w:szCs w:val="21"/>
        </w:rPr>
      </w:pPr>
      <w:r>
        <w:rPr>
          <w:rFonts w:eastAsia="Arial" w:cs="Arial" w:ascii="Arial" w:hAnsi="Arial"/>
          <w:b/>
          <w:bCs/>
          <w:spacing w:val="0"/>
          <w:sz w:val="21"/>
          <w:szCs w:val="21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pacing w:val="0"/>
          <w:sz w:val="21"/>
          <w:szCs w:val="21"/>
          <w:lang w:val="en-US"/>
        </w:rPr>
        <w:t>Note biografiche:</w:t>
      </w:r>
    </w:p>
    <w:p>
      <w:pPr>
        <w:pStyle w:val="Normal"/>
        <w:jc w:val="both"/>
        <w:rPr/>
      </w:pPr>
      <w:r>
        <w:rPr>
          <w:rFonts w:ascii="Arial" w:hAnsi="Arial"/>
          <w:spacing w:val="0"/>
          <w:sz w:val="18"/>
          <w:szCs w:val="18"/>
          <w:lang w:val="en-US"/>
        </w:rPr>
        <w:t>Giulio Favotto si occupa attivamente di fotografia e video dal 2007. Coltiva un approccio trasversale e multidisciplinare fra linguaggi visivi e performativi applicandoli al racconto del paesaggio urbano, delle dinamiche umane e sociali e a problematiche legate allo sfruttamento animale.</w:t>
      </w:r>
    </w:p>
    <w:p>
      <w:pPr>
        <w:pStyle w:val="Normal"/>
        <w:jc w:val="both"/>
        <w:rPr/>
      </w:pPr>
      <w:r>
        <w:rPr>
          <w:rFonts w:ascii="Arial" w:hAnsi="Arial"/>
          <w:spacing w:val="0"/>
          <w:sz w:val="18"/>
          <w:szCs w:val="18"/>
          <w:lang w:val="en-US"/>
        </w:rPr>
        <w:t xml:space="preserve">Nel 2010 è cofondatore di </w:t>
      </w:r>
      <w:r>
        <w:rPr>
          <w:rFonts w:ascii="Arial" w:hAnsi="Arial"/>
          <w:i/>
          <w:iCs/>
          <w:spacing w:val="0"/>
          <w:sz w:val="18"/>
          <w:szCs w:val="18"/>
          <w:lang w:val="en-US"/>
        </w:rPr>
        <w:t>otium</w:t>
      </w:r>
      <w:r>
        <w:rPr>
          <w:rFonts w:ascii="Arial" w:hAnsi="Arial"/>
          <w:spacing w:val="0"/>
          <w:sz w:val="18"/>
          <w:szCs w:val="18"/>
          <w:lang w:val="en-US"/>
        </w:rPr>
        <w:t>, studio di comunicazione che integra fotografia e grafica in progetti commerciali di direzione artistica e identità visiva.</w:t>
      </w:r>
    </w:p>
    <w:p>
      <w:pPr>
        <w:pStyle w:val="Normal"/>
        <w:jc w:val="both"/>
        <w:rPr/>
      </w:pPr>
      <w:r>
        <w:rPr>
          <w:rFonts w:ascii="Arial" w:hAnsi="Arial"/>
          <w:spacing w:val="0"/>
          <w:sz w:val="18"/>
          <w:szCs w:val="18"/>
          <w:lang w:val="en-US"/>
        </w:rPr>
        <w:t>Collabora con il violoncellista Mario Brunello in progetti in ambito musicale e con la coreografa e danzatrice Laura Moro in performance legate allo spazio e al gesto.</w:t>
      </w:r>
    </w:p>
    <w:p>
      <w:pPr>
        <w:pStyle w:val="Normal"/>
        <w:jc w:val="both"/>
        <w:rPr/>
      </w:pPr>
      <w:r>
        <w:rPr>
          <w:rFonts w:ascii="Arial" w:hAnsi="Arial"/>
          <w:spacing w:val="0"/>
          <w:sz w:val="18"/>
          <w:szCs w:val="18"/>
          <w:lang w:val="en-US"/>
        </w:rPr>
        <w:t>Dal 2013 cura contenuti video e fotografici nelle produzioni di Anagoor, compagnia di teatro contemporaneo, che ha ricevuto nel 2018 il Leone d’Argento alla Biennale Teatro di Venezia.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Corpodeltesto"/>
        <w:suppressAutoHyphens w:val="true"/>
        <w:spacing w:lineRule="auto" w:line="240" w:before="0" w:after="0"/>
        <w:jc w:val="both"/>
        <w:rPr>
          <w:rFonts w:ascii="Arial" w:hAnsi="Arial" w:eastAsia="Arial" w:cs="Arial"/>
          <w:b/>
          <w:b/>
          <w:bCs/>
          <w:sz w:val="18"/>
          <w:szCs w:val="18"/>
          <w:lang w:val="it-IT"/>
        </w:rPr>
      </w:pPr>
      <w:r>
        <w:rPr>
          <w:rFonts w:eastAsia="Arial" w:cs="Arial" w:ascii="Arial" w:hAnsi="Arial"/>
          <w:b/>
          <w:bCs/>
          <w:sz w:val="18"/>
          <w:szCs w:val="18"/>
          <w:lang w:val="it-IT"/>
        </w:rPr>
      </w:r>
    </w:p>
    <w:p>
      <w:pPr>
        <w:pStyle w:val="Corpodeltesto"/>
        <w:suppressAutoHyphens w:val="true"/>
        <w:spacing w:lineRule="auto" w:line="240" w:before="0" w:after="0"/>
        <w:jc w:val="both"/>
        <w:rPr>
          <w:rFonts w:ascii="Arial" w:hAnsi="Arial" w:eastAsia="Arial" w:cs="Arial"/>
          <w:b/>
          <w:b/>
          <w:bCs/>
          <w:sz w:val="18"/>
          <w:szCs w:val="18"/>
          <w:lang w:val="it-IT"/>
        </w:rPr>
      </w:pPr>
      <w:r>
        <w:rPr>
          <w:rFonts w:eastAsia="Arial" w:cs="Arial" w:ascii="Arial" w:hAnsi="Arial"/>
          <w:b/>
          <w:bCs/>
          <w:sz w:val="18"/>
          <w:szCs w:val="18"/>
          <w:lang w:val="it-IT"/>
        </w:rPr>
      </w:r>
    </w:p>
    <w:p>
      <w:pPr>
        <w:pStyle w:val="Corpodeltesto"/>
        <w:suppressAutoHyphens w:val="true"/>
        <w:spacing w:lineRule="auto" w:line="240" w:before="0" w:after="0"/>
        <w:jc w:val="both"/>
        <w:rPr>
          <w:rFonts w:ascii="Arial" w:hAnsi="Arial" w:eastAsia="Arial" w:cs="Arial"/>
          <w:b/>
          <w:b/>
          <w:bCs/>
          <w:sz w:val="18"/>
          <w:szCs w:val="18"/>
          <w:lang w:val="it-IT"/>
        </w:rPr>
      </w:pPr>
      <w:r>
        <w:rPr>
          <w:rFonts w:eastAsia="Arial" w:cs="Arial" w:ascii="Arial" w:hAnsi="Arial"/>
          <w:b/>
          <w:bCs/>
          <w:sz w:val="18"/>
          <w:szCs w:val="18"/>
          <w:lang w:val="it-IT"/>
        </w:rPr>
      </w:r>
    </w:p>
    <w:p>
      <w:pPr>
        <w:pStyle w:val="Corpodeltesto"/>
        <w:suppressAutoHyphens w:val="true"/>
        <w:spacing w:lineRule="auto" w:line="240" w:before="0" w:after="0"/>
        <w:jc w:val="both"/>
        <w:rPr>
          <w:lang w:val="it-IT"/>
        </w:rPr>
      </w:pPr>
      <w:r>
        <w:rPr>
          <w:rFonts w:ascii="Arial" w:hAnsi="Arial"/>
          <w:b/>
          <w:bCs/>
          <w:sz w:val="18"/>
          <w:szCs w:val="18"/>
          <w:lang w:val="it-IT"/>
        </w:rPr>
        <w:t>Info</w:t>
      </w:r>
    </w:p>
    <w:p>
      <w:pPr>
        <w:pStyle w:val="Corpodeltesto"/>
        <w:suppressAutoHyphens w:val="true"/>
        <w:spacing w:lineRule="auto" w:line="240" w:before="0" w:after="0"/>
        <w:jc w:val="both"/>
        <w:rPr>
          <w:lang w:val="it-IT"/>
        </w:rPr>
      </w:pPr>
      <w:r>
        <w:rPr>
          <w:rFonts w:ascii="Arial" w:hAnsi="Arial"/>
          <w:sz w:val="18"/>
          <w:szCs w:val="18"/>
          <w:lang w:val="it-IT"/>
        </w:rPr>
        <w:t>Settore Cultura, Turismo, Musei e Biblioteche - Servizio Mostre</w:t>
      </w:r>
    </w:p>
    <w:p>
      <w:pPr>
        <w:pStyle w:val="Corpodeltesto"/>
        <w:suppressAutoHyphens w:val="true"/>
        <w:spacing w:lineRule="auto" w:line="240" w:before="0" w:after="0"/>
        <w:jc w:val="both"/>
        <w:rPr/>
      </w:pPr>
      <w:hyperlink r:id="rId2">
        <w:r>
          <w:rPr>
            <w:rStyle w:val="Hyperlink0"/>
            <w:rFonts w:ascii="Arial" w:hAnsi="Arial"/>
            <w:sz w:val="18"/>
            <w:szCs w:val="18"/>
            <w:u w:val="none" w:color="000000"/>
            <w:lang w:val="it-IT"/>
          </w:rPr>
          <w:t>calores@comune.padova.it</w:t>
        </w:r>
      </w:hyperlink>
      <w:r>
        <w:rPr>
          <w:rStyle w:val="Hyperlink0"/>
          <w:rFonts w:ascii="Arial" w:hAnsi="Arial"/>
          <w:sz w:val="18"/>
          <w:szCs w:val="18"/>
          <w:u w:val="none" w:color="000000"/>
          <w:lang w:val="it-IT"/>
        </w:rPr>
        <w:t xml:space="preserve"> </w:t>
      </w:r>
      <w:r>
        <w:rPr>
          <w:rStyle w:val="Nessuno"/>
          <w:rFonts w:ascii="Arial" w:hAnsi="Arial"/>
          <w:sz w:val="18"/>
          <w:szCs w:val="18"/>
          <w:lang w:val="it-IT"/>
        </w:rPr>
        <w:t xml:space="preserve">– tel. 049 8204547 </w:t>
      </w:r>
    </w:p>
    <w:p>
      <w:pPr>
        <w:pStyle w:val="Corpodeltesto"/>
        <w:suppressAutoHyphens w:val="true"/>
        <w:spacing w:lineRule="auto" w:line="240" w:before="0" w:after="0"/>
        <w:jc w:val="both"/>
        <w:rPr/>
      </w:pPr>
      <w:r>
        <w:rPr>
          <w:rStyle w:val="Nessuno"/>
          <w:rFonts w:ascii="Arial" w:hAnsi="Arial"/>
          <w:sz w:val="18"/>
          <w:szCs w:val="18"/>
          <w:lang w:val="it-IT"/>
        </w:rPr>
        <w:t>padovacultura.it</w:t>
      </w:r>
    </w:p>
    <w:sectPr>
      <w:headerReference w:type="default" r:id="rId3"/>
      <w:footerReference w:type="default" r:id="rId4"/>
      <w:type w:val="nextPage"/>
      <w:pgSz w:w="11906" w:h="16838"/>
      <w:pgMar w:left="1296" w:right="1306" w:header="720" w:top="1968" w:footer="720" w:bottom="108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jc w:val="left"/>
      <w:rPr/>
    </w:pPr>
    <w:r>
      <w:rPr/>
      <mc:AlternateContent>
        <mc:Choice Requires="wpg">
          <w:drawing>
            <wp:inline distT="0" distB="0" distL="0" distR="0">
              <wp:extent cx="5573395" cy="673100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2800" cy="6724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572800" cy="6724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image.jpeg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720" y="1440"/>
                          <a:ext cx="5571000" cy="669960"/>
                        </a:xfrm>
                        <a:prstGeom prst="rect">
                          <a:avLst/>
                        </a:prstGeom>
                        <a:ln w="12600"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438.8pt;height:52.95pt" coordorigin="0,0" coordsize="8776,1059">
              <v:rect id="shape_0" stroked="f" style="position:absolute;left:0;top:0;width:8775;height:1058">
                <w10:wrap type="none"/>
                <v:fill o:detectmouseclick="t" on="false"/>
                <v:stroke color="#3465a4" weight="12600" joinstyle="round" endcap="flat"/>
              </v:rect>
              <v:rect id="shape_0" ID="image.jpeg" stroked="f" style="position:absolute;left:1;top:2;width:8772;height:1054">
                <v:imagedata r:id="rId1" o:detectmouseclick="t"/>
                <w10:wrap type="none"/>
                <v:stroke color="#3465a4" weight="12600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Arial" w:hAnsi="Arial" w:eastAsia="Arial" w:cs="Arial"/>
      <w:sz w:val="18"/>
      <w:szCs w:val="18"/>
      <w:u w:val="none" w:color="00000A"/>
      <w:lang w:val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0" w:after="14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righ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0"/>
      <w:vertAlign w:val="baseline"/>
      <w:lang w:val="it-IT" w:eastAsia="zh-CN" w:bidi="hi-IN"/>
    </w:rPr>
  </w:style>
  <w:style w:type="paragraph" w:styleId="Didefault">
    <w:name w:val="Di default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ores@comune.padov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LibreOffice/5.2.5.1$Windows_x86 LibreOffice_project/0312e1a284a7d50ca85a365c316c7abbf20a4d22</Application>
  <Pages>1</Pages>
  <Words>419</Words>
  <Characters>2370</Characters>
  <CharactersWithSpaces>2779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2018-08-27T12:14:24Z</dcterms:modified>
  <cp:revision>3</cp:revision>
  <dc:subject/>
  <dc:title/>
</cp:coreProperties>
</file>