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913D15" w14:textId="40CBCA66" w:rsidR="007D3832" w:rsidRDefault="007D3832" w:rsidP="00915E75">
      <w:pPr>
        <w:jc w:val="both"/>
        <w:rPr>
          <w:rFonts w:eastAsia="Times New Roman" w:cs="Arial"/>
          <w:b/>
          <w:bCs/>
          <w:szCs w:val="24"/>
          <w:lang w:eastAsia="it-IT"/>
        </w:rPr>
      </w:pPr>
      <w:r w:rsidRPr="00915E75">
        <w:rPr>
          <w:szCs w:val="24"/>
        </w:rPr>
        <w:t xml:space="preserve">A Monsampolo del Tronto riparte l’Arte contemporanea. Sabato 1° agosto 2020 alle 17.00, </w:t>
      </w:r>
      <w:r w:rsidRPr="00915E75">
        <w:rPr>
          <w:b/>
          <w:bCs/>
          <w:szCs w:val="24"/>
        </w:rPr>
        <w:t>Sala Ipogei “Galleria Marconi</w:t>
      </w:r>
      <w:r w:rsidRPr="00915E75">
        <w:rPr>
          <w:szCs w:val="24"/>
        </w:rPr>
        <w:t>” propone “</w:t>
      </w:r>
      <w:r w:rsidRPr="00915E75">
        <w:rPr>
          <w:rFonts w:cs="Arial"/>
          <w:i/>
          <w:iCs/>
          <w:szCs w:val="24"/>
        </w:rPr>
        <w:t xml:space="preserve">Tracciati </w:t>
      </w:r>
      <w:proofErr w:type="spellStart"/>
      <w:r w:rsidRPr="00915E75">
        <w:rPr>
          <w:rFonts w:cs="Arial"/>
          <w:i/>
          <w:iCs/>
          <w:szCs w:val="24"/>
        </w:rPr>
        <w:t>RAPidi</w:t>
      </w:r>
      <w:proofErr w:type="spellEnd"/>
      <w:r w:rsidRPr="00915E75">
        <w:rPr>
          <w:rFonts w:cs="Arial"/>
          <w:szCs w:val="24"/>
        </w:rPr>
        <w:t>”,</w:t>
      </w:r>
      <w:r w:rsidRPr="00915E75">
        <w:rPr>
          <w:szCs w:val="24"/>
        </w:rPr>
        <w:t xml:space="preserve"> mostra personale di </w:t>
      </w:r>
      <w:r w:rsidRPr="00915E75">
        <w:rPr>
          <w:b/>
          <w:bCs/>
          <w:szCs w:val="24"/>
        </w:rPr>
        <w:t>Roberto Chessa</w:t>
      </w:r>
      <w:r w:rsidRPr="00915E75">
        <w:rPr>
          <w:szCs w:val="24"/>
        </w:rPr>
        <w:t xml:space="preserve">. </w:t>
      </w:r>
      <w:r w:rsidRPr="00915E75">
        <w:rPr>
          <w:rFonts w:eastAsia="Times New Roman" w:cs="Arial"/>
          <w:szCs w:val="24"/>
          <w:lang w:eastAsia="it-IT"/>
        </w:rPr>
        <w:t xml:space="preserve">La mostra, a cura di </w:t>
      </w:r>
      <w:proofErr w:type="spellStart"/>
      <w:r w:rsidRPr="00915E75">
        <w:rPr>
          <w:rFonts w:eastAsia="Times New Roman" w:cs="Arial"/>
          <w:b/>
          <w:bCs/>
          <w:szCs w:val="24"/>
          <w:lang w:eastAsia="it-IT"/>
        </w:rPr>
        <w:t>Nikla</w:t>
      </w:r>
      <w:proofErr w:type="spellEnd"/>
      <w:r w:rsidRPr="00915E75">
        <w:rPr>
          <w:rFonts w:eastAsia="Times New Roman" w:cs="Arial"/>
          <w:b/>
          <w:bCs/>
          <w:szCs w:val="24"/>
          <w:lang w:eastAsia="it-IT"/>
        </w:rPr>
        <w:t xml:space="preserve"> Cingolani</w:t>
      </w:r>
      <w:r w:rsidRPr="00915E75">
        <w:rPr>
          <w:rFonts w:eastAsia="Times New Roman" w:cs="Arial"/>
          <w:szCs w:val="24"/>
          <w:lang w:eastAsia="it-IT"/>
        </w:rPr>
        <w:t xml:space="preserve">, è organizzata dal Comune di </w:t>
      </w:r>
      <w:r w:rsidRPr="00915E75">
        <w:rPr>
          <w:rFonts w:eastAsia="Times New Roman" w:cs="Arial"/>
          <w:b/>
          <w:bCs/>
          <w:szCs w:val="24"/>
          <w:lang w:eastAsia="it-IT"/>
        </w:rPr>
        <w:t>Monsampolo del Tronto</w:t>
      </w:r>
      <w:r w:rsidRPr="00915E75">
        <w:rPr>
          <w:rFonts w:eastAsia="Times New Roman" w:cs="Arial"/>
          <w:szCs w:val="24"/>
          <w:lang w:eastAsia="it-IT"/>
        </w:rPr>
        <w:t xml:space="preserve"> da </w:t>
      </w:r>
      <w:r w:rsidRPr="00915E75">
        <w:rPr>
          <w:rFonts w:eastAsia="Times New Roman" w:cs="Arial"/>
          <w:b/>
          <w:bCs/>
          <w:szCs w:val="24"/>
          <w:lang w:eastAsia="it-IT"/>
        </w:rPr>
        <w:t xml:space="preserve">Galleria Marconi </w:t>
      </w:r>
      <w:r w:rsidRPr="00915E75">
        <w:rPr>
          <w:rFonts w:eastAsia="Times New Roman" w:cs="Arial"/>
          <w:szCs w:val="24"/>
          <w:lang w:eastAsia="it-IT"/>
        </w:rPr>
        <w:t xml:space="preserve">e da </w:t>
      </w:r>
      <w:r w:rsidRPr="00915E75">
        <w:rPr>
          <w:rFonts w:eastAsia="Times New Roman" w:cs="Arial"/>
          <w:b/>
          <w:bCs/>
          <w:szCs w:val="24"/>
          <w:lang w:eastAsia="it-IT"/>
        </w:rPr>
        <w:t xml:space="preserve">Marche Centro d'Arte. </w:t>
      </w:r>
    </w:p>
    <w:p w14:paraId="4CFDAB1C" w14:textId="5AAEFA16" w:rsidR="009E54C8" w:rsidRPr="009E54C8" w:rsidRDefault="009E54C8" w:rsidP="00915E75">
      <w:pPr>
        <w:jc w:val="both"/>
        <w:rPr>
          <w:rFonts w:eastAsia="Times New Roman" w:cs="Arial"/>
          <w:szCs w:val="24"/>
          <w:lang w:eastAsia="it-IT"/>
        </w:rPr>
      </w:pPr>
      <w:r w:rsidRPr="009E54C8">
        <w:rPr>
          <w:rFonts w:eastAsia="Times New Roman" w:cs="Arial"/>
          <w:szCs w:val="24"/>
          <w:lang w:eastAsia="it-IT"/>
        </w:rPr>
        <w:t xml:space="preserve">Il giorno dell’inaugurazione </w:t>
      </w:r>
      <w:r w:rsidRPr="009E54C8">
        <w:rPr>
          <w:rFonts w:eastAsia="Times New Roman" w:cs="Arial"/>
          <w:b/>
          <w:bCs/>
          <w:szCs w:val="24"/>
          <w:lang w:eastAsia="it-IT"/>
        </w:rPr>
        <w:t>Roberto Chessa</w:t>
      </w:r>
      <w:r w:rsidRPr="009E54C8">
        <w:rPr>
          <w:rFonts w:eastAsia="Times New Roman" w:cs="Arial"/>
          <w:szCs w:val="24"/>
          <w:lang w:eastAsia="it-IT"/>
        </w:rPr>
        <w:t xml:space="preserve"> farà una </w:t>
      </w:r>
      <w:r w:rsidRPr="009E54C8">
        <w:rPr>
          <w:rFonts w:eastAsia="Times New Roman" w:cs="Arial"/>
          <w:b/>
          <w:bCs/>
          <w:szCs w:val="24"/>
          <w:lang w:eastAsia="it-IT"/>
        </w:rPr>
        <w:t>performance</w:t>
      </w:r>
      <w:r w:rsidRPr="009E54C8">
        <w:rPr>
          <w:rFonts w:eastAsia="Times New Roman" w:cs="Arial"/>
          <w:szCs w:val="24"/>
          <w:lang w:eastAsia="it-IT"/>
        </w:rPr>
        <w:t xml:space="preserve"> pittorica in diretta su un pannello di m 3,00 x 1,20</w:t>
      </w:r>
    </w:p>
    <w:p w14:paraId="2347DCF1" w14:textId="13BD7EF8" w:rsidR="007D3832" w:rsidRDefault="007D3832" w:rsidP="00915E75">
      <w:pPr>
        <w:jc w:val="both"/>
        <w:rPr>
          <w:rFonts w:cs="Arial"/>
          <w:szCs w:val="24"/>
        </w:rPr>
      </w:pPr>
      <w:r w:rsidRPr="00915E75">
        <w:rPr>
          <w:rFonts w:cs="Arial"/>
          <w:szCs w:val="24"/>
        </w:rPr>
        <w:t>La mostra si conclude il 30 settembre 2020</w:t>
      </w:r>
    </w:p>
    <w:p w14:paraId="67BCA37E" w14:textId="4AD909D7" w:rsidR="00C565FF" w:rsidRDefault="00C565FF" w:rsidP="00915E75">
      <w:pPr>
        <w:jc w:val="both"/>
        <w:rPr>
          <w:rFonts w:cs="Arial"/>
          <w:szCs w:val="24"/>
        </w:rPr>
      </w:pPr>
    </w:p>
    <w:p w14:paraId="035B5A9F" w14:textId="0CC37A97" w:rsidR="00C565FF" w:rsidRPr="00915E75" w:rsidRDefault="00C565FF" w:rsidP="00915E75">
      <w:pPr>
        <w:jc w:val="both"/>
        <w:rPr>
          <w:rFonts w:cs="Arial"/>
          <w:szCs w:val="24"/>
        </w:rPr>
      </w:pPr>
      <w:r>
        <w:rPr>
          <w:rFonts w:cs="Arial"/>
        </w:rPr>
        <w:t xml:space="preserve">Durante la mostra sarà possibile vedere anche le opere di </w:t>
      </w:r>
      <w:r w:rsidRPr="00C565FF">
        <w:rPr>
          <w:rFonts w:cs="Arial"/>
          <w:b/>
          <w:bCs/>
        </w:rPr>
        <w:t>Giovanni Alfano</w:t>
      </w:r>
      <w:r>
        <w:rPr>
          <w:rFonts w:cs="Arial"/>
        </w:rPr>
        <w:t xml:space="preserve"> e </w:t>
      </w:r>
      <w:r>
        <w:rPr>
          <w:rFonts w:cs="Arial"/>
          <w:b/>
          <w:bCs/>
        </w:rPr>
        <w:t xml:space="preserve">Josephine Sassu </w:t>
      </w:r>
      <w:r w:rsidRPr="00C565FF">
        <w:rPr>
          <w:rFonts w:cs="Arial"/>
        </w:rPr>
        <w:t>ospitate nel</w:t>
      </w:r>
      <w:r>
        <w:rPr>
          <w:rFonts w:cs="Arial"/>
          <w:b/>
          <w:bCs/>
        </w:rPr>
        <w:t xml:space="preserve"> Museo della Cripta </w:t>
      </w:r>
      <w:r w:rsidRPr="00C565FF">
        <w:rPr>
          <w:rFonts w:cs="Arial"/>
        </w:rPr>
        <w:t xml:space="preserve">e le </w:t>
      </w:r>
      <w:r>
        <w:rPr>
          <w:rFonts w:cs="Arial"/>
        </w:rPr>
        <w:t xml:space="preserve">sculture di </w:t>
      </w:r>
      <w:r>
        <w:rPr>
          <w:rFonts w:cs="Arial"/>
          <w:b/>
          <w:bCs/>
        </w:rPr>
        <w:t xml:space="preserve">Franco Anzelmo </w:t>
      </w:r>
      <w:r w:rsidRPr="00C565FF">
        <w:rPr>
          <w:rFonts w:cs="Arial"/>
        </w:rPr>
        <w:t xml:space="preserve">nello spazio adiacente la </w:t>
      </w:r>
      <w:r>
        <w:rPr>
          <w:rFonts w:cs="Arial"/>
          <w:b/>
          <w:bCs/>
        </w:rPr>
        <w:t>Galleria.</w:t>
      </w:r>
    </w:p>
    <w:p w14:paraId="1B1A4E83" w14:textId="16F3CCFD" w:rsidR="007D3832" w:rsidRPr="00915E75" w:rsidRDefault="007D3832" w:rsidP="00915E75">
      <w:pPr>
        <w:jc w:val="both"/>
        <w:rPr>
          <w:rFonts w:ascii="Times New Roman" w:eastAsia="Times New Roman" w:hAnsi="Times New Roman" w:cs="Times New Roman"/>
          <w:szCs w:val="24"/>
          <w:lang w:eastAsia="it-IT"/>
        </w:rPr>
      </w:pPr>
    </w:p>
    <w:p w14:paraId="09B9CDFE" w14:textId="3E92A402" w:rsidR="007D3832" w:rsidRPr="00915E75" w:rsidRDefault="007D3832" w:rsidP="00915E75">
      <w:pPr>
        <w:spacing w:line="276" w:lineRule="auto"/>
        <w:jc w:val="both"/>
        <w:rPr>
          <w:rFonts w:cs="Arial"/>
          <w:szCs w:val="24"/>
          <w:bdr w:val="none" w:sz="0" w:space="0" w:color="auto" w:frame="1"/>
        </w:rPr>
      </w:pPr>
      <w:r w:rsidRPr="00915E75">
        <w:rPr>
          <w:rFonts w:cs="Arial"/>
          <w:szCs w:val="24"/>
        </w:rPr>
        <w:t xml:space="preserve">Nel corso dell’inaugurazione l’artista svolgerà una live performance pittorica su una grande superficie. Roberto Chessa </w:t>
      </w:r>
      <w:r w:rsidRPr="00915E75">
        <w:rPr>
          <w:rFonts w:cs="Arial"/>
          <w:szCs w:val="24"/>
          <w:bdr w:val="none" w:sz="0" w:space="0" w:color="auto" w:frame="1"/>
        </w:rPr>
        <w:t>proviene, infatti, dal mondo culturale dell’Hip Hop che va dalla musica rap all’arte dei graffiti, dalla breakdance alla Street Art.</w:t>
      </w:r>
    </w:p>
    <w:p w14:paraId="241D0ED5" w14:textId="476C5092" w:rsidR="007D3832" w:rsidRPr="00915E75" w:rsidRDefault="007D3832" w:rsidP="00915E75">
      <w:pPr>
        <w:spacing w:line="276" w:lineRule="auto"/>
        <w:jc w:val="both"/>
        <w:rPr>
          <w:rFonts w:cs="Arial"/>
          <w:szCs w:val="24"/>
          <w:bdr w:val="none" w:sz="0" w:space="0" w:color="auto" w:frame="1"/>
        </w:rPr>
      </w:pPr>
      <w:r w:rsidRPr="00915E75">
        <w:rPr>
          <w:rFonts w:cs="Arial"/>
          <w:szCs w:val="24"/>
          <w:bdr w:val="none" w:sz="0" w:space="0" w:color="auto" w:frame="1"/>
        </w:rPr>
        <w:t xml:space="preserve">Come scrive nel testo critico la curatrice </w:t>
      </w:r>
      <w:proofErr w:type="spellStart"/>
      <w:r w:rsidRPr="00915E75">
        <w:rPr>
          <w:rFonts w:cs="Arial"/>
          <w:szCs w:val="24"/>
          <w:bdr w:val="none" w:sz="0" w:space="0" w:color="auto" w:frame="1"/>
        </w:rPr>
        <w:t>Nikla</w:t>
      </w:r>
      <w:proofErr w:type="spellEnd"/>
      <w:r w:rsidRPr="00915E75">
        <w:rPr>
          <w:rFonts w:cs="Arial"/>
          <w:szCs w:val="24"/>
          <w:bdr w:val="none" w:sz="0" w:space="0" w:color="auto" w:frame="1"/>
        </w:rPr>
        <w:t xml:space="preserve"> Cingolani “Oggi Chessa è un pittore ma, pur essendo passato dalla strada allo studio, è ancora un b-boy e un writer che non ha abbandonato del tutto la voglia di segnare il territorio con i suoi tag, e continua a ballare insegnando la breakdance ai ragazzi. La sua arte, perciò, ha uno stretto legame con questa particolare </w:t>
      </w:r>
      <w:proofErr w:type="spellStart"/>
      <w:r w:rsidRPr="00915E75">
        <w:rPr>
          <w:rFonts w:cs="Arial"/>
          <w:szCs w:val="24"/>
          <w:bdr w:val="none" w:sz="0" w:space="0" w:color="auto" w:frame="1"/>
        </w:rPr>
        <w:t>urban</w:t>
      </w:r>
      <w:proofErr w:type="spellEnd"/>
      <w:r w:rsidRPr="00915E75">
        <w:rPr>
          <w:rFonts w:cs="Arial"/>
          <w:szCs w:val="24"/>
          <w:bdr w:val="none" w:sz="0" w:space="0" w:color="auto" w:frame="1"/>
        </w:rPr>
        <w:t xml:space="preserve"> dance in cui caratteristiche come improvvisazione, </w:t>
      </w:r>
      <w:r w:rsidRPr="00915E75">
        <w:rPr>
          <w:rFonts w:eastAsia="Times New Roman" w:cs="Arial"/>
          <w:szCs w:val="24"/>
          <w:shd w:val="clear" w:color="auto" w:fill="FFFFFF"/>
        </w:rPr>
        <w:t>ritmo, controllo, equilibrio e velocità nei movimenti, corrispondono alle qualità che mette in campo quando dipinge…</w:t>
      </w:r>
      <w:r w:rsidRPr="00915E75">
        <w:rPr>
          <w:rFonts w:eastAsia="Times New Roman" w:cs="Arial"/>
          <w:szCs w:val="24"/>
        </w:rPr>
        <w:t xml:space="preserve">Chessa </w:t>
      </w:r>
      <w:r w:rsidRPr="00915E75">
        <w:rPr>
          <w:rFonts w:cs="Arial"/>
          <w:szCs w:val="24"/>
        </w:rPr>
        <w:t>d</w:t>
      </w:r>
      <w:r w:rsidRPr="00915E75">
        <w:rPr>
          <w:rFonts w:eastAsia="Times New Roman" w:cs="Arial"/>
          <w:szCs w:val="24"/>
        </w:rPr>
        <w:t xml:space="preserve">efinisce le sue opere </w:t>
      </w:r>
      <w:r w:rsidRPr="00915E75">
        <w:rPr>
          <w:rFonts w:eastAsia="Times New Roman" w:cs="Arial"/>
          <w:szCs w:val="24"/>
          <w:shd w:val="clear" w:color="auto" w:fill="FFFFFF"/>
        </w:rPr>
        <w:t>“Intuizioni Geometriche” e come tali sono libere espressioni, frutto di un’evoluzione dal grande potere espressivo, in tensione tra istinto e controllo creativo.</w:t>
      </w:r>
      <w:r w:rsidRPr="00915E75">
        <w:rPr>
          <w:rFonts w:cs="Arial"/>
          <w:szCs w:val="24"/>
          <w:bdr w:val="none" w:sz="0" w:space="0" w:color="auto" w:frame="1"/>
        </w:rPr>
        <w:t xml:space="preserve"> I soggetti, solidi e compatti, si sviluppano come strutture geometriche colorate e interconnesse a blocchi poligonali delineati </w:t>
      </w:r>
      <w:r w:rsidRPr="00915E75">
        <w:rPr>
          <w:rFonts w:cs="Arial"/>
          <w:szCs w:val="24"/>
        </w:rPr>
        <w:t xml:space="preserve">con </w:t>
      </w:r>
      <w:r w:rsidRPr="00915E75">
        <w:rPr>
          <w:rFonts w:cs="Arial"/>
          <w:szCs w:val="24"/>
          <w:bdr w:val="none" w:sz="0" w:space="0" w:color="auto" w:frame="1"/>
        </w:rPr>
        <w:t>tratti spigolosi ed essenziali.”</w:t>
      </w:r>
    </w:p>
    <w:p w14:paraId="1AAAC38F" w14:textId="77777777" w:rsidR="007D3832" w:rsidRPr="00915E75" w:rsidRDefault="007D3832" w:rsidP="00915E75">
      <w:pPr>
        <w:spacing w:line="276" w:lineRule="auto"/>
        <w:jc w:val="both"/>
        <w:rPr>
          <w:rFonts w:cs="Arial"/>
          <w:szCs w:val="24"/>
        </w:rPr>
      </w:pPr>
    </w:p>
    <w:p w14:paraId="0DDB8E40" w14:textId="77777777" w:rsidR="007D3832" w:rsidRPr="007D3832" w:rsidRDefault="007D3832" w:rsidP="00915E75">
      <w:pPr>
        <w:spacing w:after="0" w:line="240" w:lineRule="auto"/>
        <w:jc w:val="both"/>
        <w:rPr>
          <w:rFonts w:ascii="Times New Roman" w:eastAsia="Times New Roman" w:hAnsi="Times New Roman" w:cs="Times New Roman"/>
          <w:szCs w:val="24"/>
          <w:lang w:eastAsia="it-IT"/>
        </w:rPr>
      </w:pPr>
      <w:r w:rsidRPr="007D3832">
        <w:rPr>
          <w:rFonts w:eastAsia="Times New Roman" w:cs="Arial"/>
          <w:szCs w:val="24"/>
          <w:lang w:eastAsia="it-IT"/>
        </w:rPr>
        <w:t xml:space="preserve">L'iniziativa rientra nello sviluppo del progetto del </w:t>
      </w:r>
      <w:r w:rsidRPr="007D3832">
        <w:rPr>
          <w:rFonts w:eastAsia="Times New Roman" w:cs="Arial"/>
          <w:b/>
          <w:bCs/>
          <w:szCs w:val="24"/>
          <w:lang w:eastAsia="it-IT"/>
        </w:rPr>
        <w:t>Sistema Museale Piceno</w:t>
      </w:r>
      <w:r w:rsidRPr="007D3832">
        <w:rPr>
          <w:rFonts w:eastAsia="Times New Roman" w:cs="Arial"/>
          <w:szCs w:val="24"/>
          <w:lang w:eastAsia="it-IT"/>
        </w:rPr>
        <w:t xml:space="preserve"> teso alla valorizzazione del più vasto comprensorio comunale ed in particolare del vecchio </w:t>
      </w:r>
      <w:proofErr w:type="spellStart"/>
      <w:r w:rsidRPr="007D3832">
        <w:rPr>
          <w:rFonts w:eastAsia="Times New Roman" w:cs="Arial"/>
          <w:szCs w:val="24"/>
          <w:lang w:eastAsia="it-IT"/>
        </w:rPr>
        <w:t>incasato</w:t>
      </w:r>
      <w:proofErr w:type="spellEnd"/>
      <w:r w:rsidRPr="007D3832">
        <w:rPr>
          <w:rFonts w:eastAsia="Times New Roman" w:cs="Arial"/>
          <w:szCs w:val="24"/>
          <w:lang w:eastAsia="it-IT"/>
        </w:rPr>
        <w:t>, dei suoi musei e della rete dei 58 musei del territorio piceno sostenuta dal BIM Tronto.</w:t>
      </w:r>
    </w:p>
    <w:p w14:paraId="3AECF1A9" w14:textId="77777777" w:rsidR="007D3832" w:rsidRPr="007D3832" w:rsidRDefault="007D3832" w:rsidP="00915E75">
      <w:pPr>
        <w:spacing w:after="0" w:line="240" w:lineRule="auto"/>
        <w:jc w:val="both"/>
        <w:rPr>
          <w:rFonts w:ascii="Times New Roman" w:eastAsia="Times New Roman" w:hAnsi="Times New Roman" w:cs="Times New Roman"/>
          <w:szCs w:val="24"/>
          <w:lang w:eastAsia="it-IT"/>
        </w:rPr>
      </w:pPr>
      <w:r w:rsidRPr="007D3832">
        <w:rPr>
          <w:rFonts w:eastAsia="Times New Roman" w:cs="Arial"/>
          <w:b/>
          <w:bCs/>
          <w:szCs w:val="24"/>
          <w:lang w:eastAsia="it-IT"/>
        </w:rPr>
        <w:t xml:space="preserve">Sala Ipogei “Galleria Marconi”, </w:t>
      </w:r>
      <w:r w:rsidRPr="007D3832">
        <w:rPr>
          <w:rFonts w:eastAsia="Times New Roman" w:cs="Arial"/>
          <w:szCs w:val="24"/>
          <w:lang w:eastAsia="it-IT"/>
        </w:rPr>
        <w:t>che</w:t>
      </w:r>
      <w:r w:rsidRPr="007D3832">
        <w:rPr>
          <w:rFonts w:eastAsia="Times New Roman" w:cs="Arial"/>
          <w:b/>
          <w:bCs/>
          <w:szCs w:val="24"/>
          <w:lang w:eastAsia="it-IT"/>
        </w:rPr>
        <w:t xml:space="preserve"> </w:t>
      </w:r>
      <w:r w:rsidRPr="007D3832">
        <w:rPr>
          <w:rFonts w:eastAsia="Times New Roman" w:cs="Arial"/>
          <w:szCs w:val="24"/>
          <w:lang w:eastAsia="it-IT"/>
        </w:rPr>
        <w:t>si trova in via Fratelli Kennedy nel borgo di Monsampolo del Tronto, nasce come ideale prosecuzione dell’esperienza ventennale della Galleria Marconi di Cupra Marittima, e per non disperdere la qualità della ricerca artistica e culturale portata avanti in tanti anni di lavoro del suo direttore artistico Franco Marconi.</w:t>
      </w:r>
    </w:p>
    <w:p w14:paraId="086D755E" w14:textId="5B70DB88" w:rsidR="007D3832" w:rsidRPr="00915E75" w:rsidRDefault="007D3832" w:rsidP="00915E75">
      <w:pPr>
        <w:jc w:val="both"/>
        <w:rPr>
          <w:szCs w:val="24"/>
        </w:rPr>
      </w:pPr>
    </w:p>
    <w:p w14:paraId="6A8B5E26" w14:textId="326F3033" w:rsidR="005C17CB" w:rsidRDefault="005C17CB" w:rsidP="00915E75">
      <w:pPr>
        <w:spacing w:line="276" w:lineRule="auto"/>
        <w:jc w:val="both"/>
        <w:rPr>
          <w:rFonts w:cs="Arial"/>
          <w:szCs w:val="24"/>
        </w:rPr>
      </w:pPr>
      <w:r w:rsidRPr="00915E75">
        <w:rPr>
          <w:rFonts w:cs="Arial"/>
          <w:szCs w:val="24"/>
        </w:rPr>
        <w:t xml:space="preserve">“L’emergenza </w:t>
      </w:r>
      <w:proofErr w:type="spellStart"/>
      <w:r w:rsidRPr="00915E75">
        <w:rPr>
          <w:rFonts w:cs="Arial"/>
          <w:szCs w:val="24"/>
        </w:rPr>
        <w:t>Covid</w:t>
      </w:r>
      <w:proofErr w:type="spellEnd"/>
      <w:r w:rsidRPr="00915E75">
        <w:rPr>
          <w:rFonts w:cs="Arial"/>
          <w:szCs w:val="24"/>
        </w:rPr>
        <w:t xml:space="preserve"> ha rimesso in discussione molte cose e ha reso necessario ripensare il modo nel quale si propone arte. Nel giro di pochi giorni tutto si è fermato per mesi, mettendo in evidenza tutta l fragilità umana e il suo sistema di vita. Mi occupo da anni di arte e in questa occasione vivrò un vernissage diverso. In questo periodo per me la cosa più difficile da affrontare è stata l’impossibilità di abbracciare le persone a cui voglio bene. Spero che presto tutto questo passi presto, per tutti. </w:t>
      </w:r>
      <w:r w:rsidRPr="00915E75">
        <w:rPr>
          <w:rFonts w:cs="Arial"/>
          <w:b/>
          <w:bCs/>
          <w:szCs w:val="24"/>
        </w:rPr>
        <w:t xml:space="preserve">Tracciati </w:t>
      </w:r>
      <w:proofErr w:type="spellStart"/>
      <w:r w:rsidRPr="00915E75">
        <w:rPr>
          <w:rFonts w:cs="Arial"/>
          <w:b/>
          <w:bCs/>
          <w:szCs w:val="24"/>
        </w:rPr>
        <w:t>RAPidi</w:t>
      </w:r>
      <w:proofErr w:type="spellEnd"/>
      <w:r w:rsidRPr="00915E75">
        <w:rPr>
          <w:rFonts w:cs="Arial"/>
          <w:szCs w:val="24"/>
        </w:rPr>
        <w:t xml:space="preserve"> è il quarto appuntamento che è ospitato dentro </w:t>
      </w:r>
      <w:r w:rsidRPr="00915E75">
        <w:rPr>
          <w:rFonts w:cs="Arial"/>
          <w:b/>
          <w:bCs/>
          <w:szCs w:val="24"/>
        </w:rPr>
        <w:t>Sala Ipogei “Galleria Marconi”</w:t>
      </w:r>
      <w:r w:rsidRPr="00915E75">
        <w:rPr>
          <w:rFonts w:cs="Arial"/>
          <w:szCs w:val="24"/>
        </w:rPr>
        <w:t xml:space="preserve">. Voglio ringraziare </w:t>
      </w:r>
      <w:r w:rsidRPr="00915E75">
        <w:rPr>
          <w:rFonts w:cs="Arial"/>
          <w:szCs w:val="24"/>
        </w:rPr>
        <w:lastRenderedPageBreak/>
        <w:t xml:space="preserve">ancora una volta il sostegno e la fiducia del Comune di Monsampolo del Tronto, del Sindaco </w:t>
      </w:r>
      <w:r w:rsidRPr="00915E75">
        <w:rPr>
          <w:rFonts w:cs="Arial"/>
          <w:b/>
          <w:bCs/>
          <w:szCs w:val="24"/>
        </w:rPr>
        <w:t>Massimo Narcisi</w:t>
      </w:r>
      <w:r w:rsidRPr="00915E75">
        <w:rPr>
          <w:rStyle w:val="st"/>
          <w:rFonts w:cs="Arial"/>
          <w:szCs w:val="24"/>
        </w:rPr>
        <w:t xml:space="preserve"> e di </w:t>
      </w:r>
      <w:r w:rsidRPr="00915E75">
        <w:rPr>
          <w:rStyle w:val="st"/>
          <w:rFonts w:cs="Arial"/>
          <w:b/>
          <w:bCs/>
          <w:szCs w:val="24"/>
        </w:rPr>
        <w:t xml:space="preserve">Mario Plebani, </w:t>
      </w:r>
      <w:r w:rsidRPr="00915E75">
        <w:rPr>
          <w:rStyle w:val="st"/>
          <w:rFonts w:cs="Arial"/>
          <w:szCs w:val="24"/>
        </w:rPr>
        <w:t xml:space="preserve">di Marche Centro d’Arte e di </w:t>
      </w:r>
      <w:r w:rsidRPr="00915E75">
        <w:rPr>
          <w:rStyle w:val="st"/>
          <w:rFonts w:cs="Arial"/>
          <w:b/>
          <w:bCs/>
          <w:szCs w:val="24"/>
        </w:rPr>
        <w:t>Lino Rosetti</w:t>
      </w:r>
      <w:r w:rsidRPr="00915E75">
        <w:rPr>
          <w:rStyle w:val="st"/>
          <w:rFonts w:cs="Arial"/>
          <w:szCs w:val="24"/>
        </w:rPr>
        <w:t>, insostituibile nella sua attività e come amico.</w:t>
      </w:r>
      <w:r w:rsidRPr="00915E75">
        <w:rPr>
          <w:rFonts w:cs="Arial"/>
          <w:szCs w:val="24"/>
        </w:rPr>
        <w:t xml:space="preserve"> Voglio mandare loro un abbraccio, perché è un gesto che dà fiducia e speranza nel domani, voglio abbracciare tutti i miei amici, quelli vicini, ma anche quelli che sono nelle zone del mondo che ora sono in emergenza </w:t>
      </w:r>
      <w:proofErr w:type="spellStart"/>
      <w:r w:rsidRPr="00915E75">
        <w:rPr>
          <w:rFonts w:cs="Arial"/>
          <w:szCs w:val="24"/>
        </w:rPr>
        <w:t>Covid</w:t>
      </w:r>
      <w:proofErr w:type="spellEnd"/>
      <w:r w:rsidRPr="00915E75">
        <w:rPr>
          <w:rFonts w:cs="Arial"/>
          <w:szCs w:val="24"/>
        </w:rPr>
        <w:t>. Voglio mandare un abbraccio a tutti. Ripartiamo dall’arte e dalla cultura, perché è un buon modo per marcare quanto di positivo hanno gli esseri umani</w:t>
      </w:r>
      <w:r w:rsidR="00915E75" w:rsidRPr="00915E75">
        <w:rPr>
          <w:rFonts w:cs="Arial"/>
          <w:szCs w:val="24"/>
        </w:rPr>
        <w:t>.</w:t>
      </w:r>
      <w:r w:rsidRPr="00915E75">
        <w:rPr>
          <w:rFonts w:cs="Arial"/>
          <w:szCs w:val="24"/>
        </w:rPr>
        <w:t>” (Franco Marconi)</w:t>
      </w:r>
    </w:p>
    <w:p w14:paraId="6E98F0B0" w14:textId="77777777" w:rsidR="00BB4B58" w:rsidRDefault="00BB4B58" w:rsidP="00915E75">
      <w:pPr>
        <w:spacing w:line="276" w:lineRule="auto"/>
        <w:jc w:val="both"/>
        <w:rPr>
          <w:rFonts w:cs="Arial"/>
          <w:szCs w:val="24"/>
        </w:rPr>
      </w:pPr>
    </w:p>
    <w:p w14:paraId="239BEA40" w14:textId="77777777" w:rsidR="00C565FF" w:rsidRPr="00C565FF" w:rsidRDefault="00C565FF" w:rsidP="00C565FF">
      <w:pPr>
        <w:rPr>
          <w:b/>
          <w:bCs/>
        </w:rPr>
      </w:pPr>
      <w:r w:rsidRPr="00C565FF">
        <w:rPr>
          <w:b/>
          <w:bCs/>
        </w:rPr>
        <w:t>Informazioni per una visita in sicurezza</w:t>
      </w:r>
    </w:p>
    <w:p w14:paraId="2F7657E4" w14:textId="77777777" w:rsidR="00C565FF" w:rsidRDefault="00C565FF" w:rsidP="00C565FF">
      <w:r>
        <w:t>Per poter garantire la miglior tutela dei visitatori ed evitare al massimo il rischio di contagio, il Comune di Monsampolo del Tronto ha attivato le necessarie misure di sicurezza per il contenimento del COVID-19</w:t>
      </w:r>
    </w:p>
    <w:p w14:paraId="6A1699F8" w14:textId="77777777" w:rsidR="00C565FF" w:rsidRDefault="00C565FF" w:rsidP="00C565FF">
      <w:r>
        <w:t xml:space="preserve">L’accesso e la permanenza all’interno di tutte le sedi dell’Istituzione </w:t>
      </w:r>
      <w:proofErr w:type="gramStart"/>
      <w:r>
        <w:t>è facilitato</w:t>
      </w:r>
      <w:proofErr w:type="gramEnd"/>
      <w:r>
        <w:t xml:space="preserve"> dalla presenza di alcuni ausili, quali una segnaletica specifica, anche direzionale, e cartelli informativi</w:t>
      </w:r>
    </w:p>
    <w:p w14:paraId="001DBEA0" w14:textId="77777777" w:rsidR="00C565FF" w:rsidRDefault="00C565FF" w:rsidP="00C565FF"/>
    <w:p w14:paraId="1026B973" w14:textId="77777777" w:rsidR="00C565FF" w:rsidRPr="00C565FF" w:rsidRDefault="00C565FF" w:rsidP="00C565FF">
      <w:pPr>
        <w:rPr>
          <w:b/>
          <w:bCs/>
        </w:rPr>
      </w:pPr>
      <w:r w:rsidRPr="00C565FF">
        <w:rPr>
          <w:b/>
          <w:bCs/>
        </w:rPr>
        <w:t>Si riportano di seguito alcune informazioni utili alla visita:</w:t>
      </w:r>
    </w:p>
    <w:p w14:paraId="38A52288" w14:textId="77777777" w:rsidR="00C565FF" w:rsidRDefault="00C565FF" w:rsidP="00C565FF">
      <w:r>
        <w:t>- chiunque accede ai musei civici e mostre dovrà obbligatoriamente indossare la mascherina, anche per i bambini di età superiore a 6 anni e devono igienizzare le mani con il gel disinfettante</w:t>
      </w:r>
    </w:p>
    <w:p w14:paraId="322A94A1" w14:textId="77777777" w:rsidR="00C565FF" w:rsidRDefault="00C565FF" w:rsidP="00C565FF">
      <w:r>
        <w:t>- durante la visita, per l’intero periodo di permanenza all’interno della struttura è necessario mantenere sempre la distanza di sicurezza interpersonale evitando affollamenti</w:t>
      </w:r>
    </w:p>
    <w:p w14:paraId="2694ACA5" w14:textId="77777777" w:rsidR="00C565FF" w:rsidRDefault="00C565FF" w:rsidP="00C565FF">
      <w:r>
        <w:t>- per l’accesso alle sale espositive è previsto un numero massimo di persone, secondo slot calcolati su metrature e logistica degli spazi</w:t>
      </w:r>
    </w:p>
    <w:p w14:paraId="30B00CB6" w14:textId="77777777" w:rsidR="00C565FF" w:rsidRDefault="00C565FF" w:rsidP="00C565FF">
      <w:r>
        <w:t>- all’interno del Museo la visita potrà essere svolta sempre lungo il percorso indicato dalla segnaletica e/o dal personale del museo</w:t>
      </w:r>
    </w:p>
    <w:p w14:paraId="6CE462A1" w14:textId="77777777" w:rsidR="00C565FF" w:rsidRDefault="00C565FF" w:rsidP="00C565FF"/>
    <w:p w14:paraId="10A8A364" w14:textId="77777777" w:rsidR="00C565FF" w:rsidRPr="00C565FF" w:rsidRDefault="00C565FF" w:rsidP="00C565FF">
      <w:pPr>
        <w:rPr>
          <w:b/>
          <w:bCs/>
        </w:rPr>
      </w:pPr>
      <w:r w:rsidRPr="00C565FF">
        <w:rPr>
          <w:b/>
          <w:bCs/>
        </w:rPr>
        <w:t>Si ricorda inoltre che all’interno dei Musei Civici</w:t>
      </w:r>
    </w:p>
    <w:p w14:paraId="3090F232" w14:textId="77777777" w:rsidR="00C565FF" w:rsidRDefault="00C565FF" w:rsidP="00C565FF">
      <w:r>
        <w:t>- sono a disposizione i gel igienizzanti</w:t>
      </w:r>
    </w:p>
    <w:p w14:paraId="43A82ADA" w14:textId="77777777" w:rsidR="00C565FF" w:rsidRDefault="00C565FF" w:rsidP="00C565FF">
      <w:r>
        <w:t>- nelle sale espositive della mostra temporanea l’accesso è consentito ad un massimo di 6 visitatori contemporaneamente</w:t>
      </w:r>
    </w:p>
    <w:p w14:paraId="2580BA00" w14:textId="77777777" w:rsidR="00C565FF" w:rsidRDefault="00C565FF" w:rsidP="00C565FF">
      <w:r>
        <w:t>- eventuale materiale cartaceo (</w:t>
      </w:r>
      <w:proofErr w:type="spellStart"/>
      <w:r>
        <w:t>depliant</w:t>
      </w:r>
      <w:proofErr w:type="spellEnd"/>
      <w:r>
        <w:t xml:space="preserve">, mappe </w:t>
      </w:r>
      <w:proofErr w:type="spellStart"/>
      <w:r>
        <w:t>ecc</w:t>
      </w:r>
      <w:proofErr w:type="spellEnd"/>
      <w:r>
        <w:t>…) non deve essere abbandonato negli spazi museali; si pregano i visitatori di conservarlo o gettarlo negli appositi cestini</w:t>
      </w:r>
    </w:p>
    <w:p w14:paraId="566C4C71" w14:textId="77777777" w:rsidR="00C565FF" w:rsidRDefault="00C565FF" w:rsidP="00C565FF">
      <w:r>
        <w:t>- non è possibile utilizzare il guardaroba; i visitatori sono pertanto pregati di presentarsi con il minimo di accessori personali, evitando bagagli, nonché zaini e borse voluminosi</w:t>
      </w:r>
    </w:p>
    <w:p w14:paraId="40056AA1" w14:textId="77777777" w:rsidR="00915E75" w:rsidRPr="00915E75" w:rsidRDefault="00915E75" w:rsidP="00915E75">
      <w:pPr>
        <w:spacing w:line="276" w:lineRule="auto"/>
        <w:jc w:val="both"/>
        <w:rPr>
          <w:rFonts w:cs="Arial"/>
          <w:szCs w:val="24"/>
        </w:rPr>
      </w:pPr>
    </w:p>
    <w:p w14:paraId="13A2E081" w14:textId="60193793" w:rsidR="005C17CB" w:rsidRDefault="00915E75">
      <w:pPr>
        <w:rPr>
          <w:rFonts w:cs="Arial"/>
          <w:b/>
          <w:bCs/>
          <w:szCs w:val="24"/>
        </w:rPr>
      </w:pPr>
      <w:r w:rsidRPr="00915E75">
        <w:rPr>
          <w:rFonts w:cs="Arial"/>
          <w:b/>
          <w:bCs/>
          <w:szCs w:val="24"/>
        </w:rPr>
        <w:lastRenderedPageBreak/>
        <w:t xml:space="preserve">Tracciati </w:t>
      </w:r>
      <w:proofErr w:type="spellStart"/>
      <w:r w:rsidRPr="00915E75">
        <w:rPr>
          <w:rFonts w:cs="Arial"/>
          <w:b/>
          <w:bCs/>
          <w:szCs w:val="24"/>
        </w:rPr>
        <w:t>RAPidi</w:t>
      </w:r>
      <w:proofErr w:type="spellEnd"/>
    </w:p>
    <w:p w14:paraId="47DAFFA6" w14:textId="77777777" w:rsidR="00915E75" w:rsidRDefault="00915E75" w:rsidP="00915E75">
      <w:r>
        <w:t>Info e Contatti</w:t>
      </w:r>
    </w:p>
    <w:p w14:paraId="378E6A7B" w14:textId="5AE5945B" w:rsidR="00915E75" w:rsidRDefault="00915E75" w:rsidP="00915E75">
      <w:r>
        <w:t>artista: Roberto Chessa</w:t>
      </w:r>
    </w:p>
    <w:p w14:paraId="6D97CF17" w14:textId="77777777" w:rsidR="00915E75" w:rsidRDefault="00915E75" w:rsidP="00915E75">
      <w:r>
        <w:t xml:space="preserve">curatrice: </w:t>
      </w:r>
      <w:proofErr w:type="spellStart"/>
      <w:r>
        <w:t>Nikla</w:t>
      </w:r>
      <w:proofErr w:type="spellEnd"/>
      <w:r>
        <w:t xml:space="preserve"> Cingolani</w:t>
      </w:r>
    </w:p>
    <w:p w14:paraId="7148B97D" w14:textId="77777777" w:rsidR="00915E75" w:rsidRDefault="00915E75" w:rsidP="00915E75"/>
    <w:p w14:paraId="0E00DC89" w14:textId="77777777" w:rsidR="00915E75" w:rsidRDefault="00915E75" w:rsidP="00915E75">
      <w:r>
        <w:t xml:space="preserve">comunicazione: Dario </w:t>
      </w:r>
      <w:proofErr w:type="spellStart"/>
      <w:r>
        <w:t>Ciferri</w:t>
      </w:r>
      <w:proofErr w:type="spellEnd"/>
    </w:p>
    <w:p w14:paraId="52192B71" w14:textId="77777777" w:rsidR="00915E75" w:rsidRDefault="00915E75" w:rsidP="00915E75">
      <w:r>
        <w:t>fotografia: Catia Panciera</w:t>
      </w:r>
    </w:p>
    <w:p w14:paraId="7FF60A36" w14:textId="77777777" w:rsidR="00915E75" w:rsidRDefault="00915E75" w:rsidP="00915E75">
      <w:r>
        <w:t xml:space="preserve">allestimenti: Pasquale Fanelli – Sabatino </w:t>
      </w:r>
      <w:proofErr w:type="spellStart"/>
      <w:r>
        <w:t>Polce</w:t>
      </w:r>
      <w:proofErr w:type="spellEnd"/>
    </w:p>
    <w:p w14:paraId="2836CECC" w14:textId="77777777" w:rsidR="00915E75" w:rsidRDefault="00915E75" w:rsidP="00915E75"/>
    <w:p w14:paraId="59A83117" w14:textId="53CBFB37" w:rsidR="00915E75" w:rsidRDefault="00915E75" w:rsidP="00915E75">
      <w:r>
        <w:t xml:space="preserve">dal 1° agosto al </w:t>
      </w:r>
      <w:r w:rsidR="00C565FF">
        <w:t>30</w:t>
      </w:r>
      <w:r>
        <w:t xml:space="preserve"> settembre 2019</w:t>
      </w:r>
    </w:p>
    <w:p w14:paraId="3A2A09CF" w14:textId="77777777" w:rsidR="00C565FF" w:rsidRDefault="00C565FF" w:rsidP="00C565FF">
      <w:r>
        <w:t>Orari e modalità di prenotazione:</w:t>
      </w:r>
    </w:p>
    <w:p w14:paraId="66AA71B8" w14:textId="77777777" w:rsidR="00C565FF" w:rsidRPr="009469B6" w:rsidRDefault="00C565FF" w:rsidP="00C565FF">
      <w:pPr>
        <w:rPr>
          <w:b/>
          <w:bCs/>
        </w:rPr>
      </w:pPr>
      <w:r w:rsidRPr="009469B6">
        <w:rPr>
          <w:b/>
          <w:bCs/>
        </w:rPr>
        <w:t>VISITE SOLO SU PRENOTAZIONE</w:t>
      </w:r>
    </w:p>
    <w:p w14:paraId="3ADE6C12" w14:textId="3E145590" w:rsidR="00C565FF" w:rsidRDefault="00C565FF" w:rsidP="00C565FF">
      <w:r>
        <w:t>Per l’inaugurazione (all’aperto) si dovranno rispettare le distanze di sicurezza ed evitare assembramenti sarà opportuno prevedere degli scaglionamenti (massimo 20 persone per volta)</w:t>
      </w:r>
      <w:r w:rsidR="009469B6">
        <w:t>,</w:t>
      </w:r>
      <w:r>
        <w:t xml:space="preserve"> nella sala massimo 6 visitatori per volta.</w:t>
      </w:r>
    </w:p>
    <w:p w14:paraId="01E4D139" w14:textId="77777777" w:rsidR="00C565FF" w:rsidRDefault="00C565FF" w:rsidP="00C565FF"/>
    <w:p w14:paraId="423B33A6" w14:textId="77777777" w:rsidR="00C565FF" w:rsidRDefault="00C565FF" w:rsidP="00C565FF">
      <w:r>
        <w:t>ORARI:</w:t>
      </w:r>
    </w:p>
    <w:p w14:paraId="5550FC6C" w14:textId="24CCA138" w:rsidR="00C565FF" w:rsidRDefault="00C565FF" w:rsidP="00C565FF">
      <w:r>
        <w:t>10,00 – 13,00 / 16,00 – 19,00</w:t>
      </w:r>
    </w:p>
    <w:p w14:paraId="11D56613" w14:textId="77777777" w:rsidR="00C565FF" w:rsidRDefault="00C565FF" w:rsidP="00C565FF">
      <w:r>
        <w:t>Il martedì dalle 21,00 alle 24,00 passeggiata per il borgo con visita al Museo della cripta, chiesa Maria Ss. Assunta e Sala ipogei galleria MARCONI Mostra “Tracciati rapidi”</w:t>
      </w:r>
    </w:p>
    <w:p w14:paraId="53713C7B" w14:textId="77777777" w:rsidR="00C565FF" w:rsidRDefault="00C565FF" w:rsidP="00915E75"/>
    <w:p w14:paraId="6332DFB9" w14:textId="77777777" w:rsidR="00915E75" w:rsidRDefault="00915E75" w:rsidP="00915E75"/>
    <w:p w14:paraId="31BDA123" w14:textId="77777777" w:rsidR="00915E75" w:rsidRDefault="00915E75" w:rsidP="00915E75">
      <w:r>
        <w:t>Punto informativo, e prenotazioni Museo della cripta Chiesa Maria Ss. Assunta Tel.3771500858</w:t>
      </w:r>
    </w:p>
    <w:p w14:paraId="4B1F701D" w14:textId="77777777" w:rsidR="00915E75" w:rsidRDefault="00915E75" w:rsidP="00915E75"/>
    <w:p w14:paraId="101CE7D9" w14:textId="77777777" w:rsidR="00915E75" w:rsidRDefault="00915E75" w:rsidP="00915E75">
      <w:r>
        <w:t>Spazi Ipogei Galleria Marconi</w:t>
      </w:r>
    </w:p>
    <w:p w14:paraId="3FF7251B" w14:textId="77777777" w:rsidR="00915E75" w:rsidRDefault="00915E75" w:rsidP="00915E75">
      <w:r>
        <w:t>Via Fratelli Kennedy</w:t>
      </w:r>
    </w:p>
    <w:p w14:paraId="07575C45" w14:textId="77777777" w:rsidR="00915E75" w:rsidRDefault="00915E75" w:rsidP="00915E75">
      <w:r>
        <w:t>63077 Monsampolo del Tronto</w:t>
      </w:r>
    </w:p>
    <w:p w14:paraId="3D7B8647" w14:textId="77777777" w:rsidR="00915E75" w:rsidRDefault="00915E75" w:rsidP="00915E75">
      <w:r>
        <w:t>web http://galleriamarconi.it/ - http://marchecentrodarte.it</w:t>
      </w:r>
    </w:p>
    <w:p w14:paraId="46DB2902" w14:textId="77777777" w:rsidR="00915E75" w:rsidRDefault="00915E75" w:rsidP="00915E75">
      <w:r>
        <w:t>e-mail galleriamarconi@outlook.it</w:t>
      </w:r>
    </w:p>
    <w:p w14:paraId="2CB3B95A" w14:textId="40F5638C" w:rsidR="00C565FF" w:rsidRDefault="00915E75" w:rsidP="00915E75">
      <w:r>
        <w:t xml:space="preserve">Facebook </w:t>
      </w:r>
      <w:hyperlink r:id="rId4" w:history="1">
        <w:r w:rsidR="00C565FF" w:rsidRPr="00AF0D1D">
          <w:rPr>
            <w:rStyle w:val="Collegamentoipertestuale"/>
          </w:rPr>
          <w:t>http://www.facebook.com/galleriamarconi</w:t>
        </w:r>
      </w:hyperlink>
    </w:p>
    <w:sectPr w:rsidR="00C565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832"/>
    <w:rsid w:val="005C17CB"/>
    <w:rsid w:val="007D3832"/>
    <w:rsid w:val="008D138C"/>
    <w:rsid w:val="00915E75"/>
    <w:rsid w:val="009469B6"/>
    <w:rsid w:val="009E54C8"/>
    <w:rsid w:val="00A45A3B"/>
    <w:rsid w:val="00BB4B58"/>
    <w:rsid w:val="00C565FF"/>
    <w:rsid w:val="00C81AEC"/>
    <w:rsid w:val="00CE077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0185"/>
  <w15:chartTrackingRefBased/>
  <w15:docId w15:val="{920EE0FB-01E4-4919-B9F9-6BAB88B32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st">
    <w:name w:val="st"/>
    <w:basedOn w:val="Carpredefinitoparagrafo"/>
    <w:rsid w:val="005C17CB"/>
  </w:style>
  <w:style w:type="character" w:styleId="Collegamentoipertestuale">
    <w:name w:val="Hyperlink"/>
    <w:basedOn w:val="Carpredefinitoparagrafo"/>
    <w:uiPriority w:val="99"/>
    <w:unhideWhenUsed/>
    <w:rsid w:val="00C565FF"/>
    <w:rPr>
      <w:color w:val="0563C1" w:themeColor="hyperlink"/>
      <w:u w:val="single"/>
    </w:rPr>
  </w:style>
  <w:style w:type="character" w:styleId="Menzionenonrisolta">
    <w:name w:val="Unresolved Mention"/>
    <w:basedOn w:val="Carpredefinitoparagrafo"/>
    <w:uiPriority w:val="99"/>
    <w:semiHidden/>
    <w:unhideWhenUsed/>
    <w:rsid w:val="00C56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901664">
      <w:bodyDiv w:val="1"/>
      <w:marLeft w:val="0"/>
      <w:marRight w:val="0"/>
      <w:marTop w:val="0"/>
      <w:marBottom w:val="0"/>
      <w:divBdr>
        <w:top w:val="none" w:sz="0" w:space="0" w:color="auto"/>
        <w:left w:val="none" w:sz="0" w:space="0" w:color="auto"/>
        <w:bottom w:val="none" w:sz="0" w:space="0" w:color="auto"/>
        <w:right w:val="none" w:sz="0" w:space="0" w:color="auto"/>
      </w:divBdr>
      <w:divsChild>
        <w:div w:id="823665821">
          <w:marLeft w:val="0"/>
          <w:marRight w:val="0"/>
          <w:marTop w:val="0"/>
          <w:marBottom w:val="0"/>
          <w:divBdr>
            <w:top w:val="none" w:sz="0" w:space="0" w:color="auto"/>
            <w:left w:val="none" w:sz="0" w:space="0" w:color="auto"/>
            <w:bottom w:val="none" w:sz="0" w:space="0" w:color="auto"/>
            <w:right w:val="none" w:sz="0" w:space="0" w:color="auto"/>
          </w:divBdr>
        </w:div>
        <w:div w:id="616521258">
          <w:marLeft w:val="0"/>
          <w:marRight w:val="0"/>
          <w:marTop w:val="0"/>
          <w:marBottom w:val="0"/>
          <w:divBdr>
            <w:top w:val="none" w:sz="0" w:space="0" w:color="auto"/>
            <w:left w:val="none" w:sz="0" w:space="0" w:color="auto"/>
            <w:bottom w:val="none" w:sz="0" w:space="0" w:color="auto"/>
            <w:right w:val="none" w:sz="0" w:space="0" w:color="auto"/>
          </w:divBdr>
        </w:div>
        <w:div w:id="189489884">
          <w:marLeft w:val="0"/>
          <w:marRight w:val="0"/>
          <w:marTop w:val="0"/>
          <w:marBottom w:val="0"/>
          <w:divBdr>
            <w:top w:val="none" w:sz="0" w:space="0" w:color="auto"/>
            <w:left w:val="none" w:sz="0" w:space="0" w:color="auto"/>
            <w:bottom w:val="none" w:sz="0" w:space="0" w:color="auto"/>
            <w:right w:val="none" w:sz="0" w:space="0" w:color="auto"/>
          </w:divBdr>
        </w:div>
        <w:div w:id="739330036">
          <w:marLeft w:val="0"/>
          <w:marRight w:val="0"/>
          <w:marTop w:val="0"/>
          <w:marBottom w:val="0"/>
          <w:divBdr>
            <w:top w:val="none" w:sz="0" w:space="0" w:color="auto"/>
            <w:left w:val="none" w:sz="0" w:space="0" w:color="auto"/>
            <w:bottom w:val="none" w:sz="0" w:space="0" w:color="auto"/>
            <w:right w:val="none" w:sz="0" w:space="0" w:color="auto"/>
          </w:divBdr>
        </w:div>
        <w:div w:id="15274736">
          <w:marLeft w:val="0"/>
          <w:marRight w:val="0"/>
          <w:marTop w:val="0"/>
          <w:marBottom w:val="0"/>
          <w:divBdr>
            <w:top w:val="none" w:sz="0" w:space="0" w:color="auto"/>
            <w:left w:val="none" w:sz="0" w:space="0" w:color="auto"/>
            <w:bottom w:val="none" w:sz="0" w:space="0" w:color="auto"/>
            <w:right w:val="none" w:sz="0" w:space="0" w:color="auto"/>
          </w:divBdr>
        </w:div>
        <w:div w:id="112360881">
          <w:marLeft w:val="0"/>
          <w:marRight w:val="0"/>
          <w:marTop w:val="0"/>
          <w:marBottom w:val="0"/>
          <w:divBdr>
            <w:top w:val="none" w:sz="0" w:space="0" w:color="auto"/>
            <w:left w:val="none" w:sz="0" w:space="0" w:color="auto"/>
            <w:bottom w:val="none" w:sz="0" w:space="0" w:color="auto"/>
            <w:right w:val="none" w:sz="0" w:space="0" w:color="auto"/>
          </w:divBdr>
        </w:div>
      </w:divsChild>
    </w:div>
    <w:div w:id="1079213924">
      <w:bodyDiv w:val="1"/>
      <w:marLeft w:val="0"/>
      <w:marRight w:val="0"/>
      <w:marTop w:val="0"/>
      <w:marBottom w:val="0"/>
      <w:divBdr>
        <w:top w:val="none" w:sz="0" w:space="0" w:color="auto"/>
        <w:left w:val="none" w:sz="0" w:space="0" w:color="auto"/>
        <w:bottom w:val="none" w:sz="0" w:space="0" w:color="auto"/>
        <w:right w:val="none" w:sz="0" w:space="0" w:color="auto"/>
      </w:divBdr>
    </w:div>
    <w:div w:id="1217819020">
      <w:bodyDiv w:val="1"/>
      <w:marLeft w:val="0"/>
      <w:marRight w:val="0"/>
      <w:marTop w:val="0"/>
      <w:marBottom w:val="0"/>
      <w:divBdr>
        <w:top w:val="none" w:sz="0" w:space="0" w:color="auto"/>
        <w:left w:val="none" w:sz="0" w:space="0" w:color="auto"/>
        <w:bottom w:val="none" w:sz="0" w:space="0" w:color="auto"/>
        <w:right w:val="none" w:sz="0" w:space="0" w:color="auto"/>
      </w:divBdr>
      <w:divsChild>
        <w:div w:id="1600799486">
          <w:marLeft w:val="0"/>
          <w:marRight w:val="0"/>
          <w:marTop w:val="0"/>
          <w:marBottom w:val="0"/>
          <w:divBdr>
            <w:top w:val="none" w:sz="0" w:space="0" w:color="auto"/>
            <w:left w:val="none" w:sz="0" w:space="0" w:color="auto"/>
            <w:bottom w:val="none" w:sz="0" w:space="0" w:color="auto"/>
            <w:right w:val="none" w:sz="0" w:space="0" w:color="auto"/>
          </w:divBdr>
        </w:div>
        <w:div w:id="627012372">
          <w:marLeft w:val="0"/>
          <w:marRight w:val="0"/>
          <w:marTop w:val="0"/>
          <w:marBottom w:val="0"/>
          <w:divBdr>
            <w:top w:val="none" w:sz="0" w:space="0" w:color="auto"/>
            <w:left w:val="none" w:sz="0" w:space="0" w:color="auto"/>
            <w:bottom w:val="none" w:sz="0" w:space="0" w:color="auto"/>
            <w:right w:val="none" w:sz="0" w:space="0" w:color="auto"/>
          </w:divBdr>
        </w:div>
        <w:div w:id="1705473683">
          <w:marLeft w:val="0"/>
          <w:marRight w:val="0"/>
          <w:marTop w:val="0"/>
          <w:marBottom w:val="0"/>
          <w:divBdr>
            <w:top w:val="none" w:sz="0" w:space="0" w:color="auto"/>
            <w:left w:val="none" w:sz="0" w:space="0" w:color="auto"/>
            <w:bottom w:val="none" w:sz="0" w:space="0" w:color="auto"/>
            <w:right w:val="none" w:sz="0" w:space="0" w:color="auto"/>
          </w:divBdr>
        </w:div>
        <w:div w:id="20402083">
          <w:marLeft w:val="0"/>
          <w:marRight w:val="0"/>
          <w:marTop w:val="0"/>
          <w:marBottom w:val="0"/>
          <w:divBdr>
            <w:top w:val="none" w:sz="0" w:space="0" w:color="auto"/>
            <w:left w:val="none" w:sz="0" w:space="0" w:color="auto"/>
            <w:bottom w:val="none" w:sz="0" w:space="0" w:color="auto"/>
            <w:right w:val="none" w:sz="0" w:space="0" w:color="auto"/>
          </w:divBdr>
        </w:div>
        <w:div w:id="1327172744">
          <w:marLeft w:val="0"/>
          <w:marRight w:val="0"/>
          <w:marTop w:val="0"/>
          <w:marBottom w:val="0"/>
          <w:divBdr>
            <w:top w:val="none" w:sz="0" w:space="0" w:color="auto"/>
            <w:left w:val="none" w:sz="0" w:space="0" w:color="auto"/>
            <w:bottom w:val="none" w:sz="0" w:space="0" w:color="auto"/>
            <w:right w:val="none" w:sz="0" w:space="0" w:color="auto"/>
          </w:divBdr>
        </w:div>
        <w:div w:id="951665030">
          <w:marLeft w:val="0"/>
          <w:marRight w:val="0"/>
          <w:marTop w:val="0"/>
          <w:marBottom w:val="0"/>
          <w:divBdr>
            <w:top w:val="none" w:sz="0" w:space="0" w:color="auto"/>
            <w:left w:val="none" w:sz="0" w:space="0" w:color="auto"/>
            <w:bottom w:val="none" w:sz="0" w:space="0" w:color="auto"/>
            <w:right w:val="none" w:sz="0" w:space="0" w:color="auto"/>
          </w:divBdr>
        </w:div>
      </w:divsChild>
    </w:div>
    <w:div w:id="1860464835">
      <w:bodyDiv w:val="1"/>
      <w:marLeft w:val="0"/>
      <w:marRight w:val="0"/>
      <w:marTop w:val="0"/>
      <w:marBottom w:val="0"/>
      <w:divBdr>
        <w:top w:val="none" w:sz="0" w:space="0" w:color="auto"/>
        <w:left w:val="none" w:sz="0" w:space="0" w:color="auto"/>
        <w:bottom w:val="none" w:sz="0" w:space="0" w:color="auto"/>
        <w:right w:val="none" w:sz="0" w:space="0" w:color="auto"/>
      </w:divBdr>
    </w:div>
    <w:div w:id="1993022000">
      <w:bodyDiv w:val="1"/>
      <w:marLeft w:val="0"/>
      <w:marRight w:val="0"/>
      <w:marTop w:val="0"/>
      <w:marBottom w:val="0"/>
      <w:divBdr>
        <w:top w:val="none" w:sz="0" w:space="0" w:color="auto"/>
        <w:left w:val="none" w:sz="0" w:space="0" w:color="auto"/>
        <w:bottom w:val="none" w:sz="0" w:space="0" w:color="auto"/>
        <w:right w:val="none" w:sz="0" w:space="0" w:color="auto"/>
      </w:divBdr>
      <w:divsChild>
        <w:div w:id="867378675">
          <w:marLeft w:val="0"/>
          <w:marRight w:val="0"/>
          <w:marTop w:val="0"/>
          <w:marBottom w:val="0"/>
          <w:divBdr>
            <w:top w:val="none" w:sz="0" w:space="0" w:color="auto"/>
            <w:left w:val="none" w:sz="0" w:space="0" w:color="auto"/>
            <w:bottom w:val="none" w:sz="0" w:space="0" w:color="auto"/>
            <w:right w:val="none" w:sz="0" w:space="0" w:color="auto"/>
          </w:divBdr>
        </w:div>
        <w:div w:id="1998264212">
          <w:marLeft w:val="0"/>
          <w:marRight w:val="0"/>
          <w:marTop w:val="0"/>
          <w:marBottom w:val="0"/>
          <w:divBdr>
            <w:top w:val="none" w:sz="0" w:space="0" w:color="auto"/>
            <w:left w:val="none" w:sz="0" w:space="0" w:color="auto"/>
            <w:bottom w:val="none" w:sz="0" w:space="0" w:color="auto"/>
            <w:right w:val="none" w:sz="0" w:space="0" w:color="auto"/>
          </w:divBdr>
        </w:div>
        <w:div w:id="663900063">
          <w:marLeft w:val="0"/>
          <w:marRight w:val="0"/>
          <w:marTop w:val="0"/>
          <w:marBottom w:val="0"/>
          <w:divBdr>
            <w:top w:val="none" w:sz="0" w:space="0" w:color="auto"/>
            <w:left w:val="none" w:sz="0" w:space="0" w:color="auto"/>
            <w:bottom w:val="none" w:sz="0" w:space="0" w:color="auto"/>
            <w:right w:val="none" w:sz="0" w:space="0" w:color="auto"/>
          </w:divBdr>
        </w:div>
        <w:div w:id="636648217">
          <w:marLeft w:val="0"/>
          <w:marRight w:val="0"/>
          <w:marTop w:val="0"/>
          <w:marBottom w:val="0"/>
          <w:divBdr>
            <w:top w:val="none" w:sz="0" w:space="0" w:color="auto"/>
            <w:left w:val="none" w:sz="0" w:space="0" w:color="auto"/>
            <w:bottom w:val="none" w:sz="0" w:space="0" w:color="auto"/>
            <w:right w:val="none" w:sz="0" w:space="0" w:color="auto"/>
          </w:divBdr>
        </w:div>
        <w:div w:id="358630697">
          <w:marLeft w:val="0"/>
          <w:marRight w:val="0"/>
          <w:marTop w:val="0"/>
          <w:marBottom w:val="0"/>
          <w:divBdr>
            <w:top w:val="none" w:sz="0" w:space="0" w:color="auto"/>
            <w:left w:val="none" w:sz="0" w:space="0" w:color="auto"/>
            <w:bottom w:val="none" w:sz="0" w:space="0" w:color="auto"/>
            <w:right w:val="none" w:sz="0" w:space="0" w:color="auto"/>
          </w:divBdr>
        </w:div>
        <w:div w:id="1437559218">
          <w:marLeft w:val="0"/>
          <w:marRight w:val="0"/>
          <w:marTop w:val="0"/>
          <w:marBottom w:val="0"/>
          <w:divBdr>
            <w:top w:val="none" w:sz="0" w:space="0" w:color="auto"/>
            <w:left w:val="none" w:sz="0" w:space="0" w:color="auto"/>
            <w:bottom w:val="none" w:sz="0" w:space="0" w:color="auto"/>
            <w:right w:val="none" w:sz="0" w:space="0" w:color="auto"/>
          </w:divBdr>
        </w:div>
      </w:divsChild>
    </w:div>
    <w:div w:id="2006471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cebook.com/galleriamarco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3</Pages>
  <Words>972</Words>
  <Characters>5545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danielasainz@outlook.it</dc:creator>
  <cp:keywords/>
  <dc:description/>
  <cp:lastModifiedBy>danielasainz@outlook.it</cp:lastModifiedBy>
  <cp:revision>6</cp:revision>
  <dcterms:created xsi:type="dcterms:W3CDTF">2020-07-20T06:37:00Z</dcterms:created>
  <dcterms:modified xsi:type="dcterms:W3CDTF">2020-07-24T07:50:00Z</dcterms:modified>
</cp:coreProperties>
</file>