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8839EF" w14:textId="77777777" w:rsidR="007948DA" w:rsidRPr="00CD4173" w:rsidRDefault="007948DA" w:rsidP="007948DA">
      <w:pPr>
        <w:jc w:val="both"/>
        <w:rPr>
          <w:rFonts w:ascii="Times New Roman" w:hAnsi="Times New Roman" w:cs="Times New Roman"/>
          <w:b/>
        </w:rPr>
      </w:pPr>
      <w:r w:rsidRPr="00CD4173">
        <w:rPr>
          <w:rFonts w:ascii="Times New Roman" w:hAnsi="Times New Roman" w:cs="Times New Roman"/>
          <w:b/>
        </w:rPr>
        <w:t xml:space="preserve">Armando </w:t>
      </w:r>
      <w:proofErr w:type="spellStart"/>
      <w:r w:rsidRPr="00CD4173">
        <w:rPr>
          <w:rFonts w:ascii="Times New Roman" w:hAnsi="Times New Roman" w:cs="Times New Roman"/>
          <w:b/>
        </w:rPr>
        <w:t>Fettolini</w:t>
      </w:r>
      <w:proofErr w:type="spellEnd"/>
      <w:r w:rsidRPr="00CD4173">
        <w:rPr>
          <w:rFonts w:ascii="Times New Roman" w:hAnsi="Times New Roman" w:cs="Times New Roman"/>
          <w:b/>
        </w:rPr>
        <w:t xml:space="preserve">. 180 da qui. </w:t>
      </w:r>
    </w:p>
    <w:p w14:paraId="5E235A91" w14:textId="77777777" w:rsidR="007948DA" w:rsidRDefault="007948DA" w:rsidP="007948DA">
      <w:pPr>
        <w:jc w:val="both"/>
        <w:rPr>
          <w:rFonts w:ascii="Times New Roman" w:hAnsi="Times New Roman" w:cs="Times New Roman"/>
          <w:b/>
        </w:rPr>
      </w:pPr>
    </w:p>
    <w:p w14:paraId="0D56573A" w14:textId="77777777" w:rsidR="00FD64C2" w:rsidRDefault="00FD64C2" w:rsidP="007948DA">
      <w:pPr>
        <w:jc w:val="both"/>
        <w:rPr>
          <w:rFonts w:ascii="Times New Roman" w:hAnsi="Times New Roman" w:cs="Times New Roman"/>
        </w:rPr>
      </w:pPr>
      <w:r>
        <w:rPr>
          <w:rFonts w:ascii="Times New Roman" w:hAnsi="Times New Roman" w:cs="Times New Roman"/>
        </w:rPr>
        <w:t xml:space="preserve">Una mostra </w:t>
      </w:r>
    </w:p>
    <w:p w14:paraId="445D0AC9" w14:textId="14CBD5E4" w:rsidR="00FD64C2" w:rsidRDefault="00FD64C2" w:rsidP="007948DA">
      <w:pPr>
        <w:jc w:val="both"/>
        <w:rPr>
          <w:rFonts w:ascii="Times New Roman" w:hAnsi="Times New Roman" w:cs="Times New Roman"/>
        </w:rPr>
      </w:pPr>
      <w:proofErr w:type="gramStart"/>
      <w:r>
        <w:rPr>
          <w:rFonts w:ascii="Times New Roman" w:hAnsi="Times New Roman" w:cs="Times New Roman"/>
        </w:rPr>
        <w:t>organizzata</w:t>
      </w:r>
      <w:proofErr w:type="gramEnd"/>
      <w:r>
        <w:rPr>
          <w:rFonts w:ascii="Times New Roman" w:hAnsi="Times New Roman" w:cs="Times New Roman"/>
        </w:rPr>
        <w:t xml:space="preserve">, promossa e patrocinata da: Comune di Arcore </w:t>
      </w:r>
    </w:p>
    <w:p w14:paraId="40739C22" w14:textId="6AD95867" w:rsidR="00FD64C2" w:rsidRDefault="00FD64C2" w:rsidP="007948DA">
      <w:pPr>
        <w:jc w:val="both"/>
        <w:rPr>
          <w:rFonts w:ascii="Times New Roman" w:hAnsi="Times New Roman" w:cs="Times New Roman"/>
        </w:rPr>
      </w:pPr>
      <w:r>
        <w:rPr>
          <w:rFonts w:ascii="Times New Roman" w:hAnsi="Times New Roman" w:cs="Times New Roman"/>
        </w:rPr>
        <w:t xml:space="preserve">in collaborazione con: </w:t>
      </w:r>
      <w:proofErr w:type="spellStart"/>
      <w:r>
        <w:rPr>
          <w:rFonts w:ascii="Times New Roman" w:hAnsi="Times New Roman" w:cs="Times New Roman"/>
        </w:rPr>
        <w:t>heart</w:t>
      </w:r>
      <w:proofErr w:type="spellEnd"/>
      <w:r>
        <w:rPr>
          <w:rFonts w:ascii="Times New Roman" w:hAnsi="Times New Roman" w:cs="Times New Roman"/>
        </w:rPr>
        <w:t xml:space="preserve"> – PULSAZIONI CULTURALI </w:t>
      </w:r>
    </w:p>
    <w:p w14:paraId="2E399966" w14:textId="2F2159AF" w:rsidR="00FD64C2" w:rsidRDefault="00FD64C2" w:rsidP="007948DA">
      <w:pPr>
        <w:jc w:val="both"/>
        <w:rPr>
          <w:rFonts w:ascii="Times New Roman" w:hAnsi="Times New Roman" w:cs="Times New Roman"/>
        </w:rPr>
      </w:pPr>
      <w:r>
        <w:rPr>
          <w:rFonts w:ascii="Times New Roman" w:hAnsi="Times New Roman" w:cs="Times New Roman"/>
        </w:rPr>
        <w:t>coordinamento e realizzazione:</w:t>
      </w:r>
      <w:r w:rsidR="004002BB">
        <w:rPr>
          <w:rFonts w:ascii="Times New Roman" w:hAnsi="Times New Roman" w:cs="Times New Roman"/>
        </w:rPr>
        <w:t xml:space="preserve"> Ponte</w:t>
      </w:r>
      <w:r>
        <w:rPr>
          <w:rFonts w:ascii="Times New Roman" w:hAnsi="Times New Roman" w:cs="Times New Roman"/>
        </w:rPr>
        <w:t xml:space="preserve">43 </w:t>
      </w:r>
      <w:bookmarkStart w:id="0" w:name="_GoBack"/>
      <w:bookmarkEnd w:id="0"/>
    </w:p>
    <w:p w14:paraId="72BE97BF" w14:textId="77777777" w:rsidR="00FD64C2" w:rsidRDefault="00FD64C2" w:rsidP="007948DA">
      <w:pPr>
        <w:jc w:val="both"/>
        <w:rPr>
          <w:rFonts w:ascii="Times New Roman" w:hAnsi="Times New Roman" w:cs="Times New Roman"/>
        </w:rPr>
      </w:pPr>
    </w:p>
    <w:p w14:paraId="14D07559" w14:textId="77777777" w:rsidR="00FD64C2" w:rsidRDefault="00FD64C2" w:rsidP="00FD64C2">
      <w:pPr>
        <w:jc w:val="both"/>
        <w:rPr>
          <w:rFonts w:ascii="Times New Roman" w:hAnsi="Times New Roman" w:cs="Times New Roman"/>
        </w:rPr>
      </w:pPr>
      <w:r>
        <w:rPr>
          <w:rFonts w:ascii="Times New Roman" w:hAnsi="Times New Roman" w:cs="Times New Roman"/>
        </w:rPr>
        <w:t xml:space="preserve">a cura di: Simona </w:t>
      </w:r>
      <w:proofErr w:type="spellStart"/>
      <w:r>
        <w:rPr>
          <w:rFonts w:ascii="Times New Roman" w:hAnsi="Times New Roman" w:cs="Times New Roman"/>
        </w:rPr>
        <w:t>Bartolena</w:t>
      </w:r>
      <w:proofErr w:type="spellEnd"/>
      <w:r>
        <w:rPr>
          <w:rFonts w:ascii="Times New Roman" w:hAnsi="Times New Roman" w:cs="Times New Roman"/>
        </w:rPr>
        <w:t xml:space="preserve"> </w:t>
      </w:r>
    </w:p>
    <w:p w14:paraId="1C328DA8" w14:textId="77777777" w:rsidR="00FD64C2" w:rsidRDefault="00FD64C2" w:rsidP="007948DA">
      <w:pPr>
        <w:jc w:val="both"/>
        <w:rPr>
          <w:rFonts w:ascii="Times New Roman" w:hAnsi="Times New Roman" w:cs="Times New Roman"/>
        </w:rPr>
      </w:pPr>
    </w:p>
    <w:p w14:paraId="07FD8333" w14:textId="57C8FB2F" w:rsidR="004002BB" w:rsidRDefault="00FD64C2" w:rsidP="007948DA">
      <w:pPr>
        <w:jc w:val="both"/>
        <w:rPr>
          <w:rFonts w:ascii="Times New Roman" w:hAnsi="Times New Roman" w:cs="Times New Roman"/>
        </w:rPr>
      </w:pPr>
      <w:r>
        <w:rPr>
          <w:rFonts w:ascii="Times New Roman" w:hAnsi="Times New Roman" w:cs="Times New Roman"/>
        </w:rPr>
        <w:t>Villa Borromeo d’Adda, Arcore</w:t>
      </w:r>
      <w:r w:rsidR="00CC5AD5">
        <w:rPr>
          <w:rFonts w:ascii="Times New Roman" w:hAnsi="Times New Roman" w:cs="Times New Roman"/>
        </w:rPr>
        <w:t xml:space="preserve"> (Mb)</w:t>
      </w:r>
    </w:p>
    <w:p w14:paraId="43E3143F" w14:textId="77777777" w:rsidR="00FD64C2" w:rsidRDefault="00FD64C2" w:rsidP="007948DA">
      <w:pPr>
        <w:jc w:val="both"/>
        <w:rPr>
          <w:rFonts w:ascii="Times New Roman" w:hAnsi="Times New Roman" w:cs="Times New Roman"/>
        </w:rPr>
      </w:pPr>
      <w:proofErr w:type="gramStart"/>
      <w:r>
        <w:rPr>
          <w:rFonts w:ascii="Times New Roman" w:hAnsi="Times New Roman" w:cs="Times New Roman"/>
        </w:rPr>
        <w:t>dal</w:t>
      </w:r>
      <w:proofErr w:type="gramEnd"/>
      <w:r>
        <w:rPr>
          <w:rFonts w:ascii="Times New Roman" w:hAnsi="Times New Roman" w:cs="Times New Roman"/>
        </w:rPr>
        <w:t xml:space="preserve"> 4 al 27 settembre 2020</w:t>
      </w:r>
    </w:p>
    <w:p w14:paraId="7F39F7DE" w14:textId="77777777" w:rsidR="0014199E" w:rsidRDefault="0014199E" w:rsidP="007948DA">
      <w:pPr>
        <w:jc w:val="both"/>
        <w:rPr>
          <w:rFonts w:ascii="Times New Roman" w:hAnsi="Times New Roman" w:cs="Times New Roman"/>
        </w:rPr>
      </w:pPr>
    </w:p>
    <w:p w14:paraId="6DE6FC7A" w14:textId="6E6283C6" w:rsidR="0014199E" w:rsidRDefault="0014199E" w:rsidP="007948DA">
      <w:pPr>
        <w:jc w:val="both"/>
        <w:rPr>
          <w:rFonts w:ascii="Times New Roman" w:hAnsi="Times New Roman" w:cs="Times New Roman"/>
        </w:rPr>
      </w:pPr>
      <w:r>
        <w:rPr>
          <w:rFonts w:ascii="Times New Roman" w:hAnsi="Times New Roman" w:cs="Times New Roman"/>
        </w:rPr>
        <w:t xml:space="preserve">orari di apertura </w:t>
      </w:r>
    </w:p>
    <w:p w14:paraId="5170C5D6" w14:textId="56E0E5B7" w:rsidR="0014199E" w:rsidRDefault="0014199E" w:rsidP="007948DA">
      <w:pPr>
        <w:jc w:val="both"/>
        <w:rPr>
          <w:rFonts w:ascii="Times New Roman" w:hAnsi="Times New Roman" w:cs="Times New Roman"/>
        </w:rPr>
      </w:pPr>
      <w:proofErr w:type="gramStart"/>
      <w:r>
        <w:rPr>
          <w:rFonts w:ascii="Times New Roman" w:hAnsi="Times New Roman" w:cs="Times New Roman"/>
        </w:rPr>
        <w:t>sabato</w:t>
      </w:r>
      <w:proofErr w:type="gramEnd"/>
      <w:r>
        <w:rPr>
          <w:rFonts w:ascii="Times New Roman" w:hAnsi="Times New Roman" w:cs="Times New Roman"/>
        </w:rPr>
        <w:t xml:space="preserve"> e domenica dalle 15.00 alle 18.30</w:t>
      </w:r>
    </w:p>
    <w:p w14:paraId="2318ACFA" w14:textId="1EAD2EBB" w:rsidR="004002BB" w:rsidRDefault="00A8313B" w:rsidP="007948DA">
      <w:pPr>
        <w:jc w:val="both"/>
        <w:rPr>
          <w:rFonts w:ascii="Times New Roman" w:hAnsi="Times New Roman" w:cs="Times New Roman"/>
        </w:rPr>
      </w:pPr>
      <w:r>
        <w:rPr>
          <w:rFonts w:ascii="Times New Roman" w:hAnsi="Times New Roman" w:cs="Times New Roman"/>
        </w:rPr>
        <w:t>(e in occasione delle aperture straordinarie della Villa)</w:t>
      </w:r>
    </w:p>
    <w:p w14:paraId="20B0E2B8" w14:textId="77777777" w:rsidR="00FD64C2" w:rsidRPr="00FD64C2" w:rsidRDefault="00FD64C2" w:rsidP="007948DA">
      <w:pPr>
        <w:jc w:val="both"/>
        <w:rPr>
          <w:rFonts w:ascii="Times New Roman" w:hAnsi="Times New Roman" w:cs="Times New Roman"/>
        </w:rPr>
      </w:pPr>
    </w:p>
    <w:p w14:paraId="3CF66929" w14:textId="77777777" w:rsidR="007948DA" w:rsidRPr="00CD4173" w:rsidRDefault="007948DA" w:rsidP="007948DA">
      <w:pPr>
        <w:jc w:val="both"/>
        <w:rPr>
          <w:rFonts w:ascii="Times New Roman" w:hAnsi="Times New Roman" w:cs="Times New Roman"/>
          <w:b/>
        </w:rPr>
      </w:pPr>
    </w:p>
    <w:p w14:paraId="542D2C33" w14:textId="77777777" w:rsidR="007948DA" w:rsidRDefault="007948DA" w:rsidP="007948DA">
      <w:pPr>
        <w:jc w:val="both"/>
        <w:rPr>
          <w:rFonts w:ascii="Times New Roman" w:hAnsi="Times New Roman" w:cs="Times New Roman"/>
        </w:rPr>
      </w:pPr>
      <w:r w:rsidRPr="00CD4173">
        <w:rPr>
          <w:rFonts w:ascii="Times New Roman" w:hAnsi="Times New Roman" w:cs="Times New Roman"/>
        </w:rPr>
        <w:t xml:space="preserve">Villa Borromeo d’Adda riapre la stagione delle mostre, dopo la fortunata esposizione dedicata a Carla Maria Maggi, con una personale di Armando </w:t>
      </w:r>
      <w:proofErr w:type="spellStart"/>
      <w:r w:rsidRPr="00CD4173">
        <w:rPr>
          <w:rFonts w:ascii="Times New Roman" w:hAnsi="Times New Roman" w:cs="Times New Roman"/>
        </w:rPr>
        <w:t>Fettolini</w:t>
      </w:r>
      <w:proofErr w:type="spellEnd"/>
      <w:r>
        <w:rPr>
          <w:rFonts w:ascii="Times New Roman" w:hAnsi="Times New Roman" w:cs="Times New Roman"/>
        </w:rPr>
        <w:t xml:space="preserve"> organizzata dal Comune di Arcore in collaborazione con l’Associazione </w:t>
      </w:r>
      <w:proofErr w:type="spellStart"/>
      <w:r>
        <w:rPr>
          <w:rFonts w:ascii="Times New Roman" w:hAnsi="Times New Roman" w:cs="Times New Roman"/>
        </w:rPr>
        <w:t>heart</w:t>
      </w:r>
      <w:proofErr w:type="spellEnd"/>
      <w:r>
        <w:rPr>
          <w:rFonts w:ascii="Times New Roman" w:hAnsi="Times New Roman" w:cs="Times New Roman"/>
        </w:rPr>
        <w:t xml:space="preserve"> – pulsazioni culturali</w:t>
      </w:r>
      <w:r w:rsidRPr="00CD4173">
        <w:rPr>
          <w:rFonts w:ascii="Times New Roman" w:hAnsi="Times New Roman" w:cs="Times New Roman"/>
        </w:rPr>
        <w:t xml:space="preserve">. </w:t>
      </w:r>
    </w:p>
    <w:p w14:paraId="352B0E0E" w14:textId="77777777" w:rsidR="00C12DAB" w:rsidRDefault="00C12DAB" w:rsidP="007948DA">
      <w:pPr>
        <w:jc w:val="both"/>
        <w:rPr>
          <w:rFonts w:ascii="Times New Roman" w:hAnsi="Times New Roman" w:cs="Times New Roman"/>
        </w:rPr>
      </w:pPr>
    </w:p>
    <w:p w14:paraId="3C7236FB" w14:textId="77777777" w:rsidR="004002BB" w:rsidRDefault="004002BB" w:rsidP="007948DA">
      <w:pPr>
        <w:jc w:val="both"/>
        <w:rPr>
          <w:rFonts w:ascii="Times New Roman" w:hAnsi="Times New Roman" w:cs="Times New Roman"/>
        </w:rPr>
      </w:pPr>
    </w:p>
    <w:p w14:paraId="4954E052" w14:textId="60B128AF" w:rsidR="00FD2433" w:rsidRDefault="004002BB" w:rsidP="007948DA">
      <w:pPr>
        <w:jc w:val="both"/>
        <w:rPr>
          <w:rFonts w:ascii="Times New Roman" w:hAnsi="Times New Roman" w:cs="Times New Roman"/>
        </w:rPr>
      </w:pPr>
      <w:r>
        <w:rPr>
          <w:rFonts w:ascii="Times New Roman" w:hAnsi="Times New Roman" w:cs="Times New Roman"/>
        </w:rPr>
        <w:t>La mostra, dall’</w:t>
      </w:r>
      <w:proofErr w:type="gramStart"/>
      <w:r>
        <w:rPr>
          <w:rFonts w:ascii="Times New Roman" w:hAnsi="Times New Roman" w:cs="Times New Roman"/>
        </w:rPr>
        <w:t>emblematico</w:t>
      </w:r>
      <w:proofErr w:type="gramEnd"/>
      <w:r>
        <w:rPr>
          <w:rFonts w:ascii="Times New Roman" w:hAnsi="Times New Roman" w:cs="Times New Roman"/>
        </w:rPr>
        <w:t xml:space="preserve"> titolo di </w:t>
      </w:r>
      <w:r w:rsidRPr="004002BB">
        <w:rPr>
          <w:rFonts w:ascii="Times New Roman" w:hAnsi="Times New Roman" w:cs="Times New Roman"/>
          <w:i/>
        </w:rPr>
        <w:t>180 da qui</w:t>
      </w:r>
      <w:r>
        <w:rPr>
          <w:rFonts w:ascii="Times New Roman" w:hAnsi="Times New Roman" w:cs="Times New Roman"/>
        </w:rPr>
        <w:t xml:space="preserve"> (che fa riferimento a una pausa</w:t>
      </w:r>
      <w:r w:rsidR="00FD2433">
        <w:rPr>
          <w:rFonts w:ascii="Times New Roman" w:hAnsi="Times New Roman" w:cs="Times New Roman"/>
        </w:rPr>
        <w:t xml:space="preserve"> di sei mesi, </w:t>
      </w:r>
      <w:r>
        <w:rPr>
          <w:rFonts w:ascii="Times New Roman" w:hAnsi="Times New Roman" w:cs="Times New Roman"/>
        </w:rPr>
        <w:t>dovuta a motivi personali, nella produzione pittorica dell’artista</w:t>
      </w:r>
      <w:r w:rsidR="00FD2433">
        <w:rPr>
          <w:rFonts w:ascii="Times New Roman" w:hAnsi="Times New Roman" w:cs="Times New Roman"/>
        </w:rPr>
        <w:t xml:space="preserve"> tra l’agosto del 2019 e il gennaio del 2020</w:t>
      </w:r>
      <w:r>
        <w:rPr>
          <w:rFonts w:ascii="Times New Roman" w:hAnsi="Times New Roman" w:cs="Times New Roman"/>
        </w:rPr>
        <w:t xml:space="preserve">) raccoglie un corpus importante di opere recenti, </w:t>
      </w:r>
      <w:r w:rsidR="00FD2433">
        <w:rPr>
          <w:rFonts w:ascii="Times New Roman" w:hAnsi="Times New Roman" w:cs="Times New Roman"/>
        </w:rPr>
        <w:t>molte delle quali realizzate quest’anno.</w:t>
      </w:r>
    </w:p>
    <w:p w14:paraId="0772BC63" w14:textId="5619433C" w:rsidR="00FD2433" w:rsidRDefault="00FD2433" w:rsidP="007948DA">
      <w:pPr>
        <w:jc w:val="both"/>
        <w:rPr>
          <w:rFonts w:ascii="Times New Roman" w:hAnsi="Times New Roman" w:cs="Times New Roman"/>
        </w:rPr>
      </w:pPr>
      <w:r>
        <w:rPr>
          <w:rFonts w:ascii="Times New Roman" w:hAnsi="Times New Roman" w:cs="Times New Roman"/>
        </w:rPr>
        <w:t xml:space="preserve">Elemento distintivo continua a essere la scelta del blu: il colore che ormai </w:t>
      </w:r>
      <w:proofErr w:type="gramStart"/>
      <w:r>
        <w:rPr>
          <w:rFonts w:ascii="Times New Roman" w:hAnsi="Times New Roman" w:cs="Times New Roman"/>
        </w:rPr>
        <w:t>da tempo</w:t>
      </w:r>
      <w:proofErr w:type="gramEnd"/>
      <w:r>
        <w:rPr>
          <w:rFonts w:ascii="Times New Roman" w:hAnsi="Times New Roman" w:cs="Times New Roman"/>
        </w:rPr>
        <w:t xml:space="preserve"> caratterizza la ricerca di </w:t>
      </w:r>
      <w:proofErr w:type="spellStart"/>
      <w:r>
        <w:rPr>
          <w:rFonts w:ascii="Times New Roman" w:hAnsi="Times New Roman" w:cs="Times New Roman"/>
        </w:rPr>
        <w:t>Fettolini</w:t>
      </w:r>
      <w:proofErr w:type="spellEnd"/>
      <w:r>
        <w:rPr>
          <w:rFonts w:ascii="Times New Roman" w:hAnsi="Times New Roman" w:cs="Times New Roman"/>
        </w:rPr>
        <w:t xml:space="preserve">. In bilico tra figurazione e astrattismo, </w:t>
      </w:r>
      <w:r w:rsidR="001813C8">
        <w:rPr>
          <w:rFonts w:ascii="Times New Roman" w:hAnsi="Times New Roman" w:cs="Times New Roman"/>
        </w:rPr>
        <w:t xml:space="preserve">sogno e realtà, visione ed emozione, </w:t>
      </w:r>
      <w:r>
        <w:rPr>
          <w:rFonts w:ascii="Times New Roman" w:hAnsi="Times New Roman" w:cs="Times New Roman"/>
        </w:rPr>
        <w:t xml:space="preserve">i dipinti esposti </w:t>
      </w:r>
      <w:r w:rsidR="001813C8">
        <w:rPr>
          <w:rFonts w:ascii="Times New Roman" w:hAnsi="Times New Roman" w:cs="Times New Roman"/>
        </w:rPr>
        <w:t xml:space="preserve">ben testimoniano il percorso di un artista che ha fatto del paesaggio il luogo di una riflessione che parte dalla sfera privata per raggiungere quella universale. </w:t>
      </w:r>
    </w:p>
    <w:p w14:paraId="4FC70926" w14:textId="77777777" w:rsidR="00C12DAB" w:rsidRDefault="00C12DAB" w:rsidP="007948DA">
      <w:pPr>
        <w:jc w:val="both"/>
        <w:rPr>
          <w:rFonts w:ascii="Times New Roman" w:hAnsi="Times New Roman" w:cs="Times New Roman"/>
        </w:rPr>
      </w:pPr>
    </w:p>
    <w:p w14:paraId="1F6470B7" w14:textId="77777777" w:rsidR="00FD2433" w:rsidRDefault="00FD2433" w:rsidP="007948DA">
      <w:pPr>
        <w:jc w:val="both"/>
        <w:rPr>
          <w:rFonts w:ascii="Times New Roman" w:hAnsi="Times New Roman" w:cs="Times New Roman"/>
        </w:rPr>
      </w:pPr>
    </w:p>
    <w:p w14:paraId="6405865A" w14:textId="234B6B69" w:rsidR="007948DA" w:rsidRDefault="007948DA" w:rsidP="007948DA">
      <w:pPr>
        <w:jc w:val="both"/>
        <w:rPr>
          <w:rFonts w:ascii="Times New Roman" w:hAnsi="Times New Roman" w:cs="Times New Roman"/>
        </w:rPr>
      </w:pPr>
      <w:r w:rsidRPr="00CD4173">
        <w:rPr>
          <w:rFonts w:ascii="Times New Roman" w:hAnsi="Times New Roman" w:cs="Times New Roman"/>
        </w:rPr>
        <w:t xml:space="preserve">Il percorso artistico di </w:t>
      </w:r>
      <w:proofErr w:type="spellStart"/>
      <w:r w:rsidRPr="00CD4173">
        <w:rPr>
          <w:rFonts w:ascii="Times New Roman" w:hAnsi="Times New Roman" w:cs="Times New Roman"/>
        </w:rPr>
        <w:t>Fettolini</w:t>
      </w:r>
      <w:proofErr w:type="spellEnd"/>
      <w:r w:rsidRPr="00CD4173">
        <w:rPr>
          <w:rFonts w:ascii="Times New Roman" w:hAnsi="Times New Roman" w:cs="Times New Roman"/>
        </w:rPr>
        <w:t xml:space="preserve">, nato a Milano nel 1960, comincia molto presto, quando ha solo sedici anni: una vera e propria vocazione, quasi una scelta inevitabile. </w:t>
      </w:r>
      <w:r w:rsidRPr="00CD4173">
        <w:rPr>
          <w:rFonts w:ascii="Times New Roman" w:eastAsia="Times New Roman" w:hAnsi="Times New Roman" w:cs="Times New Roman"/>
        </w:rPr>
        <w:t xml:space="preserve">La prima occasione espositiva </w:t>
      </w:r>
      <w:r>
        <w:rPr>
          <w:rFonts w:ascii="Times New Roman" w:eastAsia="Times New Roman" w:hAnsi="Times New Roman" w:cs="Times New Roman"/>
        </w:rPr>
        <w:t>personale</w:t>
      </w:r>
      <w:r w:rsidRPr="00CD4173">
        <w:rPr>
          <w:rFonts w:ascii="Times New Roman" w:eastAsia="Times New Roman" w:hAnsi="Times New Roman" w:cs="Times New Roman"/>
        </w:rPr>
        <w:t xml:space="preserve"> (seguita poi da un </w:t>
      </w:r>
      <w:r>
        <w:rPr>
          <w:rFonts w:ascii="Times New Roman" w:eastAsia="Times New Roman" w:hAnsi="Times New Roman" w:cs="Times New Roman"/>
        </w:rPr>
        <w:t xml:space="preserve">lungo </w:t>
      </w:r>
      <w:r w:rsidRPr="00CD4173">
        <w:rPr>
          <w:rFonts w:ascii="Times New Roman" w:eastAsia="Times New Roman" w:hAnsi="Times New Roman" w:cs="Times New Roman"/>
        </w:rPr>
        <w:t>percorso</w:t>
      </w:r>
      <w:r>
        <w:rPr>
          <w:rFonts w:ascii="Times New Roman" w:eastAsia="Times New Roman" w:hAnsi="Times New Roman" w:cs="Times New Roman"/>
        </w:rPr>
        <w:t xml:space="preserve"> artistico</w:t>
      </w:r>
      <w:r w:rsidRPr="00CD4173">
        <w:rPr>
          <w:rFonts w:ascii="Times New Roman" w:eastAsia="Times New Roman" w:hAnsi="Times New Roman" w:cs="Times New Roman"/>
        </w:rPr>
        <w:t xml:space="preserve"> ricco di mostre e riconoscimenti) risale al 1987. Il luogo è uno spazio non deputato all’arte ma dalla lunga tradizione: la Trattoria Giuliana di Bernareggio. Grazie alla passione di Renato e Giuliana Ronco, i due proprietari del locale, questa trattoria sperduta nella Brianza del vimercatese era diventata un luogo di culto per gli artisti più all’avanguardia del tempo. Le opere di </w:t>
      </w:r>
      <w:proofErr w:type="spellStart"/>
      <w:r w:rsidRPr="00CD4173">
        <w:rPr>
          <w:rFonts w:ascii="Times New Roman" w:eastAsia="Times New Roman" w:hAnsi="Times New Roman" w:cs="Times New Roman"/>
        </w:rPr>
        <w:t>Fettolini</w:t>
      </w:r>
      <w:proofErr w:type="spellEnd"/>
      <w:r w:rsidRPr="00CD4173">
        <w:rPr>
          <w:rFonts w:ascii="Times New Roman" w:eastAsia="Times New Roman" w:hAnsi="Times New Roman" w:cs="Times New Roman"/>
        </w:rPr>
        <w:t xml:space="preserve"> richiamano l’attenzione dell’occhio sensibile di Arturo Vermi, assiduo frequentatore del ristorante, che gli lascia un’interessante (e lusingante) nota critica. Già in quei primi lavori si coglie l’approccio che l’artista ha verso il tema del paesaggio, da lui inteso come luogo dell’autoanalisi e dell’indagine più intima.</w:t>
      </w:r>
      <w:r w:rsidRPr="00CD4173">
        <w:rPr>
          <w:rFonts w:ascii="Times New Roman" w:hAnsi="Times New Roman" w:cs="Times New Roman"/>
        </w:rPr>
        <w:t xml:space="preserve"> </w:t>
      </w:r>
    </w:p>
    <w:p w14:paraId="43002521" w14:textId="77777777" w:rsidR="007948DA" w:rsidRPr="00CD4173" w:rsidRDefault="007948DA" w:rsidP="007948DA">
      <w:pPr>
        <w:jc w:val="both"/>
        <w:rPr>
          <w:rFonts w:ascii="Times New Roman" w:hAnsi="Times New Roman" w:cs="Times New Roman"/>
        </w:rPr>
      </w:pPr>
      <w:r w:rsidRPr="00CD4173">
        <w:rPr>
          <w:rFonts w:ascii="Times New Roman" w:hAnsi="Times New Roman" w:cs="Times New Roman"/>
        </w:rPr>
        <w:t xml:space="preserve">All’inizio del nuovo millennio </w:t>
      </w:r>
      <w:proofErr w:type="spellStart"/>
      <w:r w:rsidRPr="00CD4173">
        <w:rPr>
          <w:rFonts w:ascii="Times New Roman" w:hAnsi="Times New Roman" w:cs="Times New Roman"/>
        </w:rPr>
        <w:t>Fettolini</w:t>
      </w:r>
      <w:proofErr w:type="spellEnd"/>
      <w:r w:rsidRPr="00CD4173">
        <w:rPr>
          <w:rFonts w:ascii="Times New Roman" w:hAnsi="Times New Roman" w:cs="Times New Roman"/>
        </w:rPr>
        <w:t xml:space="preserve"> definisce i suoi paesaggi </w:t>
      </w:r>
      <w:r w:rsidRPr="00CD4173">
        <w:rPr>
          <w:rFonts w:ascii="Times New Roman" w:hAnsi="Times New Roman" w:cs="Times New Roman"/>
          <w:i/>
        </w:rPr>
        <w:t>Derive occasionali</w:t>
      </w:r>
      <w:r w:rsidRPr="00CD4173">
        <w:rPr>
          <w:rFonts w:ascii="Times New Roman" w:hAnsi="Times New Roman" w:cs="Times New Roman"/>
        </w:rPr>
        <w:t xml:space="preserve">, </w:t>
      </w:r>
      <w:proofErr w:type="gramStart"/>
      <w:r w:rsidRPr="00CD4173">
        <w:rPr>
          <w:rFonts w:ascii="Times New Roman" w:hAnsi="Times New Roman" w:cs="Times New Roman"/>
        </w:rPr>
        <w:t>ovvero</w:t>
      </w:r>
      <w:proofErr w:type="gramEnd"/>
      <w:r w:rsidRPr="00CD4173">
        <w:rPr>
          <w:rFonts w:ascii="Times New Roman" w:hAnsi="Times New Roman" w:cs="Times New Roman"/>
        </w:rPr>
        <w:t xml:space="preserve"> luo</w:t>
      </w:r>
      <w:r>
        <w:rPr>
          <w:rFonts w:ascii="Times New Roman" w:hAnsi="Times New Roman" w:cs="Times New Roman"/>
        </w:rPr>
        <w:t>ghi di riposo, di abbandono a sé</w:t>
      </w:r>
      <w:r w:rsidRPr="00CD4173">
        <w:rPr>
          <w:rFonts w:ascii="Times New Roman" w:hAnsi="Times New Roman" w:cs="Times New Roman"/>
        </w:rPr>
        <w:t xml:space="preserve"> stessi, di ripensamento libero, occasionalmente necessari per liberare la testa e gli occhi dalla tensione emotiva di </w:t>
      </w:r>
      <w:r>
        <w:rPr>
          <w:rFonts w:ascii="Times New Roman" w:hAnsi="Times New Roman" w:cs="Times New Roman"/>
        </w:rPr>
        <w:t>cicli pittorici dedicati ad altri specifici temi iconografici</w:t>
      </w:r>
      <w:r w:rsidRPr="00CD4173">
        <w:rPr>
          <w:rFonts w:ascii="Times New Roman" w:hAnsi="Times New Roman" w:cs="Times New Roman"/>
        </w:rPr>
        <w:t xml:space="preserve">. </w:t>
      </w:r>
      <w:r>
        <w:rPr>
          <w:rFonts w:ascii="Times New Roman" w:eastAsia="Times New Roman" w:hAnsi="Times New Roman" w:cs="Times New Roman"/>
        </w:rPr>
        <w:t>Da allora</w:t>
      </w:r>
      <w:r w:rsidRPr="00CD4173">
        <w:rPr>
          <w:rFonts w:ascii="Times New Roman" w:eastAsia="Times New Roman" w:hAnsi="Times New Roman" w:cs="Times New Roman"/>
        </w:rPr>
        <w:t xml:space="preserve"> le </w:t>
      </w:r>
      <w:r w:rsidRPr="00CD4173">
        <w:rPr>
          <w:rFonts w:ascii="Times New Roman" w:eastAsia="Times New Roman" w:hAnsi="Times New Roman" w:cs="Times New Roman"/>
          <w:i/>
        </w:rPr>
        <w:t>Derive occasionali</w:t>
      </w:r>
      <w:r w:rsidRPr="00CD4173">
        <w:rPr>
          <w:rFonts w:ascii="Times New Roman" w:eastAsia="Times New Roman" w:hAnsi="Times New Roman" w:cs="Times New Roman"/>
        </w:rPr>
        <w:t xml:space="preserve"> rappresentano, senza dubbio, una costante nella produzione dell’artista, il filo che attraversa tutta la sua ricerca, il porto </w:t>
      </w:r>
      <w:proofErr w:type="gramStart"/>
      <w:r w:rsidRPr="00CD4173">
        <w:rPr>
          <w:rFonts w:ascii="Times New Roman" w:eastAsia="Times New Roman" w:hAnsi="Times New Roman" w:cs="Times New Roman"/>
        </w:rPr>
        <w:t>a cui</w:t>
      </w:r>
      <w:proofErr w:type="gramEnd"/>
      <w:r w:rsidRPr="00CD4173">
        <w:rPr>
          <w:rFonts w:ascii="Times New Roman" w:eastAsia="Times New Roman" w:hAnsi="Times New Roman" w:cs="Times New Roman"/>
        </w:rPr>
        <w:t xml:space="preserve"> approdare e da cui ripartire.</w:t>
      </w:r>
      <w:r w:rsidRPr="00CD4173">
        <w:rPr>
          <w:rFonts w:ascii="Times New Roman" w:hAnsi="Times New Roman" w:cs="Times New Roman"/>
        </w:rPr>
        <w:t xml:space="preserve"> </w:t>
      </w:r>
      <w:r w:rsidRPr="00CD4173">
        <w:rPr>
          <w:rFonts w:ascii="Times New Roman" w:eastAsia="Times New Roman" w:hAnsi="Times New Roman" w:cs="Times New Roman"/>
        </w:rPr>
        <w:t xml:space="preserve">I paesaggi di </w:t>
      </w:r>
      <w:proofErr w:type="spellStart"/>
      <w:r w:rsidRPr="00CD4173">
        <w:rPr>
          <w:rFonts w:ascii="Times New Roman" w:eastAsia="Times New Roman" w:hAnsi="Times New Roman" w:cs="Times New Roman"/>
        </w:rPr>
        <w:t>Fettolini</w:t>
      </w:r>
      <w:proofErr w:type="spellEnd"/>
      <w:r w:rsidRPr="00CD4173">
        <w:rPr>
          <w:rFonts w:ascii="Times New Roman" w:eastAsia="Times New Roman" w:hAnsi="Times New Roman" w:cs="Times New Roman"/>
        </w:rPr>
        <w:t xml:space="preserve"> si colloc</w:t>
      </w:r>
      <w:r>
        <w:rPr>
          <w:rFonts w:ascii="Times New Roman" w:eastAsia="Times New Roman" w:hAnsi="Times New Roman" w:cs="Times New Roman"/>
        </w:rPr>
        <w:t>ano</w:t>
      </w:r>
      <w:r w:rsidRPr="00CD4173">
        <w:rPr>
          <w:rFonts w:ascii="Times New Roman" w:eastAsia="Times New Roman" w:hAnsi="Times New Roman" w:cs="Times New Roman"/>
        </w:rPr>
        <w:t xml:space="preserve"> in un limbo tra realtà e visione, più vicini a Segantini, Friedrich e </w:t>
      </w:r>
      <w:proofErr w:type="spellStart"/>
      <w:r w:rsidRPr="00CD4173">
        <w:rPr>
          <w:rFonts w:ascii="Times New Roman" w:eastAsia="Times New Roman" w:hAnsi="Times New Roman" w:cs="Times New Roman"/>
        </w:rPr>
        <w:t>Böcklin</w:t>
      </w:r>
      <w:proofErr w:type="spellEnd"/>
      <w:r w:rsidRPr="00CD4173">
        <w:rPr>
          <w:rFonts w:ascii="Times New Roman" w:eastAsia="Times New Roman" w:hAnsi="Times New Roman" w:cs="Times New Roman"/>
        </w:rPr>
        <w:t xml:space="preserve"> che a </w:t>
      </w:r>
      <w:proofErr w:type="spellStart"/>
      <w:r w:rsidRPr="00CD4173">
        <w:rPr>
          <w:rFonts w:ascii="Times New Roman" w:eastAsia="Times New Roman" w:hAnsi="Times New Roman" w:cs="Times New Roman"/>
        </w:rPr>
        <w:t>Sernesi</w:t>
      </w:r>
      <w:proofErr w:type="spellEnd"/>
      <w:r w:rsidRPr="00CD4173">
        <w:rPr>
          <w:rFonts w:ascii="Times New Roman" w:eastAsia="Times New Roman" w:hAnsi="Times New Roman" w:cs="Times New Roman"/>
        </w:rPr>
        <w:t xml:space="preserve"> e Monet. Le foschie che avvolgono le isole, le montagne, le radure nei suoi d</w:t>
      </w:r>
      <w:r>
        <w:rPr>
          <w:rFonts w:ascii="Times New Roman" w:eastAsia="Times New Roman" w:hAnsi="Times New Roman" w:cs="Times New Roman"/>
        </w:rPr>
        <w:t>i</w:t>
      </w:r>
      <w:r w:rsidRPr="00CD4173">
        <w:rPr>
          <w:rFonts w:ascii="Times New Roman" w:eastAsia="Times New Roman" w:hAnsi="Times New Roman" w:cs="Times New Roman"/>
        </w:rPr>
        <w:t xml:space="preserve">pinti non inseguono un valore percettivo, un’impressione dell’istante, sono evocative, intrise di significati altri, di rimandi metaforici. Sono l’espressione di un viaggio innanzi tutto interiore, </w:t>
      </w:r>
      <w:r w:rsidRPr="00CD4173">
        <w:rPr>
          <w:rFonts w:ascii="Times New Roman" w:eastAsia="Times New Roman" w:hAnsi="Times New Roman" w:cs="Times New Roman"/>
        </w:rPr>
        <w:lastRenderedPageBreak/>
        <w:t>un’esperienza spirituale, che parte dall’uomo per elevarsi al trascendente, dall’individuo per raggiungere l’universale.</w:t>
      </w:r>
    </w:p>
    <w:p w14:paraId="779D352E" w14:textId="77777777" w:rsidR="007948DA" w:rsidRPr="00D956EE" w:rsidRDefault="007948DA" w:rsidP="007948DA">
      <w:pPr>
        <w:jc w:val="both"/>
        <w:rPr>
          <w:rFonts w:ascii="Times New Roman" w:hAnsi="Times New Roman" w:cs="Times New Roman"/>
          <w:iCs/>
        </w:rPr>
      </w:pPr>
      <w:r w:rsidRPr="00CD4173">
        <w:rPr>
          <w:rFonts w:ascii="Times New Roman" w:eastAsia="Times New Roman" w:hAnsi="Times New Roman" w:cs="Times New Roman"/>
        </w:rPr>
        <w:t xml:space="preserve">Negli ultimi quattro anni di lavoro, la sua ricerca ha raggiunto un vertice nel processo di abbandono di ogni suggestione retinica nella percezione, sfiorando l’astrazione. Nell’infinito del colore blu, nella sua complessità e ambiguità, Armando ha trovato il suo mondo espressivo perfetto, un luogo nel quale il suo essere sacro e profano – spirituale e fisico – ha trovato comprensione. </w:t>
      </w:r>
      <w:r w:rsidRPr="00CD4173">
        <w:rPr>
          <w:rStyle w:val="Enfasicorsivo"/>
          <w:rFonts w:ascii="Times New Roman" w:hAnsi="Times New Roman" w:cs="Times New Roman"/>
          <w:i w:val="0"/>
        </w:rPr>
        <w:t>Colore dai molteplici significati iconografici e simbolici, dall’oltremare degli antichi all’IKB di Klein, il blu è da sempre il colore pittorico per eccellenza. Il blu è l’orizzonte, l’infinito, l’immensità, ma sa essere tangibile e presente, qui e ora, senza sfuggire alla propria concretezza. E questa sua ambiguità, questo suo essere sacro e profano, non poteva non attrarre un artista che da sempre si muove tra cielo e terra, tra Dio e l’Uomo, tra la dolce banalità del quotidiano, la concretezza tangibile, talvolta perfino rabbiosa e fisica, di un gesto pittorico e la dimensione concettuale</w:t>
      </w:r>
      <w:r>
        <w:rPr>
          <w:rStyle w:val="Enfasicorsivo"/>
          <w:rFonts w:ascii="Times New Roman" w:hAnsi="Times New Roman" w:cs="Times New Roman"/>
          <w:i w:val="0"/>
        </w:rPr>
        <w:t xml:space="preserve"> di una riflessione filosofica. </w:t>
      </w:r>
      <w:r w:rsidRPr="00CD4173">
        <w:rPr>
          <w:rFonts w:ascii="Times New Roman" w:hAnsi="Times New Roman" w:cs="Times New Roman"/>
        </w:rPr>
        <w:t xml:space="preserve">Il blu, nelle sue diverse </w:t>
      </w:r>
      <w:proofErr w:type="spellStart"/>
      <w:r w:rsidRPr="00CD4173">
        <w:rPr>
          <w:rFonts w:ascii="Times New Roman" w:hAnsi="Times New Roman" w:cs="Times New Roman"/>
          <w:i/>
        </w:rPr>
        <w:t>nuances</w:t>
      </w:r>
      <w:proofErr w:type="spellEnd"/>
      <w:r w:rsidRPr="00CD4173">
        <w:rPr>
          <w:rFonts w:ascii="Times New Roman" w:hAnsi="Times New Roman" w:cs="Times New Roman"/>
        </w:rPr>
        <w:t xml:space="preserve">, era già presente nella produzione dell’artista, ma spartiva la scena con altri colori: il giallo, ad esempio, qualche inaspettato tono di rosso e, soprattutto, il bianco. Ora, invece, è la vera e propria cifra stilistica, l’elemento di riconoscibilità, protagonista assoluto della ricerca di </w:t>
      </w:r>
      <w:proofErr w:type="spellStart"/>
      <w:r w:rsidRPr="00CD4173">
        <w:rPr>
          <w:rFonts w:ascii="Times New Roman" w:hAnsi="Times New Roman" w:cs="Times New Roman"/>
        </w:rPr>
        <w:t>Fettolini</w:t>
      </w:r>
      <w:proofErr w:type="spellEnd"/>
      <w:r w:rsidRPr="00CD4173">
        <w:rPr>
          <w:rFonts w:ascii="Times New Roman" w:hAnsi="Times New Roman" w:cs="Times New Roman"/>
        </w:rPr>
        <w:t xml:space="preserve"> anche dal punto di vista più prettamente teorico e speculativo. Dalla scelta del blu non nasce solo un nuovo linguaggio: si genera anche un pensiero, un’idea, la stessa ragione di essere delle opere. Il cambiamento – progressivo e necessario – ha preso avvio qualche anno fa ed è giunto ora a uno stadio evolutivo maturo, che suggerisce nuovi e importanti motivi di riflessione nella ricerca di </w:t>
      </w:r>
      <w:proofErr w:type="spellStart"/>
      <w:r w:rsidRPr="00CD4173">
        <w:rPr>
          <w:rFonts w:ascii="Times New Roman" w:hAnsi="Times New Roman" w:cs="Times New Roman"/>
        </w:rPr>
        <w:t>Fettolini</w:t>
      </w:r>
      <w:proofErr w:type="spellEnd"/>
      <w:r w:rsidRPr="00CD4173">
        <w:rPr>
          <w:rFonts w:ascii="Times New Roman" w:hAnsi="Times New Roman" w:cs="Times New Roman"/>
        </w:rPr>
        <w:t xml:space="preserve">. Della maniera precedente resta la fedeltà alla (e la fiducia nella) pittura intesa nel senso più tradizionale del termine. </w:t>
      </w:r>
      <w:proofErr w:type="gramStart"/>
      <w:r w:rsidRPr="00CD4173">
        <w:rPr>
          <w:rFonts w:ascii="Times New Roman" w:hAnsi="Times New Roman" w:cs="Times New Roman"/>
        </w:rPr>
        <w:t>Restano</w:t>
      </w:r>
      <w:proofErr w:type="gramEnd"/>
      <w:r w:rsidRPr="00CD4173">
        <w:rPr>
          <w:rFonts w:ascii="Times New Roman" w:hAnsi="Times New Roman" w:cs="Times New Roman"/>
        </w:rPr>
        <w:t xml:space="preserve"> il gesto, l’impasto materico, un uso sapiente del tocco e della pennellata, il segno e una conoscenza approfondita e intelligente dei valori cromatici, del peso dei colori che mai sfugge all’occhio attento del pittore. Progressivamente le campiture cromatiche si sono dilatate, fino a diventare spazi aperti, </w:t>
      </w:r>
      <w:r w:rsidRPr="00CD4173">
        <w:rPr>
          <w:rFonts w:ascii="Times New Roman" w:hAnsi="Times New Roman" w:cs="Times New Roman"/>
          <w:i/>
        </w:rPr>
        <w:t xml:space="preserve">color </w:t>
      </w:r>
      <w:proofErr w:type="spellStart"/>
      <w:r w:rsidRPr="00CD4173">
        <w:rPr>
          <w:rFonts w:ascii="Times New Roman" w:hAnsi="Times New Roman" w:cs="Times New Roman"/>
          <w:i/>
        </w:rPr>
        <w:t>fields</w:t>
      </w:r>
      <w:proofErr w:type="spellEnd"/>
      <w:r w:rsidRPr="00CD4173">
        <w:rPr>
          <w:rFonts w:ascii="Times New Roman" w:hAnsi="Times New Roman" w:cs="Times New Roman"/>
        </w:rPr>
        <w:t xml:space="preserve">. E man mano i paesaggi hanno smarrito il confine tra terra e cielo, hanno perduto la linea dell’orizzonte, si sono fatti luoghi intangibili e infiniti, spazi in cui l’elemento paesistico è relegato ad alcuni cenni simbolici o si è nascosto in piccoli dettagli che schiacciano l’occhio alla produzione passata. </w:t>
      </w:r>
    </w:p>
    <w:p w14:paraId="650E2FE0" w14:textId="77777777" w:rsidR="007948DA" w:rsidRPr="00CD4173" w:rsidRDefault="007948DA" w:rsidP="007948DA">
      <w:pPr>
        <w:jc w:val="both"/>
        <w:rPr>
          <w:rFonts w:ascii="Times New Roman" w:hAnsi="Times New Roman" w:cs="Times New Roman"/>
        </w:rPr>
      </w:pPr>
      <w:r w:rsidRPr="00CD4173">
        <w:rPr>
          <w:rFonts w:ascii="Times New Roman" w:hAnsi="Times New Roman" w:cs="Times New Roman"/>
        </w:rPr>
        <w:t xml:space="preserve">Lo sguardo dell’artista è andato oltre l’orizzonte, si è perso tra Whistler, </w:t>
      </w:r>
      <w:proofErr w:type="spellStart"/>
      <w:r w:rsidRPr="00CD4173">
        <w:rPr>
          <w:rFonts w:ascii="Times New Roman" w:hAnsi="Times New Roman" w:cs="Times New Roman"/>
        </w:rPr>
        <w:t>Rothko</w:t>
      </w:r>
      <w:proofErr w:type="spellEnd"/>
      <w:r w:rsidRPr="00CD4173">
        <w:rPr>
          <w:rFonts w:ascii="Times New Roman" w:hAnsi="Times New Roman" w:cs="Times New Roman"/>
        </w:rPr>
        <w:t xml:space="preserve"> e l’immaginario </w:t>
      </w:r>
      <w:proofErr w:type="spellStart"/>
      <w:r w:rsidRPr="00CD4173">
        <w:rPr>
          <w:rFonts w:ascii="Times New Roman" w:hAnsi="Times New Roman" w:cs="Times New Roman"/>
        </w:rPr>
        <w:t>Elstir</w:t>
      </w:r>
      <w:proofErr w:type="spellEnd"/>
      <w:r w:rsidRPr="00CD4173">
        <w:rPr>
          <w:rFonts w:ascii="Times New Roman" w:hAnsi="Times New Roman" w:cs="Times New Roman"/>
        </w:rPr>
        <w:t xml:space="preserve"> proustiano, annullando i confini di un genere pittorico senza cercarne altri, vagando liberamente in un gioco sottile e convincente di pennellate materiche, costruzioni geometriche e decostruzioni visive, senza darsi alcun limite se non il proprio istinto pittorico. </w:t>
      </w:r>
    </w:p>
    <w:p w14:paraId="6C4FA27A" w14:textId="77777777" w:rsidR="007948DA" w:rsidRDefault="007948DA" w:rsidP="007948DA">
      <w:pPr>
        <w:jc w:val="both"/>
        <w:rPr>
          <w:rFonts w:ascii="Times New Roman" w:hAnsi="Times New Roman" w:cs="Times New Roman"/>
        </w:rPr>
      </w:pPr>
      <w:r w:rsidRPr="00CD4173">
        <w:rPr>
          <w:rFonts w:ascii="Times New Roman" w:hAnsi="Times New Roman" w:cs="Times New Roman"/>
        </w:rPr>
        <w:t xml:space="preserve">I paesaggi sono diventati cieli – o meglio, ipotesi di </w:t>
      </w:r>
      <w:proofErr w:type="gramStart"/>
      <w:r w:rsidRPr="00CD4173">
        <w:rPr>
          <w:rFonts w:ascii="Times New Roman" w:hAnsi="Times New Roman" w:cs="Times New Roman"/>
        </w:rPr>
        <w:t>cieli</w:t>
      </w:r>
      <w:proofErr w:type="gramEnd"/>
      <w:r w:rsidRPr="00CD4173">
        <w:rPr>
          <w:rFonts w:ascii="Times New Roman" w:hAnsi="Times New Roman" w:cs="Times New Roman"/>
        </w:rPr>
        <w:t xml:space="preserve"> – e spazi assoluti in cui perdersi con l’immaginazione. In alcuni casi </w:t>
      </w:r>
      <w:proofErr w:type="spellStart"/>
      <w:r w:rsidRPr="00CD4173">
        <w:rPr>
          <w:rFonts w:ascii="Times New Roman" w:hAnsi="Times New Roman" w:cs="Times New Roman"/>
        </w:rPr>
        <w:t>Fettolini</w:t>
      </w:r>
      <w:proofErr w:type="spellEnd"/>
      <w:r w:rsidRPr="00CD4173">
        <w:rPr>
          <w:rFonts w:ascii="Times New Roman" w:hAnsi="Times New Roman" w:cs="Times New Roman"/>
        </w:rPr>
        <w:t xml:space="preserve"> arriva a destrutturare il paesaggio, a suddividerlo in moduli geometrici autonomi e componibili, annullando di fatto ogni oggettività di rappresentazione, scomponendo l’ipotesi del reale in idee pittoriche, in concetti spaziali basati sulla forma e sul colore: un’</w:t>
      </w:r>
      <w:proofErr w:type="gramStart"/>
      <w:r w:rsidRPr="00CD4173">
        <w:rPr>
          <w:rFonts w:ascii="Times New Roman" w:hAnsi="Times New Roman" w:cs="Times New Roman"/>
        </w:rPr>
        <w:t>ulteriore</w:t>
      </w:r>
      <w:proofErr w:type="gramEnd"/>
      <w:r w:rsidRPr="00CD4173">
        <w:rPr>
          <w:rFonts w:ascii="Times New Roman" w:hAnsi="Times New Roman" w:cs="Times New Roman"/>
        </w:rPr>
        <w:t xml:space="preserve"> fuga dall’ipotesi tradizionale dell’opera da cavalletto, pur restando nell’ambito della pittura. Da questa ricerca intensa e profondamente emozionale sono nate opere </w:t>
      </w:r>
      <w:proofErr w:type="spellStart"/>
      <w:r w:rsidRPr="00CD4173">
        <w:rPr>
          <w:rFonts w:ascii="Times New Roman" w:hAnsi="Times New Roman" w:cs="Times New Roman"/>
        </w:rPr>
        <w:t>immersive</w:t>
      </w:r>
      <w:proofErr w:type="spellEnd"/>
      <w:r w:rsidRPr="00CD4173">
        <w:rPr>
          <w:rFonts w:ascii="Times New Roman" w:hAnsi="Times New Roman" w:cs="Times New Roman"/>
        </w:rPr>
        <w:t xml:space="preserve">, avvolgenti e sospese, che paiono giocare con il vero, sfiorandolo per poi allontanarsene. Opere che raccontano una scelta: una </w:t>
      </w:r>
      <w:proofErr w:type="gramStart"/>
      <w:r w:rsidRPr="00CD4173">
        <w:rPr>
          <w:rFonts w:ascii="Times New Roman" w:hAnsi="Times New Roman" w:cs="Times New Roman"/>
        </w:rPr>
        <w:t>scelta</w:t>
      </w:r>
      <w:proofErr w:type="gramEnd"/>
      <w:r w:rsidRPr="00CD4173">
        <w:rPr>
          <w:rFonts w:ascii="Times New Roman" w:hAnsi="Times New Roman" w:cs="Times New Roman"/>
        </w:rPr>
        <w:t xml:space="preserve"> espressiva ma anche una scelta poetica, compiuta incamminandosi in un percorso che inizia, non a caso con l’immagine di una </w:t>
      </w:r>
      <w:r w:rsidRPr="00CD4173">
        <w:rPr>
          <w:rFonts w:ascii="Times New Roman" w:hAnsi="Times New Roman" w:cs="Times New Roman"/>
          <w:i/>
        </w:rPr>
        <w:t>stella salente</w:t>
      </w:r>
      <w:r w:rsidRPr="00CD4173">
        <w:rPr>
          <w:rFonts w:ascii="Times New Roman" w:hAnsi="Times New Roman" w:cs="Times New Roman"/>
        </w:rPr>
        <w:t xml:space="preserve">, una stella che simboleggia la volontà del cambiamento e del fare e non l’attesa passiva dell’avverarsi di un desiderio. </w:t>
      </w:r>
    </w:p>
    <w:p w14:paraId="795BC401" w14:textId="77777777" w:rsidR="001813C8" w:rsidRPr="00CD4173" w:rsidRDefault="001813C8" w:rsidP="007948DA">
      <w:pPr>
        <w:jc w:val="both"/>
        <w:rPr>
          <w:rFonts w:ascii="Times New Roman" w:hAnsi="Times New Roman" w:cs="Times New Roman"/>
        </w:rPr>
      </w:pPr>
    </w:p>
    <w:p w14:paraId="4619170F" w14:textId="29043C33" w:rsidR="007948DA" w:rsidRDefault="007948DA" w:rsidP="007948DA">
      <w:pPr>
        <w:jc w:val="both"/>
        <w:rPr>
          <w:rFonts w:ascii="Times New Roman" w:eastAsia="Times New Roman" w:hAnsi="Times New Roman" w:cs="Times New Roman"/>
        </w:rPr>
      </w:pPr>
      <w:r w:rsidRPr="00CD4173">
        <w:rPr>
          <w:rFonts w:ascii="Times New Roman" w:hAnsi="Times New Roman" w:cs="Times New Roman"/>
        </w:rPr>
        <w:t xml:space="preserve">Questa nuova fase pittorica sta dando a </w:t>
      </w:r>
      <w:proofErr w:type="spellStart"/>
      <w:r w:rsidRPr="00CD4173">
        <w:rPr>
          <w:rFonts w:ascii="Times New Roman" w:hAnsi="Times New Roman" w:cs="Times New Roman"/>
        </w:rPr>
        <w:t>Fettolini</w:t>
      </w:r>
      <w:proofErr w:type="spellEnd"/>
      <w:r w:rsidRPr="00CD4173">
        <w:rPr>
          <w:rFonts w:ascii="Times New Roman" w:hAnsi="Times New Roman" w:cs="Times New Roman"/>
        </w:rPr>
        <w:t xml:space="preserve"> notevoli </w:t>
      </w:r>
      <w:r w:rsidRPr="00CD4173">
        <w:rPr>
          <w:rFonts w:ascii="Times New Roman" w:eastAsia="Times New Roman" w:hAnsi="Times New Roman" w:cs="Times New Roman"/>
        </w:rPr>
        <w:t xml:space="preserve">soddisfazioni anche a livello critico, con importanti mostre personali </w:t>
      </w:r>
      <w:r w:rsidR="00816352">
        <w:rPr>
          <w:rFonts w:ascii="Times New Roman" w:eastAsia="Times New Roman" w:hAnsi="Times New Roman" w:cs="Times New Roman"/>
        </w:rPr>
        <w:t xml:space="preserve">(come </w:t>
      </w:r>
      <w:proofErr w:type="gramStart"/>
      <w:r w:rsidR="00816352">
        <w:rPr>
          <w:rFonts w:ascii="Times New Roman" w:eastAsia="Times New Roman" w:hAnsi="Times New Roman" w:cs="Times New Roman"/>
        </w:rPr>
        <w:t xml:space="preserve">la </w:t>
      </w:r>
      <w:r w:rsidR="0094043E">
        <w:rPr>
          <w:rFonts w:ascii="Times New Roman" w:eastAsia="Times New Roman" w:hAnsi="Times New Roman" w:cs="Times New Roman"/>
        </w:rPr>
        <w:t xml:space="preserve">recente </w:t>
      </w:r>
      <w:r w:rsidR="0094043E" w:rsidRPr="0094043E">
        <w:rPr>
          <w:rFonts w:ascii="Times New Roman" w:eastAsia="Times New Roman" w:hAnsi="Times New Roman" w:cs="Times New Roman"/>
          <w:i/>
        </w:rPr>
        <w:t>L</w:t>
      </w:r>
      <w:r w:rsidR="00816352" w:rsidRPr="0094043E">
        <w:rPr>
          <w:rFonts w:ascii="Times New Roman" w:eastAsia="Times New Roman" w:hAnsi="Times New Roman" w:cs="Times New Roman"/>
          <w:i/>
        </w:rPr>
        <w:t>’</w:t>
      </w:r>
      <w:r w:rsidR="0094043E" w:rsidRPr="0094043E">
        <w:rPr>
          <w:rFonts w:ascii="Times New Roman" w:eastAsia="Times New Roman" w:hAnsi="Times New Roman" w:cs="Times New Roman"/>
          <w:i/>
        </w:rPr>
        <w:t>infinito</w:t>
      </w:r>
      <w:proofErr w:type="gramEnd"/>
      <w:r w:rsidR="00816352" w:rsidRPr="0094043E">
        <w:rPr>
          <w:rFonts w:ascii="Times New Roman" w:eastAsia="Times New Roman" w:hAnsi="Times New Roman" w:cs="Times New Roman"/>
          <w:i/>
        </w:rPr>
        <w:t xml:space="preserve"> in un quadrato</w:t>
      </w:r>
      <w:r w:rsidR="00816352">
        <w:rPr>
          <w:rFonts w:ascii="Times New Roman" w:eastAsia="Times New Roman" w:hAnsi="Times New Roman" w:cs="Times New Roman"/>
        </w:rPr>
        <w:t>, a cura di Elena Pontiggia, negli spazi espositivi dell’Università Bocconi</w:t>
      </w:r>
      <w:r w:rsidR="0094043E">
        <w:rPr>
          <w:rFonts w:ascii="Times New Roman" w:eastAsia="Times New Roman" w:hAnsi="Times New Roman" w:cs="Times New Roman"/>
        </w:rPr>
        <w:t xml:space="preserve"> di Milano</w:t>
      </w:r>
      <w:r w:rsidR="00816352">
        <w:rPr>
          <w:rFonts w:ascii="Times New Roman" w:eastAsia="Times New Roman" w:hAnsi="Times New Roman" w:cs="Times New Roman"/>
        </w:rPr>
        <w:t xml:space="preserve">) </w:t>
      </w:r>
      <w:r w:rsidRPr="00CD4173">
        <w:rPr>
          <w:rFonts w:ascii="Times New Roman" w:eastAsia="Times New Roman" w:hAnsi="Times New Roman" w:cs="Times New Roman"/>
        </w:rPr>
        <w:t>e la recente pubblicazione di un volume che racconta il suo lungo percorso artistico (</w:t>
      </w:r>
      <w:r w:rsidRPr="00CD4173">
        <w:rPr>
          <w:rFonts w:ascii="Times New Roman" w:eastAsia="Times New Roman" w:hAnsi="Times New Roman" w:cs="Times New Roman"/>
          <w:i/>
        </w:rPr>
        <w:t>Immergersi nel cielo</w:t>
      </w:r>
      <w:r w:rsidRPr="00CD4173">
        <w:rPr>
          <w:rFonts w:ascii="Times New Roman" w:eastAsia="Times New Roman" w:hAnsi="Times New Roman" w:cs="Times New Roman"/>
        </w:rPr>
        <w:t>, La Grafica editore 2019) e di un libro che ne ripercorre invece la sua produzione su carta (</w:t>
      </w:r>
      <w:r w:rsidRPr="00CD4173">
        <w:rPr>
          <w:rFonts w:ascii="Times New Roman" w:eastAsia="Times New Roman" w:hAnsi="Times New Roman" w:cs="Times New Roman"/>
          <w:i/>
        </w:rPr>
        <w:t>Strade di carta</w:t>
      </w:r>
      <w:r w:rsidRPr="00CD4173">
        <w:rPr>
          <w:rFonts w:ascii="Times New Roman" w:eastAsia="Times New Roman" w:hAnsi="Times New Roman" w:cs="Times New Roman"/>
        </w:rPr>
        <w:t xml:space="preserve">, La Grafica editore 2020).  </w:t>
      </w:r>
    </w:p>
    <w:p w14:paraId="507B63DB" w14:textId="77777777" w:rsidR="001813C8" w:rsidRPr="00CD4173" w:rsidRDefault="001813C8" w:rsidP="007948DA">
      <w:pPr>
        <w:jc w:val="both"/>
        <w:rPr>
          <w:rFonts w:ascii="Times New Roman" w:eastAsia="Times New Roman" w:hAnsi="Times New Roman" w:cs="Times New Roman"/>
        </w:rPr>
      </w:pPr>
    </w:p>
    <w:p w14:paraId="4B96744A" w14:textId="3400BF81" w:rsidR="007948DA" w:rsidRDefault="007948DA" w:rsidP="007948DA">
      <w:pPr>
        <w:jc w:val="both"/>
        <w:rPr>
          <w:rFonts w:ascii="Times New Roman" w:eastAsia="Times New Roman" w:hAnsi="Times New Roman" w:cs="Times New Roman"/>
        </w:rPr>
      </w:pPr>
      <w:r w:rsidRPr="00CD4173">
        <w:rPr>
          <w:rFonts w:ascii="Times New Roman" w:eastAsia="Times New Roman" w:hAnsi="Times New Roman" w:cs="Times New Roman"/>
        </w:rPr>
        <w:t xml:space="preserve">Oltre ad offrire la possibilità di osservare le opere di Armando </w:t>
      </w:r>
      <w:proofErr w:type="spellStart"/>
      <w:r w:rsidRPr="00CD4173">
        <w:rPr>
          <w:rFonts w:ascii="Times New Roman" w:eastAsia="Times New Roman" w:hAnsi="Times New Roman" w:cs="Times New Roman"/>
        </w:rPr>
        <w:t>Fettolini</w:t>
      </w:r>
      <w:proofErr w:type="spellEnd"/>
      <w:r w:rsidRPr="00CD4173">
        <w:rPr>
          <w:rFonts w:ascii="Times New Roman" w:eastAsia="Times New Roman" w:hAnsi="Times New Roman" w:cs="Times New Roman"/>
        </w:rPr>
        <w:t xml:space="preserve"> in un </w:t>
      </w:r>
      <w:proofErr w:type="gramStart"/>
      <w:r w:rsidRPr="00CD4173">
        <w:rPr>
          <w:rFonts w:ascii="Times New Roman" w:eastAsia="Times New Roman" w:hAnsi="Times New Roman" w:cs="Times New Roman"/>
        </w:rPr>
        <w:t>contesto</w:t>
      </w:r>
      <w:proofErr w:type="gramEnd"/>
      <w:r w:rsidRPr="00CD4173">
        <w:rPr>
          <w:rFonts w:ascii="Times New Roman" w:eastAsia="Times New Roman" w:hAnsi="Times New Roman" w:cs="Times New Roman"/>
        </w:rPr>
        <w:t xml:space="preserve"> affascinante quale quello di Villa Borromeo d’Adda, </w:t>
      </w:r>
      <w:r>
        <w:rPr>
          <w:rFonts w:ascii="Times New Roman" w:eastAsia="Times New Roman" w:hAnsi="Times New Roman" w:cs="Times New Roman"/>
        </w:rPr>
        <w:t>l’esposizione</w:t>
      </w:r>
      <w:r w:rsidRPr="00CD4173">
        <w:rPr>
          <w:rFonts w:ascii="Times New Roman" w:eastAsia="Times New Roman" w:hAnsi="Times New Roman" w:cs="Times New Roman"/>
        </w:rPr>
        <w:t xml:space="preserve"> di Arcore rappresenta anche un’occasione per approfondire il ruolo del colore blu nella pittura di tutti i tempi, tema al quale</w:t>
      </w:r>
      <w:r>
        <w:rPr>
          <w:rFonts w:ascii="Times New Roman" w:eastAsia="Times New Roman" w:hAnsi="Times New Roman" w:cs="Times New Roman"/>
        </w:rPr>
        <w:t>, nel periodo della mostra,</w:t>
      </w:r>
      <w:r w:rsidRPr="00CD4173">
        <w:rPr>
          <w:rFonts w:ascii="Times New Roman" w:eastAsia="Times New Roman" w:hAnsi="Times New Roman" w:cs="Times New Roman"/>
        </w:rPr>
        <w:t xml:space="preserve"> sarà dedicata una conferenza</w:t>
      </w:r>
      <w:r w:rsidR="009C48E9">
        <w:rPr>
          <w:rFonts w:ascii="Times New Roman" w:eastAsia="Times New Roman" w:hAnsi="Times New Roman" w:cs="Times New Roman"/>
        </w:rPr>
        <w:t xml:space="preserve">, con Simona </w:t>
      </w:r>
      <w:proofErr w:type="spellStart"/>
      <w:r w:rsidR="009C48E9">
        <w:rPr>
          <w:rFonts w:ascii="Times New Roman" w:eastAsia="Times New Roman" w:hAnsi="Times New Roman" w:cs="Times New Roman"/>
        </w:rPr>
        <w:t>Bartolena</w:t>
      </w:r>
      <w:proofErr w:type="spellEnd"/>
      <w:r w:rsidR="009C48E9">
        <w:rPr>
          <w:rFonts w:ascii="Times New Roman" w:eastAsia="Times New Roman" w:hAnsi="Times New Roman" w:cs="Times New Roman"/>
        </w:rPr>
        <w:t>, curatrice della mostra, come relatrice</w:t>
      </w:r>
      <w:r w:rsidRPr="00CD4173">
        <w:rPr>
          <w:rFonts w:ascii="Times New Roman" w:eastAsia="Times New Roman" w:hAnsi="Times New Roman" w:cs="Times New Roman"/>
        </w:rPr>
        <w:t>.</w:t>
      </w:r>
    </w:p>
    <w:p w14:paraId="715FEFF3" w14:textId="77777777" w:rsidR="00B141CC" w:rsidRDefault="00B141CC" w:rsidP="007948DA">
      <w:pPr>
        <w:jc w:val="both"/>
        <w:rPr>
          <w:rFonts w:ascii="Times New Roman" w:eastAsia="Times New Roman" w:hAnsi="Times New Roman" w:cs="Times New Roman"/>
        </w:rPr>
      </w:pPr>
    </w:p>
    <w:p w14:paraId="08853444" w14:textId="77777777" w:rsidR="00B141CC" w:rsidRPr="00CD4173" w:rsidRDefault="00B141CC" w:rsidP="007948DA">
      <w:pPr>
        <w:jc w:val="both"/>
        <w:rPr>
          <w:rFonts w:ascii="Times New Roman" w:hAnsi="Times New Roman" w:cs="Times New Roman"/>
        </w:rPr>
      </w:pPr>
    </w:p>
    <w:p w14:paraId="2BF5510C" w14:textId="77777777" w:rsidR="007948DA" w:rsidRPr="00CD4173" w:rsidRDefault="007948DA" w:rsidP="007948DA">
      <w:pPr>
        <w:jc w:val="both"/>
        <w:rPr>
          <w:rFonts w:ascii="Times New Roman" w:hAnsi="Times New Roman" w:cs="Times New Roman"/>
        </w:rPr>
      </w:pPr>
    </w:p>
    <w:p w14:paraId="7D33051C" w14:textId="77777777" w:rsidR="007948DA" w:rsidRPr="00CD4173" w:rsidRDefault="007948DA" w:rsidP="007948DA">
      <w:pPr>
        <w:jc w:val="both"/>
        <w:rPr>
          <w:rFonts w:ascii="Times New Roman" w:eastAsia="Times New Roman" w:hAnsi="Times New Roman" w:cs="Times New Roman"/>
        </w:rPr>
      </w:pPr>
    </w:p>
    <w:p w14:paraId="2957F584" w14:textId="77777777" w:rsidR="007948DA" w:rsidRPr="00CD4173" w:rsidRDefault="007948DA" w:rsidP="007948DA">
      <w:pPr>
        <w:jc w:val="both"/>
        <w:rPr>
          <w:rFonts w:ascii="Times New Roman" w:eastAsia="Times New Roman" w:hAnsi="Times New Roman" w:cs="Times New Roman"/>
        </w:rPr>
      </w:pPr>
    </w:p>
    <w:p w14:paraId="2E7283A0" w14:textId="77777777" w:rsidR="007948DA" w:rsidRPr="00CD4173" w:rsidRDefault="007948DA" w:rsidP="007948DA">
      <w:pPr>
        <w:jc w:val="both"/>
        <w:rPr>
          <w:rFonts w:ascii="Times New Roman" w:eastAsia="Times New Roman" w:hAnsi="Times New Roman" w:cs="Times New Roman"/>
        </w:rPr>
      </w:pPr>
    </w:p>
    <w:p w14:paraId="7A304D37" w14:textId="77777777" w:rsidR="007948DA" w:rsidRPr="00CD4173" w:rsidRDefault="007948DA" w:rsidP="007948DA">
      <w:pPr>
        <w:jc w:val="both"/>
        <w:rPr>
          <w:rFonts w:ascii="Times New Roman" w:eastAsia="Times New Roman" w:hAnsi="Times New Roman" w:cs="Times New Roman"/>
        </w:rPr>
      </w:pPr>
    </w:p>
    <w:p w14:paraId="2A0F2ABF" w14:textId="77777777" w:rsidR="007948DA" w:rsidRPr="00CD4173" w:rsidRDefault="007948DA" w:rsidP="007948DA">
      <w:pPr>
        <w:jc w:val="both"/>
        <w:rPr>
          <w:rFonts w:ascii="Times New Roman" w:eastAsia="Times New Roman" w:hAnsi="Times New Roman" w:cs="Times New Roman"/>
        </w:rPr>
      </w:pPr>
      <w:r w:rsidRPr="00CD4173">
        <w:rPr>
          <w:rFonts w:ascii="Times New Roman" w:eastAsia="Times New Roman" w:hAnsi="Times New Roman" w:cs="Times New Roman"/>
        </w:rPr>
        <w:t xml:space="preserve"> </w:t>
      </w:r>
    </w:p>
    <w:p w14:paraId="22E7AD4B" w14:textId="77777777" w:rsidR="007948DA" w:rsidRPr="00CD4173" w:rsidRDefault="007948DA" w:rsidP="007948DA">
      <w:pPr>
        <w:jc w:val="both"/>
        <w:rPr>
          <w:rFonts w:ascii="Times New Roman" w:eastAsia="Times New Roman" w:hAnsi="Times New Roman" w:cs="Times New Roman"/>
        </w:rPr>
      </w:pPr>
    </w:p>
    <w:p w14:paraId="2CEFC9CC" w14:textId="77777777" w:rsidR="007948DA" w:rsidRPr="00CD4173" w:rsidRDefault="007948DA" w:rsidP="007948DA">
      <w:pPr>
        <w:jc w:val="both"/>
        <w:rPr>
          <w:rFonts w:ascii="Times New Roman" w:eastAsia="Times New Roman" w:hAnsi="Times New Roman" w:cs="Times New Roman"/>
        </w:rPr>
      </w:pPr>
    </w:p>
    <w:p w14:paraId="061D6FC1" w14:textId="77777777" w:rsidR="007948DA" w:rsidRPr="00CD4173" w:rsidRDefault="007948DA" w:rsidP="007948DA">
      <w:pPr>
        <w:jc w:val="both"/>
        <w:rPr>
          <w:rFonts w:ascii="Times New Roman" w:eastAsia="Times New Roman" w:hAnsi="Times New Roman" w:cs="Times New Roman"/>
        </w:rPr>
      </w:pPr>
    </w:p>
    <w:p w14:paraId="3254EE05" w14:textId="77777777" w:rsidR="007948DA" w:rsidRPr="00CD4173" w:rsidRDefault="007948DA" w:rsidP="007948DA">
      <w:pPr>
        <w:jc w:val="both"/>
        <w:rPr>
          <w:rFonts w:ascii="Times New Roman" w:eastAsia="Times New Roman" w:hAnsi="Times New Roman" w:cs="Times New Roman"/>
        </w:rPr>
      </w:pPr>
    </w:p>
    <w:p w14:paraId="7F3C046A" w14:textId="77777777" w:rsidR="007948DA" w:rsidRPr="00CD4173" w:rsidRDefault="007948DA" w:rsidP="007948DA">
      <w:pPr>
        <w:jc w:val="both"/>
        <w:rPr>
          <w:rFonts w:ascii="Times New Roman" w:eastAsia="Times New Roman" w:hAnsi="Times New Roman" w:cs="Times New Roman"/>
        </w:rPr>
      </w:pPr>
    </w:p>
    <w:p w14:paraId="3C82451A" w14:textId="77777777" w:rsidR="007948DA" w:rsidRPr="00CD4173" w:rsidRDefault="007948DA" w:rsidP="007948DA">
      <w:pPr>
        <w:jc w:val="both"/>
        <w:rPr>
          <w:rFonts w:ascii="Times New Roman" w:eastAsia="Times New Roman" w:hAnsi="Times New Roman" w:cs="Times New Roman"/>
        </w:rPr>
      </w:pPr>
    </w:p>
    <w:p w14:paraId="6CA1D42E" w14:textId="77777777" w:rsidR="007948DA" w:rsidRPr="00CD4173" w:rsidRDefault="007948DA" w:rsidP="007948DA">
      <w:pPr>
        <w:jc w:val="both"/>
        <w:rPr>
          <w:rFonts w:ascii="Times New Roman" w:eastAsia="Times New Roman" w:hAnsi="Times New Roman" w:cs="Times New Roman"/>
        </w:rPr>
      </w:pPr>
    </w:p>
    <w:p w14:paraId="1755CB78" w14:textId="77777777" w:rsidR="007948DA" w:rsidRPr="00CD4173" w:rsidRDefault="007948DA" w:rsidP="007948DA">
      <w:pPr>
        <w:jc w:val="both"/>
        <w:rPr>
          <w:rFonts w:ascii="Times New Roman" w:eastAsia="Times New Roman" w:hAnsi="Times New Roman" w:cs="Times New Roman"/>
        </w:rPr>
      </w:pPr>
    </w:p>
    <w:p w14:paraId="516B7DA7" w14:textId="77777777" w:rsidR="007948DA" w:rsidRPr="00CD4173" w:rsidRDefault="007948DA" w:rsidP="007948DA">
      <w:pPr>
        <w:jc w:val="both"/>
        <w:rPr>
          <w:rFonts w:ascii="Times New Roman" w:eastAsia="Times New Roman" w:hAnsi="Times New Roman" w:cs="Times New Roman"/>
        </w:rPr>
      </w:pPr>
    </w:p>
    <w:p w14:paraId="23C05F50" w14:textId="77777777" w:rsidR="007948DA" w:rsidRPr="00CD4173" w:rsidRDefault="007948DA" w:rsidP="007948DA">
      <w:pPr>
        <w:jc w:val="both"/>
        <w:rPr>
          <w:rFonts w:ascii="Times New Roman" w:eastAsia="Times New Roman" w:hAnsi="Times New Roman" w:cs="Times New Roman"/>
        </w:rPr>
      </w:pPr>
    </w:p>
    <w:p w14:paraId="26154C44" w14:textId="77777777" w:rsidR="007948DA" w:rsidRPr="00CD4173" w:rsidRDefault="007948DA" w:rsidP="007948DA">
      <w:pPr>
        <w:jc w:val="both"/>
        <w:rPr>
          <w:rFonts w:ascii="Times New Roman" w:hAnsi="Times New Roman" w:cs="Times New Roman"/>
        </w:rPr>
      </w:pPr>
    </w:p>
    <w:p w14:paraId="1A1B9C21" w14:textId="77777777" w:rsidR="007948DA" w:rsidRPr="00CD4173" w:rsidRDefault="007948DA" w:rsidP="007948DA">
      <w:pPr>
        <w:jc w:val="both"/>
        <w:rPr>
          <w:rFonts w:ascii="Times New Roman" w:hAnsi="Times New Roman" w:cs="Times New Roman"/>
        </w:rPr>
      </w:pPr>
    </w:p>
    <w:p w14:paraId="30416625" w14:textId="77777777" w:rsidR="007948DA" w:rsidRPr="00CD4173" w:rsidRDefault="007948DA" w:rsidP="007948DA">
      <w:pPr>
        <w:jc w:val="both"/>
        <w:rPr>
          <w:rFonts w:ascii="Times New Roman" w:hAnsi="Times New Roman" w:cs="Times New Roman"/>
        </w:rPr>
      </w:pPr>
    </w:p>
    <w:p w14:paraId="57F87035" w14:textId="77777777" w:rsidR="007948DA" w:rsidRPr="00CD4173" w:rsidRDefault="007948DA" w:rsidP="007948DA">
      <w:pPr>
        <w:jc w:val="both"/>
        <w:rPr>
          <w:rFonts w:ascii="Times New Roman" w:eastAsia="Times New Roman" w:hAnsi="Times New Roman" w:cs="Times New Roman"/>
        </w:rPr>
      </w:pPr>
    </w:p>
    <w:p w14:paraId="70F58821" w14:textId="77777777" w:rsidR="007948DA" w:rsidRPr="00CD4173" w:rsidRDefault="007948DA" w:rsidP="007948DA">
      <w:pPr>
        <w:jc w:val="both"/>
        <w:rPr>
          <w:rFonts w:ascii="Times New Roman" w:eastAsia="Times New Roman" w:hAnsi="Times New Roman" w:cs="Times New Roman"/>
        </w:rPr>
      </w:pPr>
    </w:p>
    <w:p w14:paraId="167442E4" w14:textId="77777777" w:rsidR="007948DA" w:rsidRPr="00CD4173" w:rsidRDefault="007948DA" w:rsidP="007948DA">
      <w:pPr>
        <w:jc w:val="both"/>
        <w:rPr>
          <w:rFonts w:ascii="Times New Roman" w:eastAsia="Times New Roman" w:hAnsi="Times New Roman" w:cs="Times New Roman"/>
        </w:rPr>
      </w:pPr>
      <w:r w:rsidRPr="00CD4173">
        <w:rPr>
          <w:rFonts w:ascii="Times New Roman" w:eastAsia="Times New Roman" w:hAnsi="Times New Roman" w:cs="Times New Roman"/>
        </w:rPr>
        <w:fldChar w:fldCharType="begin"/>
      </w:r>
      <w:r w:rsidRPr="00CD4173">
        <w:rPr>
          <w:rFonts w:ascii="Times New Roman" w:eastAsia="Times New Roman" w:hAnsi="Times New Roman" w:cs="Times New Roman"/>
        </w:rPr>
        <w:instrText xml:space="preserve"> </w:instrText>
      </w:r>
      <w:r w:rsidRPr="00CD4173">
        <w:rPr>
          <w:rFonts w:ascii="Times New Roman" w:eastAsia="Times New Roman" w:hAnsi="Times New Roman" w:cs="Times New Roman"/>
        </w:rPr>
        <w:fldChar w:fldCharType="begin"/>
      </w:r>
      <w:r w:rsidRPr="00CD4173">
        <w:rPr>
          <w:rFonts w:ascii="Times New Roman" w:eastAsia="Times New Roman" w:hAnsi="Times New Roman" w:cs="Times New Roman"/>
        </w:rPr>
        <w:instrText xml:space="preserve"> PRIVATE "&lt;INPUT TYPE=\"checkbox\"&gt;" </w:instrText>
      </w:r>
      <w:r w:rsidRPr="00CD4173">
        <w:rPr>
          <w:rFonts w:ascii="Times New Roman" w:eastAsia="Times New Roman" w:hAnsi="Times New Roman" w:cs="Times New Roman"/>
        </w:rPr>
        <w:fldChar w:fldCharType="end"/>
      </w:r>
      <w:r w:rsidRPr="00CD4173">
        <w:rPr>
          <w:rFonts w:ascii="Times New Roman" w:eastAsia="Times New Roman" w:hAnsi="Times New Roman" w:cs="Times New Roman"/>
        </w:rPr>
        <w:instrText xml:space="preserve">MACROBUTTON HTMLDirect </w:instrText>
      </w:r>
      <w:r w:rsidRPr="00CD4173">
        <w:rPr>
          <w:rFonts w:ascii="Times New Roman" w:eastAsia="Times New Roman" w:hAnsi="Times New Roman" w:cs="Times New Roman"/>
        </w:rPr>
        <w:fldChar w:fldCharType="end"/>
      </w:r>
    </w:p>
    <w:p w14:paraId="0536E3B2" w14:textId="77777777" w:rsidR="007948DA" w:rsidRPr="00CD4173" w:rsidRDefault="007948DA" w:rsidP="007948DA">
      <w:pPr>
        <w:jc w:val="both"/>
        <w:rPr>
          <w:rFonts w:ascii="Times New Roman" w:eastAsia="Times New Roman" w:hAnsi="Times New Roman" w:cs="Times New Roman"/>
        </w:rPr>
      </w:pPr>
    </w:p>
    <w:p w14:paraId="25C9E65A" w14:textId="77777777" w:rsidR="007948DA" w:rsidRPr="00CD4173" w:rsidRDefault="007948DA" w:rsidP="007948DA">
      <w:pPr>
        <w:jc w:val="both"/>
        <w:rPr>
          <w:rFonts w:ascii="Times New Roman" w:eastAsia="Times New Roman" w:hAnsi="Times New Roman" w:cs="Times New Roman"/>
        </w:rPr>
      </w:pPr>
    </w:p>
    <w:p w14:paraId="4D96D77F" w14:textId="77777777" w:rsidR="007948DA" w:rsidRPr="00CD4173" w:rsidRDefault="007948DA" w:rsidP="007948DA">
      <w:pPr>
        <w:jc w:val="both"/>
        <w:rPr>
          <w:rFonts w:ascii="Times New Roman" w:eastAsia="Times New Roman" w:hAnsi="Times New Roman" w:cs="Times New Roman"/>
        </w:rPr>
      </w:pPr>
    </w:p>
    <w:p w14:paraId="2ED603F2" w14:textId="77777777" w:rsidR="007948DA" w:rsidRPr="00CD4173" w:rsidRDefault="007948DA" w:rsidP="007948DA">
      <w:pPr>
        <w:jc w:val="both"/>
        <w:rPr>
          <w:rFonts w:ascii="Times New Roman" w:hAnsi="Times New Roman" w:cs="Times New Roman"/>
        </w:rPr>
      </w:pPr>
    </w:p>
    <w:p w14:paraId="63622877" w14:textId="77777777" w:rsidR="007948DA" w:rsidRPr="00CD4173" w:rsidRDefault="007948DA" w:rsidP="007948DA">
      <w:pPr>
        <w:rPr>
          <w:rFonts w:ascii="Times New Roman" w:hAnsi="Times New Roman" w:cs="Times New Roman"/>
        </w:rPr>
      </w:pPr>
    </w:p>
    <w:p w14:paraId="47B736FF" w14:textId="77777777" w:rsidR="002B04EE" w:rsidRDefault="002B04EE"/>
    <w:sectPr w:rsidR="002B04EE" w:rsidSect="002B04EE">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8DA"/>
    <w:rsid w:val="0014199E"/>
    <w:rsid w:val="001813C8"/>
    <w:rsid w:val="002B04EE"/>
    <w:rsid w:val="004002BB"/>
    <w:rsid w:val="0074765D"/>
    <w:rsid w:val="007948DA"/>
    <w:rsid w:val="00816352"/>
    <w:rsid w:val="0094043E"/>
    <w:rsid w:val="009C48E9"/>
    <w:rsid w:val="00A24068"/>
    <w:rsid w:val="00A8313B"/>
    <w:rsid w:val="00AC01C4"/>
    <w:rsid w:val="00B141CC"/>
    <w:rsid w:val="00C12DAB"/>
    <w:rsid w:val="00CC5AD5"/>
    <w:rsid w:val="00D958CF"/>
    <w:rsid w:val="00FD2433"/>
    <w:rsid w:val="00FD64C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7EAA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948DA"/>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atterepredefinitoparagrafo"/>
    <w:uiPriority w:val="20"/>
    <w:qFormat/>
    <w:rsid w:val="007948DA"/>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948DA"/>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atterepredefinitoparagrafo"/>
    <w:uiPriority w:val="20"/>
    <w:qFormat/>
    <w:rsid w:val="007948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1231</Words>
  <Characters>7020</Characters>
  <Application>Microsoft Macintosh Word</Application>
  <DocSecurity>0</DocSecurity>
  <Lines>58</Lines>
  <Paragraphs>16</Paragraphs>
  <ScaleCrop>false</ScaleCrop>
  <Company/>
  <LinksUpToDate>false</LinksUpToDate>
  <CharactersWithSpaces>8235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dc:creator>
  <cp:keywords/>
  <dc:description/>
  <cp:lastModifiedBy>simona</cp:lastModifiedBy>
  <cp:revision>15</cp:revision>
  <dcterms:created xsi:type="dcterms:W3CDTF">2020-07-25T15:32:00Z</dcterms:created>
  <dcterms:modified xsi:type="dcterms:W3CDTF">2020-08-25T18:16:00Z</dcterms:modified>
</cp:coreProperties>
</file>