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5D8D" w14:textId="77777777" w:rsidR="0026423D" w:rsidRDefault="0026423D" w:rsidP="006D736A">
      <w:pPr>
        <w:jc w:val="center"/>
        <w:rPr>
          <w:rFonts w:ascii="Helvetica" w:hAnsi="Helvetica"/>
          <w:b/>
        </w:rPr>
      </w:pPr>
    </w:p>
    <w:p w14:paraId="0ADBE0EA" w14:textId="77777777" w:rsidR="0026423D" w:rsidRDefault="0026423D" w:rsidP="006D736A">
      <w:pPr>
        <w:jc w:val="center"/>
        <w:rPr>
          <w:rFonts w:ascii="Helvetica" w:hAnsi="Helvetica"/>
          <w:b/>
        </w:rPr>
      </w:pPr>
    </w:p>
    <w:p w14:paraId="298DB786" w14:textId="0BF68D58" w:rsidR="00894366" w:rsidRPr="006D736A" w:rsidRDefault="006D736A" w:rsidP="006D736A">
      <w:pPr>
        <w:jc w:val="center"/>
        <w:rPr>
          <w:rFonts w:ascii="Helvetica" w:hAnsi="Helvetica"/>
          <w:b/>
        </w:rPr>
      </w:pPr>
      <w:proofErr w:type="gramStart"/>
      <w:r w:rsidRPr="006D736A">
        <w:rPr>
          <w:rFonts w:ascii="Helvetica" w:hAnsi="Helvetica"/>
          <w:b/>
        </w:rPr>
        <w:t>P.A.N.</w:t>
      </w:r>
      <w:proofErr w:type="gramEnd"/>
      <w:r w:rsidRPr="006D736A">
        <w:rPr>
          <w:rFonts w:ascii="Helvetica" w:hAnsi="Helvetica"/>
          <w:b/>
        </w:rPr>
        <w:t xml:space="preserve"> </w:t>
      </w:r>
      <w:r w:rsidR="0026423D" w:rsidRPr="0026423D">
        <w:rPr>
          <w:rFonts w:ascii="Helvetica" w:hAnsi="Helvetica"/>
        </w:rPr>
        <w:t>/</w:t>
      </w:r>
      <w:r w:rsidR="0026423D">
        <w:rPr>
          <w:rFonts w:ascii="Helvetica" w:hAnsi="Helvetica"/>
          <w:b/>
        </w:rPr>
        <w:t xml:space="preserve"> </w:t>
      </w:r>
      <w:r w:rsidRPr="006D736A">
        <w:rPr>
          <w:rFonts w:ascii="Helvetica" w:hAnsi="Helvetica"/>
          <w:b/>
        </w:rPr>
        <w:t>PALAZZO DELLE ARTI NAPOLI</w:t>
      </w:r>
    </w:p>
    <w:p w14:paraId="3CC6604E" w14:textId="77777777" w:rsidR="006D736A" w:rsidRDefault="006D736A" w:rsidP="006D736A">
      <w:pPr>
        <w:jc w:val="center"/>
        <w:rPr>
          <w:rFonts w:ascii="Helvetica" w:hAnsi="Helvetica"/>
        </w:rPr>
      </w:pPr>
      <w:r w:rsidRPr="006D736A">
        <w:rPr>
          <w:rFonts w:ascii="Helvetica" w:hAnsi="Helvetica"/>
        </w:rPr>
        <w:t xml:space="preserve">Via dei Mille, 60 – 80121 </w:t>
      </w:r>
      <w:r w:rsidR="00146EBB">
        <w:rPr>
          <w:rFonts w:ascii="Helvetica" w:hAnsi="Helvetica"/>
        </w:rPr>
        <w:t>N</w:t>
      </w:r>
      <w:r w:rsidRPr="006D736A">
        <w:rPr>
          <w:rFonts w:ascii="Helvetica" w:hAnsi="Helvetica"/>
        </w:rPr>
        <w:t>apoli NA</w:t>
      </w:r>
    </w:p>
    <w:p w14:paraId="216954E6" w14:textId="77777777" w:rsidR="006D736A" w:rsidRDefault="006D736A" w:rsidP="006D736A">
      <w:pPr>
        <w:jc w:val="center"/>
        <w:rPr>
          <w:rFonts w:ascii="Helvetica" w:hAnsi="Helvetica"/>
        </w:rPr>
      </w:pPr>
    </w:p>
    <w:p w14:paraId="60EAB6BF" w14:textId="77777777" w:rsidR="006D736A" w:rsidRPr="006D736A" w:rsidRDefault="006D736A" w:rsidP="006D736A">
      <w:pPr>
        <w:jc w:val="center"/>
        <w:rPr>
          <w:rFonts w:ascii="Helvetica" w:hAnsi="Helvetica"/>
          <w:b/>
          <w:sz w:val="28"/>
          <w:szCs w:val="28"/>
        </w:rPr>
      </w:pPr>
      <w:r w:rsidRPr="006D736A">
        <w:rPr>
          <w:rFonts w:ascii="Helvetica" w:hAnsi="Helvetica"/>
          <w:b/>
          <w:sz w:val="28"/>
          <w:szCs w:val="28"/>
        </w:rPr>
        <w:t xml:space="preserve">Gennaro </w:t>
      </w:r>
      <w:proofErr w:type="spellStart"/>
      <w:r w:rsidRPr="006D736A">
        <w:rPr>
          <w:rFonts w:ascii="Helvetica" w:hAnsi="Helvetica"/>
          <w:b/>
          <w:sz w:val="28"/>
          <w:szCs w:val="28"/>
        </w:rPr>
        <w:t>Vallifuoco</w:t>
      </w:r>
      <w:proofErr w:type="spellEnd"/>
    </w:p>
    <w:p w14:paraId="2771AA42" w14:textId="77777777" w:rsidR="006D736A" w:rsidRPr="00496835" w:rsidRDefault="006D736A" w:rsidP="006D736A">
      <w:pPr>
        <w:jc w:val="center"/>
        <w:rPr>
          <w:rFonts w:ascii="Helvetica" w:hAnsi="Helvetica"/>
          <w:i/>
          <w:sz w:val="28"/>
          <w:szCs w:val="28"/>
        </w:rPr>
      </w:pPr>
      <w:r w:rsidRPr="00496835">
        <w:rPr>
          <w:rFonts w:ascii="Helvetica" w:hAnsi="Helvetica"/>
          <w:i/>
          <w:sz w:val="28"/>
          <w:szCs w:val="28"/>
        </w:rPr>
        <w:t>Immaginario</w:t>
      </w:r>
    </w:p>
    <w:p w14:paraId="4E9D7CE5" w14:textId="77777777" w:rsidR="006D736A" w:rsidRDefault="006D736A" w:rsidP="006D736A">
      <w:pPr>
        <w:jc w:val="center"/>
        <w:rPr>
          <w:rFonts w:ascii="Helvetica" w:hAnsi="Helvetica"/>
          <w:b/>
          <w:sz w:val="28"/>
          <w:szCs w:val="28"/>
        </w:rPr>
      </w:pPr>
    </w:p>
    <w:p w14:paraId="0ACD2BA5" w14:textId="77777777" w:rsidR="006D736A" w:rsidRDefault="006D736A" w:rsidP="006D736A">
      <w:pPr>
        <w:jc w:val="center"/>
        <w:rPr>
          <w:rFonts w:ascii="Helvetica" w:hAnsi="Helvetica"/>
          <w:i/>
        </w:rPr>
      </w:pPr>
      <w:r w:rsidRPr="006D736A">
        <w:rPr>
          <w:rFonts w:ascii="Helvetica" w:hAnsi="Helvetica"/>
          <w:i/>
        </w:rPr>
        <w:t xml:space="preserve">A cura di Augusto </w:t>
      </w:r>
      <w:proofErr w:type="spellStart"/>
      <w:r w:rsidRPr="006D736A">
        <w:rPr>
          <w:rFonts w:ascii="Helvetica" w:hAnsi="Helvetica"/>
          <w:i/>
        </w:rPr>
        <w:t>Ozzella</w:t>
      </w:r>
      <w:proofErr w:type="spellEnd"/>
    </w:p>
    <w:p w14:paraId="7C10133B" w14:textId="77777777" w:rsidR="006D736A" w:rsidRDefault="006D736A" w:rsidP="006D736A">
      <w:pPr>
        <w:jc w:val="center"/>
        <w:rPr>
          <w:rFonts w:ascii="Helvetica" w:hAnsi="Helvetica"/>
          <w:i/>
        </w:rPr>
      </w:pPr>
    </w:p>
    <w:p w14:paraId="0FBECAC7" w14:textId="38661DE5" w:rsidR="006D736A" w:rsidRPr="006D736A" w:rsidRDefault="00496835" w:rsidP="006D736A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11 novembre -</w:t>
      </w:r>
      <w:r w:rsidR="006D736A" w:rsidRPr="006D736A">
        <w:rPr>
          <w:rFonts w:ascii="Helvetica" w:hAnsi="Helvetica"/>
          <w:b/>
        </w:rPr>
        <w:t xml:space="preserve"> </w:t>
      </w:r>
      <w:r w:rsidR="00FB5DFB">
        <w:rPr>
          <w:rFonts w:ascii="Helvetica" w:hAnsi="Helvetica"/>
          <w:b/>
        </w:rPr>
        <w:t>3</w:t>
      </w:r>
      <w:r w:rsidR="006D736A" w:rsidRPr="006D736A">
        <w:rPr>
          <w:rFonts w:ascii="Helvetica" w:hAnsi="Helvetica"/>
          <w:b/>
        </w:rPr>
        <w:t xml:space="preserve"> dicembre 2017 </w:t>
      </w:r>
    </w:p>
    <w:p w14:paraId="2575F003" w14:textId="77777777" w:rsidR="006D736A" w:rsidRDefault="006D736A" w:rsidP="006D736A">
      <w:pPr>
        <w:jc w:val="center"/>
        <w:rPr>
          <w:rFonts w:ascii="Helvetica" w:hAnsi="Helvetica"/>
        </w:rPr>
      </w:pPr>
      <w:r>
        <w:rPr>
          <w:rFonts w:ascii="Helvetica" w:hAnsi="Helvetica"/>
        </w:rPr>
        <w:t>Inaugurazione sabato 11 novembre, dalle 17.00 alle 19.30</w:t>
      </w:r>
    </w:p>
    <w:p w14:paraId="38857403" w14:textId="77777777" w:rsidR="00146EBB" w:rsidRDefault="00146EBB" w:rsidP="006D736A">
      <w:pPr>
        <w:jc w:val="center"/>
        <w:rPr>
          <w:rFonts w:ascii="Helvetica" w:hAnsi="Helvetica"/>
        </w:rPr>
      </w:pPr>
    </w:p>
    <w:p w14:paraId="72C07785" w14:textId="77777777" w:rsidR="00146EBB" w:rsidRDefault="00146EBB" w:rsidP="006D736A">
      <w:pPr>
        <w:jc w:val="center"/>
        <w:rPr>
          <w:rFonts w:ascii="Helvetica" w:hAnsi="Helvetica"/>
        </w:rPr>
      </w:pPr>
    </w:p>
    <w:p w14:paraId="56A3BA1D" w14:textId="6307D695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Il </w:t>
      </w:r>
      <w:r w:rsidRPr="00496835">
        <w:rPr>
          <w:rFonts w:ascii="Helvetica" w:hAnsi="Helvetica"/>
          <w:b/>
        </w:rPr>
        <w:t>Palazzo delle Arti di Napoli</w:t>
      </w:r>
      <w:r w:rsidRPr="00496835">
        <w:rPr>
          <w:rFonts w:ascii="Helvetica" w:hAnsi="Helvetica"/>
        </w:rPr>
        <w:t xml:space="preserve">, che dal 2005 ha sede nel settecentesco </w:t>
      </w:r>
      <w:r w:rsidRPr="00496835">
        <w:rPr>
          <w:rFonts w:ascii="Helvetica" w:hAnsi="Helvetica"/>
          <w:i/>
        </w:rPr>
        <w:t>Palazzo Roccella</w:t>
      </w:r>
      <w:r w:rsidRPr="00496835">
        <w:rPr>
          <w:rFonts w:ascii="Helvetica" w:hAnsi="Helvetica"/>
        </w:rPr>
        <w:t xml:space="preserve"> di Via dei Mille, ospiterà dal prossimo 11 Novembre la grande personale del poliedrico artista Gennaro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>, dal titolo “</w:t>
      </w:r>
      <w:r w:rsidRPr="00496835">
        <w:rPr>
          <w:rFonts w:ascii="Helvetica" w:hAnsi="Helvetica"/>
          <w:i/>
        </w:rPr>
        <w:t>Immaginario</w:t>
      </w:r>
      <w:r w:rsidRPr="00496835">
        <w:rPr>
          <w:rFonts w:ascii="Helvetica" w:hAnsi="Helvetica"/>
        </w:rPr>
        <w:t xml:space="preserve">”, curata </w:t>
      </w:r>
      <w:r w:rsidR="00180A6C">
        <w:rPr>
          <w:rFonts w:ascii="Helvetica" w:hAnsi="Helvetica"/>
        </w:rPr>
        <w:t>da</w:t>
      </w:r>
      <w:bookmarkStart w:id="0" w:name="_GoBack"/>
      <w:bookmarkEnd w:id="0"/>
      <w:r w:rsidRPr="00496835">
        <w:rPr>
          <w:rFonts w:ascii="Helvetica" w:hAnsi="Helvetica"/>
        </w:rPr>
        <w:t xml:space="preserve"> </w:t>
      </w:r>
      <w:r w:rsidRPr="00496835">
        <w:rPr>
          <w:rFonts w:ascii="Helvetica" w:hAnsi="Helvetica"/>
          <w:b/>
        </w:rPr>
        <w:t xml:space="preserve">Augusto </w:t>
      </w:r>
      <w:proofErr w:type="spellStart"/>
      <w:r w:rsidRPr="00496835">
        <w:rPr>
          <w:rFonts w:ascii="Helvetica" w:hAnsi="Helvetica"/>
          <w:b/>
        </w:rPr>
        <w:t>Ozzella</w:t>
      </w:r>
      <w:proofErr w:type="spellEnd"/>
      <w:r w:rsidRPr="00496835">
        <w:rPr>
          <w:rFonts w:ascii="Helvetica" w:hAnsi="Helvetica"/>
        </w:rPr>
        <w:t>.</w:t>
      </w:r>
    </w:p>
    <w:p w14:paraId="6227C9D8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2B773F1C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La mostra, organizzata dall’Associazione Culturale </w:t>
      </w:r>
      <w:proofErr w:type="spellStart"/>
      <w:r w:rsidRPr="00496835">
        <w:rPr>
          <w:rFonts w:ascii="Helvetica" w:hAnsi="Helvetica"/>
          <w:i/>
        </w:rPr>
        <w:t>Cosmoart</w:t>
      </w:r>
      <w:proofErr w:type="spellEnd"/>
      <w:r w:rsidRPr="00496835">
        <w:rPr>
          <w:rFonts w:ascii="Helvetica" w:hAnsi="Helvetica"/>
        </w:rPr>
        <w:t xml:space="preserve">, nasce dalla collaborazione con </w:t>
      </w:r>
      <w:r w:rsidRPr="00496835">
        <w:rPr>
          <w:rFonts w:ascii="Helvetica" w:hAnsi="Helvetica"/>
          <w:b/>
        </w:rPr>
        <w:t>l’Assessorato alla Cultura e al Turismo e all’Istruzione e alla Scuola</w:t>
      </w:r>
      <w:r w:rsidRPr="00496835">
        <w:rPr>
          <w:rFonts w:ascii="Helvetica" w:hAnsi="Helvetica"/>
        </w:rPr>
        <w:t xml:space="preserve"> del Comune di Napoli e vanta il patrocinio </w:t>
      </w:r>
      <w:r w:rsidRPr="00496835">
        <w:rPr>
          <w:rFonts w:ascii="Helvetica" w:hAnsi="Helvetica"/>
          <w:b/>
        </w:rPr>
        <w:t>dell’Accademia di Belle Arti di Napoli</w:t>
      </w:r>
      <w:r w:rsidRPr="00496835">
        <w:rPr>
          <w:rFonts w:ascii="Helvetica" w:hAnsi="Helvetica"/>
        </w:rPr>
        <w:t xml:space="preserve">, con un comitato scientifico composto </w:t>
      </w:r>
      <w:proofErr w:type="gramStart"/>
      <w:r w:rsidRPr="00496835">
        <w:rPr>
          <w:rFonts w:ascii="Helvetica" w:hAnsi="Helvetica"/>
        </w:rPr>
        <w:t>da</w:t>
      </w:r>
      <w:proofErr w:type="gramEnd"/>
      <w:r w:rsidRPr="00496835">
        <w:rPr>
          <w:rFonts w:ascii="Helvetica" w:hAnsi="Helvetica"/>
        </w:rPr>
        <w:t xml:space="preserve"> autentiche autorità nel campo della letteratura e dell’editoria, tra cui l’autore Roberto De Simone, Mauro Bersani (Editor dei Classici Einaudi) e Massimo Rossi Ruben per l’apparato critico.</w:t>
      </w:r>
    </w:p>
    <w:p w14:paraId="18BCCE45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 </w:t>
      </w:r>
    </w:p>
    <w:p w14:paraId="1E41F048" w14:textId="74D6EE5A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  <w:b/>
        </w:rPr>
        <w:t>Il progetto</w:t>
      </w:r>
      <w:r>
        <w:rPr>
          <w:rFonts w:ascii="Helvetica" w:hAnsi="Helvetica"/>
          <w:b/>
        </w:rPr>
        <w:t>.</w:t>
      </w:r>
      <w:r w:rsidRPr="00496835">
        <w:rPr>
          <w:rFonts w:ascii="Helvetica" w:hAnsi="Helvetica"/>
        </w:rPr>
        <w:t xml:space="preserve"> L’esposizione costituisce per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la sintesi di </w:t>
      </w:r>
      <w:proofErr w:type="gramStart"/>
      <w:r w:rsidRPr="00496835">
        <w:rPr>
          <w:rFonts w:ascii="Helvetica" w:hAnsi="Helvetica"/>
        </w:rPr>
        <w:t>25</w:t>
      </w:r>
      <w:proofErr w:type="gramEnd"/>
      <w:r w:rsidRPr="00496835">
        <w:rPr>
          <w:rFonts w:ascii="Helvetica" w:hAnsi="Helvetica"/>
        </w:rPr>
        <w:t xml:space="preserve"> anni di attività e l’avvio di un nuovo percorso che condurrà l’artista avellinese ad esplorare - nell’arco del prossimo quinquennio - nuove progettualità e cicli di collaborazioni che interesseranno la produzione di lavori per l’illustrazione nel campo dell’editoria, assetti ed allestimenti scenografiche per il teatro, lo studio e la progettazione</w:t>
      </w:r>
      <w:r>
        <w:rPr>
          <w:rFonts w:ascii="Helvetica" w:hAnsi="Helvetica"/>
        </w:rPr>
        <w:t xml:space="preserve"> </w:t>
      </w:r>
      <w:proofErr w:type="spellStart"/>
      <w:r w:rsidRPr="00496835">
        <w:rPr>
          <w:rFonts w:ascii="Helvetica" w:hAnsi="Helvetica"/>
          <w:i/>
        </w:rPr>
        <w:t>visual</w:t>
      </w:r>
      <w:proofErr w:type="spellEnd"/>
      <w:r w:rsidRPr="00496835">
        <w:rPr>
          <w:rFonts w:ascii="Helvetica" w:hAnsi="Helvetica"/>
          <w:i/>
        </w:rPr>
        <w:t>-decorativa</w:t>
      </w:r>
      <w:r w:rsidRPr="00496835">
        <w:rPr>
          <w:rFonts w:ascii="Helvetica" w:hAnsi="Helvetica"/>
        </w:rPr>
        <w:t xml:space="preserve"> per edifici ed opere pubbliche destinati alla fruizione collettiva.</w:t>
      </w:r>
    </w:p>
    <w:p w14:paraId="62ABAB02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6ECC560C" w14:textId="3B5FAFFE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La mostra “</w:t>
      </w:r>
      <w:r w:rsidRPr="00496835">
        <w:rPr>
          <w:rFonts w:ascii="Helvetica" w:hAnsi="Helvetica"/>
          <w:i/>
        </w:rPr>
        <w:t>Immaginario</w:t>
      </w:r>
      <w:r w:rsidRPr="00496835">
        <w:rPr>
          <w:rFonts w:ascii="Helvetica" w:hAnsi="Helvetica"/>
        </w:rPr>
        <w:t xml:space="preserve">”, dunque, rappresenta per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la </w:t>
      </w:r>
      <w:r w:rsidRPr="00496835">
        <w:rPr>
          <w:rFonts w:ascii="Helvetica" w:hAnsi="Helvetica"/>
          <w:i/>
        </w:rPr>
        <w:t>summa</w:t>
      </w:r>
      <w:r w:rsidRPr="00496835">
        <w:rPr>
          <w:rFonts w:ascii="Helvetica" w:hAnsi="Helvetica"/>
        </w:rPr>
        <w:t xml:space="preserve"> del lavoro svolto quale </w:t>
      </w:r>
      <w:proofErr w:type="spellStart"/>
      <w:r w:rsidRPr="00496835">
        <w:rPr>
          <w:rFonts w:ascii="Helvetica" w:hAnsi="Helvetica"/>
          <w:i/>
        </w:rPr>
        <w:t>mens</w:t>
      </w:r>
      <w:proofErr w:type="spellEnd"/>
      <w:r w:rsidRPr="00496835">
        <w:rPr>
          <w:rFonts w:ascii="Helvetica" w:hAnsi="Helvetica"/>
          <w:i/>
        </w:rPr>
        <w:t xml:space="preserve"> creativa</w:t>
      </w:r>
      <w:r w:rsidRPr="00496835">
        <w:rPr>
          <w:rFonts w:ascii="Helvetica" w:hAnsi="Helvetica"/>
        </w:rPr>
        <w:t xml:space="preserve"> al servizio di operazio</w:t>
      </w:r>
      <w:r>
        <w:rPr>
          <w:rFonts w:ascii="Helvetica" w:hAnsi="Helvetica"/>
        </w:rPr>
        <w:t xml:space="preserve">ni culturali come quelle che </w:t>
      </w:r>
      <w:proofErr w:type="gramStart"/>
      <w:r>
        <w:rPr>
          <w:rFonts w:ascii="Helvetica" w:hAnsi="Helvetica"/>
        </w:rPr>
        <w:t xml:space="preserve">lo </w:t>
      </w:r>
      <w:proofErr w:type="gramEnd"/>
      <w:r w:rsidRPr="00496835">
        <w:rPr>
          <w:rFonts w:ascii="Helvetica" w:hAnsi="Helvetica"/>
        </w:rPr>
        <w:t xml:space="preserve">hanno visto protagonista al fianco di </w:t>
      </w:r>
      <w:r w:rsidRPr="00496835">
        <w:rPr>
          <w:rFonts w:ascii="Helvetica" w:hAnsi="Helvetica"/>
          <w:b/>
        </w:rPr>
        <w:t>Roberto De Simone</w:t>
      </w:r>
      <w:r w:rsidRPr="00496835">
        <w:rPr>
          <w:rFonts w:ascii="Helvetica" w:hAnsi="Helvetica"/>
        </w:rPr>
        <w:t xml:space="preserve">, per il quale ha firmato le illustrazioni di diversi volumi, tra cui i tre pubblicati per </w:t>
      </w:r>
      <w:r w:rsidRPr="00496835">
        <w:rPr>
          <w:rFonts w:ascii="Helvetica" w:hAnsi="Helvetica"/>
          <w:b/>
        </w:rPr>
        <w:t>Einaudi</w:t>
      </w:r>
      <w:r>
        <w:rPr>
          <w:rFonts w:ascii="Helvetica" w:hAnsi="Helvetica"/>
        </w:rPr>
        <w:t xml:space="preserve"> nella prestigiosa </w:t>
      </w:r>
      <w:r w:rsidRPr="00496835">
        <w:rPr>
          <w:rFonts w:ascii="Helvetica" w:hAnsi="Helvetica"/>
        </w:rPr>
        <w:t xml:space="preserve">collana </w:t>
      </w:r>
      <w:r w:rsidRPr="00496835">
        <w:rPr>
          <w:rFonts w:ascii="Helvetica" w:hAnsi="Helvetica"/>
          <w:i/>
        </w:rPr>
        <w:t>I Millenni</w:t>
      </w:r>
      <w:r w:rsidRPr="00496835">
        <w:rPr>
          <w:rFonts w:ascii="Helvetica" w:hAnsi="Helvetica"/>
        </w:rPr>
        <w:t>, ammiraglia della casa editrice, ideata nel 1945 da Cesare Pavese.</w:t>
      </w:r>
    </w:p>
    <w:p w14:paraId="300E00E6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244538D2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Il connubio fra De Simone e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esprime e dimostra, in sintesi, la trasversalità tra le varie discipline artistico-culturali e la validità della sperimentazione di certi ambiti solo in apparenza alieni l’uno all’altro, dalla “riscrittura” di testi classici per De Simone alla messa in scena di percorsi illustrativi inediti e personali per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>.</w:t>
      </w:r>
    </w:p>
    <w:p w14:paraId="0EA18BC9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0A3CD2FF" w14:textId="77777777" w:rsid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“Messa in scena“ vuol dire "teatro". E il teatro è una cifra che accomuna i due artisti in questione: il loro - di fatto - </w:t>
      </w:r>
      <w:proofErr w:type="gramStart"/>
      <w:r w:rsidRPr="00496835">
        <w:rPr>
          <w:rFonts w:ascii="Helvetica" w:hAnsi="Helvetica"/>
        </w:rPr>
        <w:t>è</w:t>
      </w:r>
      <w:proofErr w:type="gramEnd"/>
      <w:r w:rsidRPr="00496835">
        <w:rPr>
          <w:rFonts w:ascii="Helvetica" w:hAnsi="Helvetica"/>
        </w:rPr>
        <w:t xml:space="preserve"> un teatro che </w:t>
      </w:r>
      <w:proofErr w:type="spellStart"/>
      <w:r w:rsidRPr="00496835">
        <w:rPr>
          <w:rFonts w:ascii="Helvetica" w:hAnsi="Helvetica"/>
          <w:i/>
        </w:rPr>
        <w:t>wagnerianamente</w:t>
      </w:r>
      <w:proofErr w:type="spellEnd"/>
      <w:r w:rsidRPr="00496835">
        <w:rPr>
          <w:rFonts w:ascii="Helvetica" w:hAnsi="Helvetica"/>
        </w:rPr>
        <w:t xml:space="preserve"> assume in sé tutte le forme </w:t>
      </w:r>
    </w:p>
    <w:p w14:paraId="2C0B37B5" w14:textId="77777777" w:rsidR="00496835" w:rsidRDefault="00496835" w:rsidP="00496835">
      <w:pPr>
        <w:jc w:val="both"/>
        <w:rPr>
          <w:rFonts w:ascii="Helvetica" w:hAnsi="Helvetica"/>
        </w:rPr>
      </w:pPr>
    </w:p>
    <w:p w14:paraId="4564D99E" w14:textId="77777777" w:rsidR="00496835" w:rsidRDefault="00496835" w:rsidP="00496835">
      <w:pPr>
        <w:jc w:val="both"/>
        <w:rPr>
          <w:rFonts w:ascii="Helvetica" w:hAnsi="Helvetica"/>
        </w:rPr>
      </w:pPr>
    </w:p>
    <w:p w14:paraId="667C5A09" w14:textId="5A774126" w:rsidR="00496835" w:rsidRPr="00496835" w:rsidRDefault="00496835" w:rsidP="00496835">
      <w:pPr>
        <w:jc w:val="both"/>
        <w:rPr>
          <w:rFonts w:ascii="Helvetica" w:hAnsi="Helvetica"/>
        </w:rPr>
      </w:pPr>
      <w:proofErr w:type="gramStart"/>
      <w:r w:rsidRPr="00496835">
        <w:rPr>
          <w:rFonts w:ascii="Helvetica" w:hAnsi="Helvetica"/>
        </w:rPr>
        <w:t>dell’</w:t>
      </w:r>
      <w:proofErr w:type="gramEnd"/>
      <w:r w:rsidRPr="00496835">
        <w:rPr>
          <w:rFonts w:ascii="Helvetica" w:hAnsi="Helvetica"/>
        </w:rPr>
        <w:t>arte e della cultura. E forse era proprio l’idea che Pavese aveva in mente settant’anni fa, quando avviò la collana dei Millenni.</w:t>
      </w:r>
    </w:p>
    <w:p w14:paraId="4B96F811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79B7741F" w14:textId="52A47582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Tutto ciò, Gennaro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>, lo attua con la levità t</w:t>
      </w:r>
      <w:r>
        <w:rPr>
          <w:rFonts w:ascii="Helvetica" w:hAnsi="Helvetica"/>
        </w:rPr>
        <w:t xml:space="preserve">rasparente dell’immaginazione, </w:t>
      </w:r>
      <w:r w:rsidRPr="00496835">
        <w:rPr>
          <w:rFonts w:ascii="Helvetica" w:hAnsi="Helvetica"/>
        </w:rPr>
        <w:t xml:space="preserve">diffondendo la propria fantasia – che in arte diventa “mestiere” – con la tenerezza ironica e vagante di un </w:t>
      </w:r>
      <w:proofErr w:type="spellStart"/>
      <w:r w:rsidRPr="00496835">
        <w:rPr>
          <w:rFonts w:ascii="Helvetica" w:hAnsi="Helvetica"/>
          <w:i/>
        </w:rPr>
        <w:t>onironauta</w:t>
      </w:r>
      <w:proofErr w:type="spellEnd"/>
      <w:r w:rsidRPr="00496835">
        <w:rPr>
          <w:rFonts w:ascii="Helvetica" w:hAnsi="Helvetica"/>
        </w:rPr>
        <w:t xml:space="preserve">, attingendo alle credenze plebee e aristocratiche a un tempo, che diventano tratto iconico e caratterizzante di un personalissimo </w:t>
      </w:r>
      <w:proofErr w:type="spellStart"/>
      <w:r w:rsidRPr="00496835">
        <w:rPr>
          <w:rFonts w:ascii="Helvetica" w:hAnsi="Helvetica"/>
          <w:i/>
        </w:rPr>
        <w:t>ductus</w:t>
      </w:r>
      <w:proofErr w:type="spellEnd"/>
      <w:r w:rsidRPr="00496835">
        <w:rPr>
          <w:rFonts w:ascii="Helvetica" w:hAnsi="Helvetica"/>
        </w:rPr>
        <w:t xml:space="preserve"> espressivo, funzionale al racconto. Ecco allora che la mostra al </w:t>
      </w:r>
      <w:r w:rsidRPr="00496835">
        <w:rPr>
          <w:rFonts w:ascii="Helvetica" w:hAnsi="Helvetica"/>
          <w:i/>
        </w:rPr>
        <w:t>PAN</w:t>
      </w:r>
      <w:r w:rsidRPr="00496835">
        <w:rPr>
          <w:rFonts w:ascii="Helvetica" w:hAnsi="Helvetica"/>
        </w:rPr>
        <w:t xml:space="preserve"> diventa l’espediente per celebrare un florilegio di lavori composti a corredo e al servizio di una letteratura commista al </w:t>
      </w:r>
      <w:r w:rsidRPr="00496835">
        <w:rPr>
          <w:rFonts w:ascii="Helvetica" w:hAnsi="Helvetica"/>
          <w:i/>
        </w:rPr>
        <w:t>Pop</w:t>
      </w:r>
      <w:r w:rsidRPr="00496835">
        <w:rPr>
          <w:rFonts w:ascii="Helvetica" w:hAnsi="Helvetica"/>
        </w:rPr>
        <w:t>; un prodotto di eminente spessore demo-</w:t>
      </w:r>
      <w:proofErr w:type="spellStart"/>
      <w:r w:rsidRPr="00496835">
        <w:rPr>
          <w:rFonts w:ascii="Helvetica" w:hAnsi="Helvetica"/>
        </w:rPr>
        <w:t>etno</w:t>
      </w:r>
      <w:proofErr w:type="spellEnd"/>
      <w:r w:rsidRPr="00496835">
        <w:rPr>
          <w:rFonts w:ascii="Helvetica" w:hAnsi="Helvetica"/>
        </w:rPr>
        <w:t xml:space="preserve">-antropologico che affonda le proprie radici nella leggenda e nel mito, rileggendone i cicli con un sedimento didattico-esplorativo, con la stessa </w:t>
      </w:r>
      <w:proofErr w:type="spellStart"/>
      <w:r w:rsidRPr="00496835">
        <w:rPr>
          <w:rFonts w:ascii="Helvetica" w:hAnsi="Helvetica"/>
          <w:i/>
        </w:rPr>
        <w:t>voluntas</w:t>
      </w:r>
      <w:proofErr w:type="spellEnd"/>
      <w:r w:rsidRPr="00496835">
        <w:rPr>
          <w:rFonts w:ascii="Helvetica" w:hAnsi="Helvetica"/>
        </w:rPr>
        <w:t xml:space="preserve"> istruttiva </w:t>
      </w:r>
      <w:proofErr w:type="gramStart"/>
      <w:r w:rsidRPr="00496835">
        <w:rPr>
          <w:rFonts w:ascii="Helvetica" w:hAnsi="Helvetica"/>
        </w:rPr>
        <w:t>dei</w:t>
      </w:r>
      <w:proofErr w:type="gramEnd"/>
      <w:r w:rsidRPr="00496835">
        <w:rPr>
          <w:rFonts w:ascii="Helvetica" w:hAnsi="Helvetica"/>
        </w:rPr>
        <w:t xml:space="preserve"> capolettera e </w:t>
      </w:r>
      <w:r w:rsidRPr="00496835">
        <w:rPr>
          <w:rFonts w:ascii="Helvetica" w:hAnsi="Helvetica"/>
          <w:i/>
        </w:rPr>
        <w:t>marginalia</w:t>
      </w:r>
      <w:r w:rsidRPr="00496835">
        <w:rPr>
          <w:rFonts w:ascii="Helvetica" w:hAnsi="Helvetica"/>
        </w:rPr>
        <w:t xml:space="preserve"> dei codici miniati della tradizione medievale, dando origine a quella sottile linea rossa che lega i sette volumi illustrati per De Simone, la cui intraprendenza editoriale ha dato vita a un gioco analogico di immagini dove rivive una moderna </w:t>
      </w:r>
      <w:proofErr w:type="spellStart"/>
      <w:r w:rsidRPr="00496835">
        <w:rPr>
          <w:rFonts w:ascii="Helvetica" w:hAnsi="Helvetica"/>
          <w:i/>
        </w:rPr>
        <w:t>Spoon</w:t>
      </w:r>
      <w:proofErr w:type="spellEnd"/>
      <w:r w:rsidRPr="00496835">
        <w:rPr>
          <w:rFonts w:ascii="Helvetica" w:hAnsi="Helvetica"/>
          <w:i/>
        </w:rPr>
        <w:t xml:space="preserve"> River</w:t>
      </w:r>
      <w:r w:rsidRPr="00496835">
        <w:rPr>
          <w:rFonts w:ascii="Helvetica" w:hAnsi="Helvetica"/>
        </w:rPr>
        <w:t>.</w:t>
      </w:r>
    </w:p>
    <w:p w14:paraId="0DEEC233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 </w:t>
      </w:r>
    </w:p>
    <w:p w14:paraId="1B9CD899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 </w:t>
      </w:r>
    </w:p>
    <w:p w14:paraId="6B2E36A7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  <w:b/>
        </w:rPr>
        <w:t>Cenni biografici</w:t>
      </w:r>
      <w:r w:rsidRPr="00496835">
        <w:rPr>
          <w:rFonts w:ascii="Helvetica" w:hAnsi="Helvetica"/>
        </w:rPr>
        <w:t xml:space="preserve"> Gennaro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, dal 1990, anno in cui si diploma in scenografia all’Accademia di Belle Arti di Firenze, </w:t>
      </w:r>
      <w:proofErr w:type="gramStart"/>
      <w:r w:rsidRPr="00496835">
        <w:rPr>
          <w:rFonts w:ascii="Helvetica" w:hAnsi="Helvetica"/>
        </w:rPr>
        <w:t>svolge</w:t>
      </w:r>
      <w:proofErr w:type="gramEnd"/>
      <w:r w:rsidRPr="00496835">
        <w:rPr>
          <w:rFonts w:ascii="Helvetica" w:hAnsi="Helvetica"/>
        </w:rPr>
        <w:t xml:space="preserve"> l’attività di scenografo, pittore e illustratore.</w:t>
      </w:r>
    </w:p>
    <w:p w14:paraId="66F39309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E’ autore di numerosi allestimenti scenici, tra cui l’opera lirica “</w:t>
      </w:r>
      <w:r w:rsidRPr="00496835">
        <w:rPr>
          <w:rFonts w:ascii="Helvetica" w:hAnsi="Helvetica"/>
          <w:i/>
        </w:rPr>
        <w:t>Il Re Bello</w:t>
      </w:r>
      <w:r w:rsidRPr="00496835">
        <w:rPr>
          <w:rFonts w:ascii="Helvetica" w:hAnsi="Helvetica"/>
        </w:rPr>
        <w:t>” di Roberto De Simone, in scena al Teatro “</w:t>
      </w:r>
      <w:r w:rsidRPr="00496835">
        <w:rPr>
          <w:rFonts w:ascii="Helvetica" w:hAnsi="Helvetica"/>
          <w:i/>
        </w:rPr>
        <w:t>La Pergola</w:t>
      </w:r>
      <w:r w:rsidRPr="00496835">
        <w:rPr>
          <w:rFonts w:ascii="Helvetica" w:hAnsi="Helvetica"/>
        </w:rPr>
        <w:t>” di Firenze nel 2004, e di numerosi altri allestimenti in vari teatri e manifestazioni.</w:t>
      </w:r>
    </w:p>
    <w:p w14:paraId="295CAF8A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Nel 2008 ha realizzato il Sipario del Teatro Comunale “</w:t>
      </w:r>
      <w:r w:rsidRPr="00496835">
        <w:rPr>
          <w:rFonts w:ascii="Helvetica" w:hAnsi="Helvetica"/>
          <w:i/>
        </w:rPr>
        <w:t>Carlo Gesualdo</w:t>
      </w:r>
      <w:r w:rsidRPr="00496835">
        <w:rPr>
          <w:rFonts w:ascii="Helvetica" w:hAnsi="Helvetica"/>
        </w:rPr>
        <w:t xml:space="preserve">” di Avellino e, negli anni, è stato protagonista di numerose mostre personali e collettive di pittura (in occasione del Grande Giubileo del 2000 un ciclo di sue opere </w:t>
      </w:r>
      <w:proofErr w:type="gramStart"/>
      <w:r w:rsidRPr="00496835">
        <w:rPr>
          <w:rFonts w:ascii="Helvetica" w:hAnsi="Helvetica"/>
        </w:rPr>
        <w:t>sono</w:t>
      </w:r>
      <w:proofErr w:type="gramEnd"/>
      <w:r w:rsidRPr="00496835">
        <w:rPr>
          <w:rFonts w:ascii="Helvetica" w:hAnsi="Helvetica"/>
        </w:rPr>
        <w:t xml:space="preserve"> state esposte nelle sale del Centro Studi “</w:t>
      </w:r>
      <w:r w:rsidRPr="00496835">
        <w:rPr>
          <w:rFonts w:ascii="Helvetica" w:hAnsi="Helvetica"/>
          <w:i/>
        </w:rPr>
        <w:t>San Luigi dei Francesi</w:t>
      </w:r>
      <w:r w:rsidRPr="00496835">
        <w:rPr>
          <w:rFonts w:ascii="Helvetica" w:hAnsi="Helvetica"/>
        </w:rPr>
        <w:t xml:space="preserve">” presso </w:t>
      </w:r>
      <w:r w:rsidRPr="00496835">
        <w:rPr>
          <w:rFonts w:ascii="Helvetica" w:hAnsi="Helvetica"/>
          <w:i/>
        </w:rPr>
        <w:t>l’Ambasciata di Francia</w:t>
      </w:r>
      <w:r w:rsidRPr="00496835">
        <w:rPr>
          <w:rFonts w:ascii="Helvetica" w:hAnsi="Helvetica"/>
        </w:rPr>
        <w:t xml:space="preserve"> in Italia (Roma) e presso quella della </w:t>
      </w:r>
      <w:r w:rsidRPr="00496835">
        <w:rPr>
          <w:rFonts w:ascii="Helvetica" w:hAnsi="Helvetica"/>
          <w:i/>
        </w:rPr>
        <w:t>Santa Sede</w:t>
      </w:r>
      <w:r w:rsidRPr="00496835">
        <w:rPr>
          <w:rFonts w:ascii="Helvetica" w:hAnsi="Helvetica"/>
        </w:rPr>
        <w:t>, nell’ambito della Mostra Internazionale Collettiva di Pittura dal titolo: “</w:t>
      </w:r>
      <w:r w:rsidRPr="00496835">
        <w:rPr>
          <w:rFonts w:ascii="Helvetica" w:hAnsi="Helvetica"/>
          <w:i/>
        </w:rPr>
        <w:t xml:space="preserve">Roma </w:t>
      </w:r>
      <w:proofErr w:type="spellStart"/>
      <w:r w:rsidRPr="00496835">
        <w:rPr>
          <w:rFonts w:ascii="Helvetica" w:hAnsi="Helvetica"/>
          <w:i/>
        </w:rPr>
        <w:t>Jubilans</w:t>
      </w:r>
      <w:proofErr w:type="spellEnd"/>
      <w:r w:rsidRPr="00496835">
        <w:rPr>
          <w:rFonts w:ascii="Helvetica" w:hAnsi="Helvetica"/>
          <w:i/>
        </w:rPr>
        <w:t>, la città eterna all’alba del Terzo Millennio</w:t>
      </w:r>
      <w:r w:rsidRPr="00496835">
        <w:rPr>
          <w:rFonts w:ascii="Helvetica" w:hAnsi="Helvetica"/>
        </w:rPr>
        <w:t xml:space="preserve">”), che gli hanno valso </w:t>
      </w:r>
      <w:proofErr w:type="spellStart"/>
      <w:r w:rsidRPr="00496835">
        <w:rPr>
          <w:rFonts w:ascii="Helvetica" w:hAnsi="Helvetica"/>
        </w:rPr>
        <w:t>ambìti</w:t>
      </w:r>
      <w:proofErr w:type="spellEnd"/>
      <w:r w:rsidRPr="00496835">
        <w:rPr>
          <w:rFonts w:ascii="Helvetica" w:hAnsi="Helvetica"/>
        </w:rPr>
        <w:t xml:space="preserve"> riconoscimenti nazionali ed internazionali.</w:t>
      </w:r>
    </w:p>
    <w:p w14:paraId="63C710DB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66DE8596" w14:textId="5BE7F281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>Il suo nome figura anche nel progetto "</w:t>
      </w:r>
      <w:r w:rsidRPr="00496835">
        <w:rPr>
          <w:rFonts w:ascii="Helvetica" w:hAnsi="Helvetica"/>
          <w:i/>
        </w:rPr>
        <w:t>Alitalia per l'Arte</w:t>
      </w:r>
      <w:r w:rsidRPr="00496835">
        <w:rPr>
          <w:rFonts w:ascii="Helvetica" w:hAnsi="Helvetica"/>
        </w:rPr>
        <w:t>", iniziativ</w:t>
      </w:r>
      <w:r>
        <w:rPr>
          <w:rFonts w:ascii="Helvetica" w:hAnsi="Helvetica"/>
        </w:rPr>
        <w:t xml:space="preserve">a promossa, </w:t>
      </w:r>
      <w:proofErr w:type="gramStart"/>
      <w:r>
        <w:rPr>
          <w:rFonts w:ascii="Helvetica" w:hAnsi="Helvetica"/>
        </w:rPr>
        <w:t>a partire dal</w:t>
      </w:r>
      <w:proofErr w:type="gramEnd"/>
      <w:r>
        <w:rPr>
          <w:rFonts w:ascii="Helvetica" w:hAnsi="Helvetica"/>
        </w:rPr>
        <w:t xml:space="preserve"> 1991, </w:t>
      </w:r>
      <w:r w:rsidRPr="00496835">
        <w:rPr>
          <w:rFonts w:ascii="Helvetica" w:hAnsi="Helvetica"/>
        </w:rPr>
        <w:t>dalla compagnia di bandiera italiana per valorizzare l'opera degli artisti contemporanei, promuovendone la conoscenza verso il grande pubblico con l'esposizione dei loro lavori presso il proprio Centro Direzionale e sale</w:t>
      </w:r>
      <w:r>
        <w:rPr>
          <w:rFonts w:ascii="Helvetica" w:hAnsi="Helvetica"/>
        </w:rPr>
        <w:t xml:space="preserve"> </w:t>
      </w:r>
      <w:r w:rsidRPr="00496835">
        <w:rPr>
          <w:rFonts w:ascii="Helvetica" w:hAnsi="Helvetica"/>
          <w:i/>
        </w:rPr>
        <w:t>Vip</w:t>
      </w:r>
      <w:r w:rsidRPr="00496835">
        <w:rPr>
          <w:rFonts w:ascii="Helvetica" w:hAnsi="Helvetica"/>
        </w:rPr>
        <w:t xml:space="preserve"> dei più importanti aeroporti italiani ed esteri. Proprio un dipinto del M°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fu scelto dalla compagnia per lanciare la campagna pubblicitaria “</w:t>
      </w:r>
      <w:r w:rsidRPr="00496835">
        <w:rPr>
          <w:rFonts w:ascii="Helvetica" w:hAnsi="Helvetica"/>
          <w:i/>
        </w:rPr>
        <w:t>Alitalia per l’arte</w:t>
      </w:r>
      <w:r w:rsidRPr="00496835">
        <w:rPr>
          <w:rFonts w:ascii="Helvetica" w:hAnsi="Helvetica"/>
        </w:rPr>
        <w:t xml:space="preserve">” con il </w:t>
      </w:r>
      <w:proofErr w:type="spellStart"/>
      <w:r w:rsidRPr="00496835">
        <w:rPr>
          <w:rFonts w:ascii="Helvetica" w:hAnsi="Helvetica"/>
          <w:i/>
        </w:rPr>
        <w:t>claim</w:t>
      </w:r>
      <w:proofErr w:type="spellEnd"/>
      <w:r w:rsidRPr="00496835">
        <w:rPr>
          <w:rFonts w:ascii="Helvetica" w:hAnsi="Helvetica"/>
        </w:rPr>
        <w:t>: “Anche gli angeli usano le nostre ali quando trasportano opere d’arte”.</w:t>
      </w:r>
    </w:p>
    <w:p w14:paraId="01B7B824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001FFF18" w14:textId="48A7F98F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L’espressività artistica di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non è sfuggita, negli anni, nemmeno al </w:t>
      </w:r>
      <w:r w:rsidRPr="00496835">
        <w:rPr>
          <w:rFonts w:ascii="Helvetica" w:hAnsi="Helvetica"/>
          <w:i/>
        </w:rPr>
        <w:t>patron</w:t>
      </w:r>
      <w:r w:rsidRPr="00496835">
        <w:rPr>
          <w:rFonts w:ascii="Helvetica" w:hAnsi="Helvetica"/>
        </w:rPr>
        <w:t xml:space="preserve"> del </w:t>
      </w:r>
      <w:r w:rsidRPr="00496835">
        <w:rPr>
          <w:rFonts w:ascii="Helvetica" w:hAnsi="Helvetica"/>
          <w:i/>
        </w:rPr>
        <w:t>Giffoni Film Festival</w:t>
      </w:r>
      <w:r w:rsidRPr="00496835">
        <w:rPr>
          <w:rFonts w:ascii="Helvetica" w:hAnsi="Helvetica"/>
        </w:rPr>
        <w:t xml:space="preserve"> Claudio </w:t>
      </w:r>
      <w:proofErr w:type="spellStart"/>
      <w:r w:rsidRPr="00496835">
        <w:rPr>
          <w:rFonts w:ascii="Helvetica" w:hAnsi="Helvetica"/>
        </w:rPr>
        <w:t>Gubitosi</w:t>
      </w:r>
      <w:proofErr w:type="spellEnd"/>
      <w:r w:rsidRPr="00496835">
        <w:rPr>
          <w:rFonts w:ascii="Helvetica" w:hAnsi="Helvetica"/>
        </w:rPr>
        <w:t>, che ha più volte invitato l’artista a realizzare c</w:t>
      </w:r>
      <w:r>
        <w:rPr>
          <w:rFonts w:ascii="Helvetica" w:hAnsi="Helvetica"/>
        </w:rPr>
        <w:t xml:space="preserve">over ufficiali e locandine per </w:t>
      </w:r>
      <w:r w:rsidRPr="00496835">
        <w:rPr>
          <w:rFonts w:ascii="Helvetica" w:hAnsi="Helvetica"/>
        </w:rPr>
        <w:t>l’immagine del Festival.</w:t>
      </w:r>
    </w:p>
    <w:p w14:paraId="6689F02B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54CF9827" w14:textId="77777777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Nell’opera di Gennaro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è sintetizzata l’identità culturale di un territorio, quello campano, che attraverso le sue opere </w:t>
      </w:r>
      <w:proofErr w:type="gramStart"/>
      <w:r w:rsidRPr="00496835">
        <w:rPr>
          <w:rFonts w:ascii="Helvetica" w:hAnsi="Helvetica"/>
        </w:rPr>
        <w:t>viene</w:t>
      </w:r>
      <w:proofErr w:type="gramEnd"/>
      <w:r w:rsidRPr="00496835">
        <w:rPr>
          <w:rFonts w:ascii="Helvetica" w:hAnsi="Helvetica"/>
        </w:rPr>
        <w:t xml:space="preserve"> rappresentata in tutta la sua essenza, per un esercizio di memoria e di ricerca che si colloca all’interno di una dimensione senza tempo, attraverso una simbologia che richiama in ciascuno un ricordo, un aneddoto, un vissuto che ritorna.</w:t>
      </w:r>
    </w:p>
    <w:p w14:paraId="3B0CE763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791584EC" w14:textId="2633F993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Quest’anno, nel mese di Maggio,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ha allestito una perso</w:t>
      </w:r>
      <w:r>
        <w:rPr>
          <w:rFonts w:ascii="Helvetica" w:hAnsi="Helvetica"/>
        </w:rPr>
        <w:t xml:space="preserve">nale nelle sale di </w:t>
      </w:r>
      <w:r w:rsidRPr="00496835">
        <w:rPr>
          <w:rFonts w:ascii="Helvetica" w:hAnsi="Helvetica"/>
          <w:i/>
        </w:rPr>
        <w:t>Castel dell’Ovo</w:t>
      </w:r>
      <w:r w:rsidRPr="00496835">
        <w:rPr>
          <w:rFonts w:ascii="Helvetica" w:hAnsi="Helvetica"/>
        </w:rPr>
        <w:t xml:space="preserve">, in occasione della rassegna </w:t>
      </w:r>
      <w:r w:rsidRPr="00496835">
        <w:rPr>
          <w:rFonts w:ascii="Helvetica" w:hAnsi="Helvetica"/>
          <w:i/>
        </w:rPr>
        <w:t>Maggio dei Monumenti</w:t>
      </w:r>
      <w:r w:rsidRPr="00496835">
        <w:rPr>
          <w:rFonts w:ascii="Helvetica" w:hAnsi="Helvetica"/>
        </w:rPr>
        <w:t>, dedicata al celebre personaggio di Totò.</w:t>
      </w:r>
    </w:p>
    <w:p w14:paraId="49994845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187666B2" w14:textId="46F3EF68" w:rsidR="00496835" w:rsidRPr="00496835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In occasione dell’edizione </w:t>
      </w:r>
      <w:r>
        <w:rPr>
          <w:rFonts w:ascii="Helvetica" w:hAnsi="Helvetica"/>
        </w:rPr>
        <w:t xml:space="preserve">2017 del </w:t>
      </w:r>
      <w:r w:rsidRPr="00496835">
        <w:rPr>
          <w:rFonts w:ascii="Helvetica" w:hAnsi="Helvetica"/>
          <w:i/>
        </w:rPr>
        <w:t>Giffoni Film Festival</w:t>
      </w:r>
      <w:r>
        <w:rPr>
          <w:rFonts w:ascii="Helvetica" w:hAnsi="Helvetica"/>
        </w:rPr>
        <w:t xml:space="preserve"> </w:t>
      </w:r>
      <w:r w:rsidRPr="00496835">
        <w:rPr>
          <w:rFonts w:ascii="Helvetica" w:hAnsi="Helvetica"/>
        </w:rPr>
        <w:t xml:space="preserve">ha realizzato la prima opera d’arte murale installata nel </w:t>
      </w:r>
      <w:r w:rsidRPr="00496835">
        <w:rPr>
          <w:rFonts w:ascii="Helvetica" w:hAnsi="Helvetica"/>
          <w:i/>
        </w:rPr>
        <w:t>Parco Artistico della Multimedia Valley</w:t>
      </w:r>
      <w:r w:rsidRPr="00496835">
        <w:rPr>
          <w:rFonts w:ascii="Helvetica" w:hAnsi="Helvetica"/>
        </w:rPr>
        <w:t xml:space="preserve">, la neonata cittadella del Cinema di Giffoni. </w:t>
      </w:r>
    </w:p>
    <w:p w14:paraId="114E7629" w14:textId="77777777" w:rsidR="00496835" w:rsidRPr="00496835" w:rsidRDefault="00496835" w:rsidP="00496835">
      <w:pPr>
        <w:jc w:val="both"/>
        <w:rPr>
          <w:rFonts w:ascii="Helvetica" w:hAnsi="Helvetica"/>
        </w:rPr>
      </w:pPr>
    </w:p>
    <w:p w14:paraId="7AFC66E7" w14:textId="0A17BEEA" w:rsidR="006B11DA" w:rsidRDefault="00496835" w:rsidP="00496835">
      <w:pPr>
        <w:jc w:val="both"/>
        <w:rPr>
          <w:rFonts w:ascii="Helvetica" w:hAnsi="Helvetica"/>
        </w:rPr>
      </w:pPr>
      <w:r w:rsidRPr="00496835">
        <w:rPr>
          <w:rFonts w:ascii="Helvetica" w:hAnsi="Helvetica"/>
        </w:rPr>
        <w:t xml:space="preserve">Gennaro </w:t>
      </w:r>
      <w:proofErr w:type="spellStart"/>
      <w:r w:rsidRPr="00496835">
        <w:rPr>
          <w:rFonts w:ascii="Helvetica" w:hAnsi="Helvetica"/>
        </w:rPr>
        <w:t>Vallifuoco</w:t>
      </w:r>
      <w:proofErr w:type="spellEnd"/>
      <w:r w:rsidRPr="00496835">
        <w:rPr>
          <w:rFonts w:ascii="Helvetica" w:hAnsi="Helvetica"/>
        </w:rPr>
        <w:t xml:space="preserve"> vive tra Avellino e Napoli, dove insegna scenografia </w:t>
      </w:r>
      <w:r w:rsidRPr="00496835">
        <w:rPr>
          <w:rFonts w:ascii="Helvetica" w:hAnsi="Helvetica"/>
          <w:i/>
        </w:rPr>
        <w:t>all’Accademia di Belle Arti</w:t>
      </w:r>
      <w:r w:rsidRPr="00496835">
        <w:rPr>
          <w:rFonts w:ascii="Helvetica" w:hAnsi="Helvetica"/>
        </w:rPr>
        <w:t>.</w:t>
      </w:r>
    </w:p>
    <w:p w14:paraId="6F1DB0CC" w14:textId="77777777" w:rsidR="00496835" w:rsidRDefault="00496835" w:rsidP="00496835">
      <w:pPr>
        <w:jc w:val="both"/>
        <w:rPr>
          <w:rFonts w:ascii="Helvetica" w:hAnsi="Helvetica"/>
        </w:rPr>
      </w:pPr>
    </w:p>
    <w:p w14:paraId="611477BF" w14:textId="77777777" w:rsidR="00496835" w:rsidRDefault="00496835" w:rsidP="00496835">
      <w:pPr>
        <w:jc w:val="both"/>
        <w:rPr>
          <w:rFonts w:ascii="Helvetica" w:hAnsi="Helvetica"/>
        </w:rPr>
      </w:pPr>
    </w:p>
    <w:p w14:paraId="4C03DD71" w14:textId="77777777" w:rsidR="00496835" w:rsidRDefault="00496835" w:rsidP="00496835">
      <w:pPr>
        <w:jc w:val="both"/>
        <w:rPr>
          <w:rFonts w:ascii="Helvetica" w:hAnsi="Helvetica"/>
        </w:rPr>
      </w:pPr>
    </w:p>
    <w:p w14:paraId="4004B8EF" w14:textId="55B87171" w:rsidR="006B11DA" w:rsidRDefault="006B11DA" w:rsidP="00760F80">
      <w:pPr>
        <w:jc w:val="both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Coordinate mostra</w:t>
      </w:r>
    </w:p>
    <w:p w14:paraId="34CDC983" w14:textId="2B91DF1C" w:rsidR="006B11DA" w:rsidRPr="006B11DA" w:rsidRDefault="006B11DA" w:rsidP="00760F80">
      <w:pPr>
        <w:jc w:val="both"/>
        <w:rPr>
          <w:rFonts w:ascii="Helvetica" w:hAnsi="Helvetica"/>
        </w:rPr>
      </w:pPr>
      <w:r w:rsidRPr="006B11DA">
        <w:rPr>
          <w:rFonts w:ascii="Helvetica" w:hAnsi="Helvetica"/>
          <w:b/>
        </w:rPr>
        <w:t>Titolo</w:t>
      </w:r>
      <w:r w:rsidRPr="006B11D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Gennaro </w:t>
      </w:r>
      <w:proofErr w:type="spellStart"/>
      <w:r>
        <w:rPr>
          <w:rFonts w:ascii="Helvetica" w:hAnsi="Helvetica"/>
        </w:rPr>
        <w:t>Vallifuoco</w:t>
      </w:r>
      <w:proofErr w:type="spellEnd"/>
      <w:r>
        <w:rPr>
          <w:rFonts w:ascii="Helvetica" w:hAnsi="Helvetica"/>
        </w:rPr>
        <w:t xml:space="preserve">. </w:t>
      </w:r>
      <w:r w:rsidRPr="00496835">
        <w:rPr>
          <w:rFonts w:ascii="Helvetica" w:hAnsi="Helvetica"/>
          <w:i/>
        </w:rPr>
        <w:t>Immaginario</w:t>
      </w:r>
    </w:p>
    <w:p w14:paraId="3EB928B4" w14:textId="66F89B4E" w:rsidR="006B11DA" w:rsidRDefault="006B11DA" w:rsidP="006B11DA">
      <w:pPr>
        <w:jc w:val="both"/>
        <w:rPr>
          <w:rFonts w:ascii="Helvetica" w:hAnsi="Helvetica"/>
        </w:rPr>
      </w:pPr>
      <w:r>
        <w:rPr>
          <w:rFonts w:ascii="Helvetica" w:hAnsi="Helvetica"/>
          <w:b/>
        </w:rPr>
        <w:t>A cura di</w:t>
      </w:r>
      <w:r w:rsidRPr="006B11D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Augusto </w:t>
      </w:r>
      <w:proofErr w:type="spellStart"/>
      <w:r>
        <w:rPr>
          <w:rFonts w:ascii="Helvetica" w:hAnsi="Helvetica"/>
        </w:rPr>
        <w:t>Ozzella</w:t>
      </w:r>
      <w:proofErr w:type="spellEnd"/>
    </w:p>
    <w:p w14:paraId="44CEC8DF" w14:textId="77777777" w:rsidR="006B11DA" w:rsidRDefault="006B11DA" w:rsidP="006B11DA">
      <w:pPr>
        <w:rPr>
          <w:rFonts w:ascii="Helvetica" w:hAnsi="Helvetica"/>
        </w:rPr>
      </w:pPr>
      <w:proofErr w:type="gramStart"/>
      <w:r w:rsidRPr="006B11DA">
        <w:rPr>
          <w:rFonts w:ascii="Helvetica" w:hAnsi="Helvetica"/>
          <w:b/>
        </w:rPr>
        <w:t>Sede</w:t>
      </w:r>
      <w:r>
        <w:rPr>
          <w:rFonts w:ascii="Helvetica" w:hAnsi="Helvetica"/>
        </w:rPr>
        <w:t xml:space="preserve"> </w:t>
      </w:r>
      <w:r w:rsidRPr="006B11DA">
        <w:rPr>
          <w:rFonts w:ascii="Helvetica" w:hAnsi="Helvetica"/>
          <w:i/>
        </w:rPr>
        <w:t>Loft</w:t>
      </w:r>
      <w:r>
        <w:rPr>
          <w:rFonts w:ascii="Helvetica" w:hAnsi="Helvetica"/>
        </w:rPr>
        <w:t xml:space="preserve"> del Palazzo delle Arti di Napoli, </w:t>
      </w:r>
      <w:r w:rsidRPr="006D736A">
        <w:rPr>
          <w:rFonts w:ascii="Helvetica" w:hAnsi="Helvetica"/>
        </w:rPr>
        <w:t xml:space="preserve">Via dei Mille, 60 – 80121 </w:t>
      </w:r>
      <w:r>
        <w:rPr>
          <w:rFonts w:ascii="Helvetica" w:hAnsi="Helvetica"/>
        </w:rPr>
        <w:t>N</w:t>
      </w:r>
      <w:r w:rsidRPr="006D736A">
        <w:rPr>
          <w:rFonts w:ascii="Helvetica" w:hAnsi="Helvetica"/>
        </w:rPr>
        <w:t>apoli NA</w:t>
      </w:r>
      <w:proofErr w:type="gramEnd"/>
    </w:p>
    <w:p w14:paraId="18C20E3B" w14:textId="77777777" w:rsidR="00A96442" w:rsidRDefault="00A96442" w:rsidP="006B11DA">
      <w:pPr>
        <w:rPr>
          <w:rFonts w:ascii="Helvetica" w:hAnsi="Helvetica"/>
          <w:b/>
        </w:rPr>
      </w:pPr>
    </w:p>
    <w:p w14:paraId="67A8A87A" w14:textId="77777777" w:rsidR="00A96442" w:rsidRDefault="00A96442" w:rsidP="006B11DA">
      <w:pPr>
        <w:rPr>
          <w:rFonts w:ascii="Helvetica" w:hAnsi="Helvetica"/>
          <w:b/>
        </w:rPr>
      </w:pPr>
    </w:p>
    <w:p w14:paraId="4BFCFD69" w14:textId="4EEA6720" w:rsidR="006B11DA" w:rsidRDefault="006B11DA" w:rsidP="006B11DA">
      <w:pPr>
        <w:rPr>
          <w:rFonts w:ascii="Helvetica" w:hAnsi="Helvetica"/>
          <w:b/>
        </w:rPr>
      </w:pPr>
      <w:r w:rsidRPr="006B11DA">
        <w:rPr>
          <w:rFonts w:ascii="Helvetica" w:hAnsi="Helvetica"/>
          <w:b/>
        </w:rPr>
        <w:t>Orari</w:t>
      </w:r>
      <w:r>
        <w:rPr>
          <w:rFonts w:ascii="Helvetica" w:hAnsi="Helvetica"/>
          <w:b/>
        </w:rPr>
        <w:t xml:space="preserve"> </w:t>
      </w:r>
      <w:r w:rsidR="00C61A6E" w:rsidRPr="00C61A6E">
        <w:rPr>
          <w:rFonts w:ascii="Helvetica" w:hAnsi="Helvetica"/>
        </w:rPr>
        <w:t>Lunedì-</w:t>
      </w:r>
      <w:r w:rsidR="00C61A6E">
        <w:rPr>
          <w:rFonts w:ascii="Helvetica" w:hAnsi="Helvetica"/>
        </w:rPr>
        <w:t>Domenica</w:t>
      </w:r>
      <w:r w:rsidR="00C61A6E" w:rsidRPr="00C61A6E">
        <w:rPr>
          <w:rFonts w:ascii="Helvetica" w:hAnsi="Helvetica"/>
        </w:rPr>
        <w:t>: 10.00-19.30</w:t>
      </w:r>
    </w:p>
    <w:p w14:paraId="65B6DFDF" w14:textId="1E232BAC" w:rsidR="006B11DA" w:rsidRDefault="006B11DA" w:rsidP="006B11DA">
      <w:pPr>
        <w:rPr>
          <w:rFonts w:ascii="Helvetica" w:hAnsi="Helvetica"/>
        </w:rPr>
      </w:pPr>
      <w:r w:rsidRPr="006B11DA">
        <w:rPr>
          <w:rFonts w:ascii="Helvetica" w:hAnsi="Helvetica"/>
        </w:rPr>
        <w:t>MARTEDI’ CHIUSURA SETTIMANALE</w:t>
      </w:r>
    </w:p>
    <w:p w14:paraId="464F294B" w14:textId="65F00AD8" w:rsidR="006B11DA" w:rsidRDefault="006B11DA" w:rsidP="006B11DA">
      <w:pPr>
        <w:rPr>
          <w:rFonts w:ascii="Helvetica" w:hAnsi="Helvetica"/>
          <w:b/>
        </w:rPr>
      </w:pPr>
      <w:r w:rsidRPr="006B11DA">
        <w:rPr>
          <w:rFonts w:ascii="Helvetica" w:hAnsi="Helvetica"/>
          <w:b/>
        </w:rPr>
        <w:t>Ingresso libero</w:t>
      </w:r>
    </w:p>
    <w:p w14:paraId="2208B980" w14:textId="390F3DC9" w:rsidR="00A96442" w:rsidRDefault="00A96442" w:rsidP="006B11D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Catalogo mostra: </w:t>
      </w:r>
      <w:proofErr w:type="spellStart"/>
      <w:proofErr w:type="gramStart"/>
      <w:r w:rsidRPr="00A96442">
        <w:rPr>
          <w:rFonts w:ascii="Helvetica" w:hAnsi="Helvetica"/>
        </w:rPr>
        <w:t>Arte’m</w:t>
      </w:r>
      <w:proofErr w:type="spellEnd"/>
      <w:proofErr w:type="gramEnd"/>
    </w:p>
    <w:p w14:paraId="44DCF030" w14:textId="77777777" w:rsidR="006B11DA" w:rsidRDefault="006B11DA" w:rsidP="006B11DA">
      <w:pPr>
        <w:rPr>
          <w:rFonts w:ascii="Helvetica" w:hAnsi="Helvetica"/>
          <w:b/>
        </w:rPr>
      </w:pPr>
    </w:p>
    <w:p w14:paraId="6AF7349B" w14:textId="28AA0FFA" w:rsidR="006B11DA" w:rsidRPr="006B11DA" w:rsidRDefault="006B11DA" w:rsidP="006B11DA">
      <w:pPr>
        <w:rPr>
          <w:rFonts w:ascii="Helvetica" w:hAnsi="Helvetica"/>
          <w:b/>
          <w:u w:val="single"/>
        </w:rPr>
      </w:pPr>
      <w:proofErr w:type="gramStart"/>
      <w:r w:rsidRPr="006B11DA">
        <w:rPr>
          <w:rFonts w:ascii="Helvetica" w:hAnsi="Helvetica"/>
          <w:b/>
          <w:u w:val="single"/>
        </w:rPr>
        <w:t>Info pubblico</w:t>
      </w:r>
      <w:proofErr w:type="gramEnd"/>
    </w:p>
    <w:p w14:paraId="731AD209" w14:textId="14B61B39" w:rsidR="006B11DA" w:rsidRPr="00C61A6E" w:rsidRDefault="00C61A6E" w:rsidP="006B11DA">
      <w:pPr>
        <w:jc w:val="both"/>
        <w:rPr>
          <w:rStyle w:val="xbe"/>
          <w:rFonts w:ascii="Helvetica" w:eastAsia="Times New Roman" w:hAnsi="Helvetica" w:cs="Times New Roman"/>
        </w:rPr>
      </w:pPr>
      <w:r w:rsidRPr="00C61A6E">
        <w:rPr>
          <w:rFonts w:ascii="Helvetica" w:hAnsi="Helvetica"/>
          <w:b/>
        </w:rPr>
        <w:t>Telefono</w:t>
      </w:r>
      <w:r w:rsidR="00897E51">
        <w:rPr>
          <w:rFonts w:ascii="Helvetica" w:hAnsi="Helvetica"/>
          <w:b/>
        </w:rPr>
        <w:t xml:space="preserve"> P.A.N.</w:t>
      </w:r>
      <w:r w:rsidRPr="00C61A6E">
        <w:rPr>
          <w:rFonts w:ascii="Helvetica" w:hAnsi="Helvetica"/>
          <w:b/>
        </w:rPr>
        <w:t>:</w:t>
      </w:r>
      <w:r w:rsidRPr="00C61A6E">
        <w:rPr>
          <w:rFonts w:ascii="Helvetica" w:hAnsi="Helvetica"/>
        </w:rPr>
        <w:t xml:space="preserve"> </w:t>
      </w:r>
      <w:hyperlink r:id="rId7" w:tooltip="Chiama tramite Hangouts" w:history="1">
        <w:r w:rsidRPr="00C61A6E">
          <w:rPr>
            <w:rStyle w:val="Collegamentoipertestuale"/>
            <w:rFonts w:ascii="Helvetica" w:eastAsia="Times New Roman" w:hAnsi="Helvetica" w:cs="Times New Roman"/>
          </w:rPr>
          <w:t>081 795 8651</w:t>
        </w:r>
      </w:hyperlink>
    </w:p>
    <w:p w14:paraId="1AAE40A0" w14:textId="4844559C" w:rsidR="00C61A6E" w:rsidRPr="00C61A6E" w:rsidRDefault="00C61A6E" w:rsidP="006B11DA">
      <w:pPr>
        <w:jc w:val="both"/>
        <w:rPr>
          <w:rStyle w:val="xbe"/>
          <w:rFonts w:ascii="Helvetica" w:eastAsia="Times New Roman" w:hAnsi="Helvetica" w:cs="Times New Roman"/>
        </w:rPr>
      </w:pPr>
      <w:r w:rsidRPr="00C61A6E">
        <w:rPr>
          <w:rStyle w:val="xbe"/>
          <w:rFonts w:ascii="Helvetica" w:eastAsia="Times New Roman" w:hAnsi="Helvetica" w:cs="Times New Roman"/>
          <w:b/>
        </w:rPr>
        <w:t>Mail:</w:t>
      </w:r>
      <w:r w:rsidRPr="00C61A6E">
        <w:rPr>
          <w:rStyle w:val="xbe"/>
          <w:rFonts w:ascii="Helvetica" w:eastAsia="Times New Roman" w:hAnsi="Helvetica" w:cs="Times New Roman"/>
        </w:rPr>
        <w:t xml:space="preserve"> </w:t>
      </w:r>
      <w:hyperlink r:id="rId8" w:history="1">
        <w:r w:rsidRPr="00C61A6E">
          <w:rPr>
            <w:rStyle w:val="Collegamentoipertestuale"/>
            <w:rFonts w:ascii="Helvetica" w:eastAsia="Times New Roman" w:hAnsi="Helvetica" w:cs="Times New Roman"/>
          </w:rPr>
          <w:t>info@associazionecosmoart.com</w:t>
        </w:r>
      </w:hyperlink>
    </w:p>
    <w:p w14:paraId="29F1E9B5" w14:textId="0095227C" w:rsidR="00C61A6E" w:rsidRPr="00C61A6E" w:rsidRDefault="00C61A6E" w:rsidP="006B11DA">
      <w:pPr>
        <w:jc w:val="both"/>
        <w:rPr>
          <w:rFonts w:ascii="Helvetica" w:hAnsi="Helvetica"/>
        </w:rPr>
      </w:pPr>
      <w:r w:rsidRPr="00C61A6E">
        <w:rPr>
          <w:rStyle w:val="xbe"/>
          <w:rFonts w:ascii="Helvetica" w:eastAsia="Times New Roman" w:hAnsi="Helvetica" w:cs="Times New Roman"/>
          <w:b/>
        </w:rPr>
        <w:t>Sito web:</w:t>
      </w:r>
      <w:r w:rsidRPr="00C61A6E">
        <w:rPr>
          <w:rStyle w:val="xbe"/>
          <w:rFonts w:ascii="Helvetica" w:eastAsia="Times New Roman" w:hAnsi="Helvetica" w:cs="Times New Roman"/>
        </w:rPr>
        <w:t xml:space="preserve"> www.associazionecosmoart.com</w:t>
      </w:r>
    </w:p>
    <w:p w14:paraId="22078302" w14:textId="5DBDD3CF" w:rsidR="008F4F00" w:rsidRPr="008F4F00" w:rsidRDefault="008F4F00" w:rsidP="00F67F28">
      <w:pPr>
        <w:jc w:val="both"/>
        <w:rPr>
          <w:rFonts w:ascii="Helvetica" w:hAnsi="Helvetica"/>
          <w:u w:val="single"/>
        </w:rPr>
      </w:pPr>
    </w:p>
    <w:sectPr w:rsidR="008F4F00" w:rsidRPr="008F4F00" w:rsidSect="00BB0A11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07C39" w14:textId="77777777" w:rsidR="00344A91" w:rsidRDefault="00344A91" w:rsidP="0026423D">
      <w:r>
        <w:separator/>
      </w:r>
    </w:p>
  </w:endnote>
  <w:endnote w:type="continuationSeparator" w:id="0">
    <w:p w14:paraId="58D5BFD9" w14:textId="77777777" w:rsidR="00344A91" w:rsidRDefault="00344A91" w:rsidP="0026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28F96" w14:textId="77777777" w:rsidR="00344A91" w:rsidRDefault="00344A91" w:rsidP="0026423D">
      <w:r>
        <w:separator/>
      </w:r>
    </w:p>
  </w:footnote>
  <w:footnote w:type="continuationSeparator" w:id="0">
    <w:p w14:paraId="20575E20" w14:textId="77777777" w:rsidR="00344A91" w:rsidRDefault="00344A91" w:rsidP="002642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B5C0" w14:textId="2C8206F7" w:rsidR="00344A91" w:rsidRDefault="00344A9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7597E" wp14:editId="66201855">
          <wp:simplePos x="0" y="0"/>
          <wp:positionH relativeFrom="margin">
            <wp:posOffset>-701675</wp:posOffset>
          </wp:positionH>
          <wp:positionV relativeFrom="margin">
            <wp:posOffset>-685800</wp:posOffset>
          </wp:positionV>
          <wp:extent cx="7559675" cy="1417320"/>
          <wp:effectExtent l="0" t="0" r="952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6A"/>
    <w:rsid w:val="00077706"/>
    <w:rsid w:val="00146EBB"/>
    <w:rsid w:val="00180A6C"/>
    <w:rsid w:val="0026423D"/>
    <w:rsid w:val="002A5343"/>
    <w:rsid w:val="00344A91"/>
    <w:rsid w:val="00490BB7"/>
    <w:rsid w:val="00496835"/>
    <w:rsid w:val="004C5940"/>
    <w:rsid w:val="006B11DA"/>
    <w:rsid w:val="006D736A"/>
    <w:rsid w:val="00760F80"/>
    <w:rsid w:val="00844925"/>
    <w:rsid w:val="00894366"/>
    <w:rsid w:val="00897E51"/>
    <w:rsid w:val="008F4F00"/>
    <w:rsid w:val="009234BE"/>
    <w:rsid w:val="009B56CB"/>
    <w:rsid w:val="00A96442"/>
    <w:rsid w:val="00BB0A11"/>
    <w:rsid w:val="00C61A6E"/>
    <w:rsid w:val="00F67F28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C692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be">
    <w:name w:val="_xbe"/>
    <w:basedOn w:val="Caratterepredefinitoparagrafo"/>
    <w:rsid w:val="00C61A6E"/>
  </w:style>
  <w:style w:type="character" w:styleId="Collegamentoipertestuale">
    <w:name w:val="Hyperlink"/>
    <w:basedOn w:val="Caratterepredefinitoparagrafo"/>
    <w:uiPriority w:val="99"/>
    <w:unhideWhenUsed/>
    <w:rsid w:val="00C61A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4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6423D"/>
  </w:style>
  <w:style w:type="paragraph" w:styleId="Pidipagina">
    <w:name w:val="footer"/>
    <w:basedOn w:val="Normale"/>
    <w:link w:val="PidipaginaCarattere"/>
    <w:uiPriority w:val="99"/>
    <w:unhideWhenUsed/>
    <w:rsid w:val="00264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64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42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be">
    <w:name w:val="_xbe"/>
    <w:basedOn w:val="Caratterepredefinitoparagrafo"/>
    <w:rsid w:val="00C61A6E"/>
  </w:style>
  <w:style w:type="character" w:styleId="Collegamentoipertestuale">
    <w:name w:val="Hyperlink"/>
    <w:basedOn w:val="Caratterepredefinitoparagrafo"/>
    <w:uiPriority w:val="99"/>
    <w:unhideWhenUsed/>
    <w:rsid w:val="00C61A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4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6423D"/>
  </w:style>
  <w:style w:type="paragraph" w:styleId="Pidipagina">
    <w:name w:val="footer"/>
    <w:basedOn w:val="Normale"/>
    <w:link w:val="PidipaginaCarattere"/>
    <w:uiPriority w:val="99"/>
    <w:unhideWhenUsed/>
    <w:rsid w:val="00264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64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42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javascript:void(0)" TargetMode="External"/><Relationship Id="rId8" Type="http://schemas.openxmlformats.org/officeDocument/2006/relationships/hyperlink" Target="mailto:info@associazionecosmoart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1018</Words>
  <Characters>5803</Characters>
  <Application>Microsoft Macintosh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15</cp:revision>
  <dcterms:created xsi:type="dcterms:W3CDTF">2017-10-15T12:04:00Z</dcterms:created>
  <dcterms:modified xsi:type="dcterms:W3CDTF">2017-10-26T10:53:00Z</dcterms:modified>
</cp:coreProperties>
</file>