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7FFAD" w14:textId="3C788AC6" w:rsidR="00E354F6" w:rsidRDefault="00182E6B">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jc w:val="center"/>
        <w:rPr>
          <w:rFonts w:ascii="Arial" w:hAnsi="Arial" w:cs="Arial"/>
          <w:b/>
          <w:bCs/>
          <w:sz w:val="28"/>
          <w:szCs w:val="28"/>
        </w:rPr>
      </w:pPr>
      <w:r w:rsidRPr="00182E6B">
        <w:rPr>
          <w:rFonts w:ascii="Arial" w:hAnsi="Arial" w:cs="Arial"/>
          <w:b/>
          <w:bCs/>
          <w:noProof/>
          <w:sz w:val="28"/>
          <w:szCs w:val="28"/>
        </w:rPr>
        <w:drawing>
          <wp:inline distT="0" distB="0" distL="0" distR="0" wp14:anchorId="77709901" wp14:editId="35AABBB7">
            <wp:extent cx="4521200" cy="11049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21200" cy="1104900"/>
                    </a:xfrm>
                    <a:prstGeom prst="rect">
                      <a:avLst/>
                    </a:prstGeom>
                  </pic:spPr>
                </pic:pic>
              </a:graphicData>
            </a:graphic>
          </wp:inline>
        </w:drawing>
      </w:r>
    </w:p>
    <w:p w14:paraId="31C0A020" w14:textId="77777777" w:rsidR="00E354F6" w:rsidRDefault="00E354F6">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jc w:val="center"/>
        <w:rPr>
          <w:rFonts w:ascii="Arial" w:hAnsi="Arial" w:cs="Arial"/>
          <w:b/>
          <w:bCs/>
          <w:sz w:val="28"/>
          <w:szCs w:val="28"/>
        </w:rPr>
      </w:pPr>
    </w:p>
    <w:p w14:paraId="32583AF3" w14:textId="77777777" w:rsidR="00E354F6" w:rsidRDefault="00E354F6">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jc w:val="center"/>
        <w:rPr>
          <w:rFonts w:ascii="Arial" w:hAnsi="Arial" w:cs="Arial"/>
          <w:b/>
          <w:bCs/>
          <w:sz w:val="28"/>
          <w:szCs w:val="28"/>
        </w:rPr>
      </w:pPr>
    </w:p>
    <w:p w14:paraId="434D6522" w14:textId="77777777" w:rsidR="00E354F6" w:rsidRDefault="00E354F6">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jc w:val="center"/>
        <w:rPr>
          <w:rFonts w:ascii="Arial" w:hAnsi="Arial" w:cs="Arial"/>
          <w:b/>
          <w:bCs/>
          <w:sz w:val="28"/>
          <w:szCs w:val="28"/>
        </w:rPr>
      </w:pPr>
    </w:p>
    <w:p w14:paraId="1E8A3D9F" w14:textId="25CF65FF" w:rsidR="006809DD" w:rsidRPr="001408EC" w:rsidRDefault="00785D8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jc w:val="center"/>
        <w:rPr>
          <w:rFonts w:ascii="Arial" w:eastAsia="Verdana" w:hAnsi="Arial" w:cs="Arial"/>
          <w:b/>
          <w:bCs/>
          <w:sz w:val="24"/>
          <w:szCs w:val="24"/>
        </w:rPr>
      </w:pPr>
      <w:r w:rsidRPr="001408EC">
        <w:rPr>
          <w:rFonts w:ascii="Arial" w:hAnsi="Arial" w:cs="Arial"/>
          <w:b/>
          <w:bCs/>
          <w:sz w:val="28"/>
          <w:szCs w:val="28"/>
        </w:rPr>
        <w:t>BANKSY A VIESTE</w:t>
      </w:r>
      <w:r w:rsidRPr="001408EC">
        <w:rPr>
          <w:rFonts w:ascii="Arial" w:hAnsi="Arial" w:cs="Arial"/>
          <w:sz w:val="24"/>
          <w:szCs w:val="24"/>
        </w:rPr>
        <w:br/>
      </w:r>
      <w:r w:rsidRPr="001408EC">
        <w:rPr>
          <w:rFonts w:ascii="Arial" w:hAnsi="Arial" w:cs="Arial"/>
          <w:sz w:val="24"/>
          <w:szCs w:val="24"/>
        </w:rPr>
        <w:br/>
      </w:r>
      <w:r w:rsidRPr="001408EC">
        <w:rPr>
          <w:rFonts w:ascii="Arial" w:hAnsi="Arial" w:cs="Arial"/>
          <w:sz w:val="28"/>
          <w:szCs w:val="28"/>
        </w:rPr>
        <w:t>13 maggio - 17 settembre 2023</w:t>
      </w:r>
      <w:r w:rsidRPr="001408EC">
        <w:rPr>
          <w:rFonts w:ascii="Arial" w:hAnsi="Arial" w:cs="Arial"/>
          <w:sz w:val="28"/>
          <w:szCs w:val="28"/>
        </w:rPr>
        <w:br/>
        <w:t>Museo Civico Archeologico Michele Petrone</w:t>
      </w:r>
      <w:r w:rsidRPr="001408EC">
        <w:rPr>
          <w:rFonts w:ascii="Arial" w:hAnsi="Arial" w:cs="Arial"/>
          <w:sz w:val="28"/>
          <w:szCs w:val="28"/>
        </w:rPr>
        <w:br/>
        <w:t>Vieste</w:t>
      </w:r>
    </w:p>
    <w:p w14:paraId="386AB6C2" w14:textId="77777777" w:rsidR="006809DD" w:rsidRPr="001408EC" w:rsidRDefault="006809DD">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jc w:val="both"/>
        <w:rPr>
          <w:rFonts w:ascii="Arial" w:eastAsia="Verdana" w:hAnsi="Arial" w:cs="Arial"/>
          <w:sz w:val="24"/>
          <w:szCs w:val="24"/>
        </w:rPr>
      </w:pPr>
    </w:p>
    <w:p w14:paraId="70F1FA94" w14:textId="77777777" w:rsidR="006809DD" w:rsidRPr="001408EC" w:rsidRDefault="00785D8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jc w:val="both"/>
        <w:rPr>
          <w:rFonts w:ascii="Arial" w:eastAsia="Arial" w:hAnsi="Arial" w:cs="Arial"/>
          <w:sz w:val="28"/>
          <w:szCs w:val="28"/>
        </w:rPr>
      </w:pPr>
      <w:r w:rsidRPr="001408EC">
        <w:rPr>
          <w:rFonts w:ascii="Arial" w:hAnsi="Arial" w:cs="Arial"/>
          <w:sz w:val="28"/>
          <w:szCs w:val="28"/>
        </w:rPr>
        <w:t xml:space="preserve">L’artista inglese forse più conosciuto al mondo, il precursore delle visioni creative di un’intera generazione, il talento più rappresentativo della street art    internazionale sarà il protagonista della mostra </w:t>
      </w:r>
      <w:r w:rsidRPr="001408EC">
        <w:rPr>
          <w:rFonts w:ascii="Arial" w:hAnsi="Arial" w:cs="Arial"/>
          <w:b/>
          <w:bCs/>
          <w:sz w:val="28"/>
          <w:szCs w:val="28"/>
        </w:rPr>
        <w:t>Banksy a Vieste</w:t>
      </w:r>
      <w:r w:rsidRPr="001408EC">
        <w:rPr>
          <w:rFonts w:ascii="Arial" w:hAnsi="Arial" w:cs="Arial"/>
          <w:sz w:val="28"/>
          <w:szCs w:val="28"/>
        </w:rPr>
        <w:t xml:space="preserve"> che, dal 13 maggio al 17 settembre 2023, permetterà al pubblico di ammirare alcune tra le opere più rappresentative degli ultimi decenni, conosciute ovunque per la loro carica dirompente e per i loro messaggi trasversali, politici e sociali, capaci di interpretare con i tratti veloci e intuitivi della street art la realtà complessa dei nostri tempi. </w:t>
      </w:r>
    </w:p>
    <w:p w14:paraId="0E26F242" w14:textId="77777777" w:rsidR="006809DD" w:rsidRPr="001408EC" w:rsidRDefault="006809DD">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jc w:val="both"/>
        <w:rPr>
          <w:rFonts w:ascii="Arial" w:eastAsia="Arial" w:hAnsi="Arial" w:cs="Arial"/>
          <w:sz w:val="28"/>
          <w:szCs w:val="28"/>
        </w:rPr>
      </w:pPr>
    </w:p>
    <w:p w14:paraId="07289670" w14:textId="1606C206" w:rsidR="006809DD" w:rsidRPr="001408EC" w:rsidRDefault="00785D8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jc w:val="both"/>
        <w:rPr>
          <w:rFonts w:ascii="Arial" w:eastAsia="Times New Roman" w:hAnsi="Arial" w:cs="Arial"/>
          <w:sz w:val="28"/>
          <w:szCs w:val="28"/>
        </w:rPr>
      </w:pPr>
      <w:r w:rsidRPr="001408EC">
        <w:rPr>
          <w:rFonts w:ascii="Arial" w:hAnsi="Arial" w:cs="Arial"/>
          <w:sz w:val="28"/>
          <w:szCs w:val="28"/>
        </w:rPr>
        <w:t xml:space="preserve">Promossa dal </w:t>
      </w:r>
      <w:r w:rsidRPr="001408EC">
        <w:rPr>
          <w:rFonts w:ascii="Arial" w:hAnsi="Arial" w:cs="Arial"/>
          <w:b/>
          <w:bCs/>
          <w:sz w:val="28"/>
          <w:szCs w:val="28"/>
        </w:rPr>
        <w:t xml:space="preserve">Comune di Vieste </w:t>
      </w:r>
      <w:r w:rsidRPr="001408EC">
        <w:rPr>
          <w:rFonts w:ascii="Arial" w:hAnsi="Arial" w:cs="Arial"/>
          <w:sz w:val="28"/>
          <w:szCs w:val="28"/>
        </w:rPr>
        <w:t xml:space="preserve">e prodotta e organizzata da </w:t>
      </w:r>
      <w:r w:rsidRPr="001408EC">
        <w:rPr>
          <w:rFonts w:ascii="Arial" w:hAnsi="Arial" w:cs="Arial"/>
          <w:b/>
          <w:bCs/>
          <w:sz w:val="28"/>
          <w:szCs w:val="28"/>
        </w:rPr>
        <w:t xml:space="preserve">MetaMorfosi Eventi </w:t>
      </w:r>
      <w:r w:rsidRPr="001408EC">
        <w:rPr>
          <w:rFonts w:ascii="Arial" w:hAnsi="Arial" w:cs="Arial"/>
          <w:sz w:val="28"/>
          <w:szCs w:val="28"/>
        </w:rPr>
        <w:t xml:space="preserve">in collaborazione con </w:t>
      </w:r>
      <w:r w:rsidRPr="001408EC">
        <w:rPr>
          <w:rFonts w:ascii="Arial" w:hAnsi="Arial" w:cs="Arial"/>
          <w:b/>
          <w:bCs/>
          <w:sz w:val="28"/>
          <w:szCs w:val="28"/>
        </w:rPr>
        <w:t>Giuseppe Benvenuto</w:t>
      </w:r>
      <w:r w:rsidRPr="001408EC">
        <w:rPr>
          <w:rFonts w:ascii="Arial" w:hAnsi="Arial" w:cs="Arial"/>
          <w:sz w:val="28"/>
          <w:szCs w:val="28"/>
        </w:rPr>
        <w:t xml:space="preserve"> e con il </w:t>
      </w:r>
      <w:r w:rsidRPr="001408EC">
        <w:rPr>
          <w:rFonts w:ascii="Arial" w:hAnsi="Arial" w:cs="Arial"/>
          <w:b/>
          <w:bCs/>
          <w:sz w:val="28"/>
          <w:szCs w:val="28"/>
        </w:rPr>
        <w:t>Polo Culturale di Vieste</w:t>
      </w:r>
      <w:r w:rsidRPr="002D041A">
        <w:rPr>
          <w:rFonts w:ascii="Arial" w:hAnsi="Arial" w:cs="Arial"/>
          <w:sz w:val="28"/>
          <w:szCs w:val="28"/>
        </w:rPr>
        <w:t>,</w:t>
      </w:r>
      <w:r w:rsidRPr="001408EC">
        <w:rPr>
          <w:rFonts w:ascii="Arial" w:hAnsi="Arial" w:cs="Arial"/>
          <w:b/>
          <w:bCs/>
          <w:sz w:val="28"/>
          <w:szCs w:val="28"/>
        </w:rPr>
        <w:t xml:space="preserve"> </w:t>
      </w:r>
      <w:r w:rsidRPr="001408EC">
        <w:rPr>
          <w:rFonts w:ascii="Arial" w:hAnsi="Arial" w:cs="Arial"/>
          <w:sz w:val="28"/>
          <w:szCs w:val="28"/>
        </w:rPr>
        <w:t xml:space="preserve">la mostra proporrà al pubblico una ricca selezione di serigrafie in esposizione per quattro mesi al </w:t>
      </w:r>
      <w:r w:rsidRPr="001408EC">
        <w:rPr>
          <w:rFonts w:ascii="Arial" w:hAnsi="Arial" w:cs="Arial"/>
          <w:b/>
          <w:bCs/>
          <w:sz w:val="28"/>
          <w:szCs w:val="28"/>
        </w:rPr>
        <w:t>Museo Civico Archeologico Michele Petrone</w:t>
      </w:r>
      <w:r w:rsidRPr="001408EC">
        <w:rPr>
          <w:rFonts w:ascii="Arial" w:hAnsi="Arial" w:cs="Arial"/>
          <w:sz w:val="28"/>
          <w:szCs w:val="28"/>
        </w:rPr>
        <w:t>. Tra le opere alcune vere e proprie immagini simbolo della produzione dell’artista britannico</w:t>
      </w:r>
      <w:r w:rsidR="001408EC">
        <w:rPr>
          <w:rFonts w:ascii="Arial" w:hAnsi="Arial" w:cs="Arial"/>
          <w:sz w:val="28"/>
          <w:szCs w:val="28"/>
        </w:rPr>
        <w:t>: tra queste una particolarissima versione di</w:t>
      </w:r>
      <w:r w:rsidRPr="001408EC">
        <w:rPr>
          <w:rFonts w:ascii="Arial" w:hAnsi="Arial" w:cs="Arial"/>
          <w:sz w:val="28"/>
          <w:szCs w:val="28"/>
        </w:rPr>
        <w:t xml:space="preserve"> </w:t>
      </w:r>
      <w:r w:rsidRPr="004509D5">
        <w:rPr>
          <w:rFonts w:ascii="Arial" w:hAnsi="Arial" w:cs="Arial"/>
          <w:b/>
          <w:bCs/>
          <w:i/>
          <w:iCs/>
          <w:sz w:val="28"/>
          <w:szCs w:val="28"/>
        </w:rPr>
        <w:t xml:space="preserve">Love </w:t>
      </w:r>
      <w:proofErr w:type="spellStart"/>
      <w:r w:rsidRPr="004509D5">
        <w:rPr>
          <w:rFonts w:ascii="Arial" w:hAnsi="Arial" w:cs="Arial"/>
          <w:b/>
          <w:bCs/>
          <w:i/>
          <w:iCs/>
          <w:sz w:val="28"/>
          <w:szCs w:val="28"/>
        </w:rPr>
        <w:t>is</w:t>
      </w:r>
      <w:proofErr w:type="spellEnd"/>
      <w:r w:rsidRPr="004509D5">
        <w:rPr>
          <w:rFonts w:ascii="Arial" w:hAnsi="Arial" w:cs="Arial"/>
          <w:b/>
          <w:bCs/>
          <w:i/>
          <w:iCs/>
          <w:sz w:val="28"/>
          <w:szCs w:val="28"/>
        </w:rPr>
        <w:t xml:space="preserve"> in the Air</w:t>
      </w:r>
      <w:r w:rsidR="004509D5">
        <w:rPr>
          <w:rFonts w:ascii="Arial" w:hAnsi="Arial" w:cs="Arial"/>
          <w:b/>
          <w:bCs/>
          <w:i/>
          <w:iCs/>
          <w:sz w:val="28"/>
          <w:szCs w:val="28"/>
        </w:rPr>
        <w:t xml:space="preserve"> </w:t>
      </w:r>
      <w:r w:rsidR="004509D5" w:rsidRPr="004509D5">
        <w:rPr>
          <w:rFonts w:ascii="Arial" w:hAnsi="Arial" w:cs="Arial"/>
          <w:b/>
          <w:bCs/>
          <w:i/>
          <w:iCs/>
          <w:sz w:val="28"/>
          <w:szCs w:val="28"/>
        </w:rPr>
        <w:t xml:space="preserve">(Flower </w:t>
      </w:r>
      <w:proofErr w:type="spellStart"/>
      <w:r w:rsidR="004509D5" w:rsidRPr="004509D5">
        <w:rPr>
          <w:rFonts w:ascii="Arial" w:hAnsi="Arial" w:cs="Arial"/>
          <w:b/>
          <w:bCs/>
          <w:i/>
          <w:iCs/>
          <w:sz w:val="28"/>
          <w:szCs w:val="28"/>
        </w:rPr>
        <w:t>Thrower</w:t>
      </w:r>
      <w:proofErr w:type="spellEnd"/>
      <w:r w:rsidR="004509D5" w:rsidRPr="004509D5">
        <w:rPr>
          <w:rFonts w:ascii="Arial" w:hAnsi="Arial" w:cs="Arial"/>
          <w:b/>
          <w:bCs/>
          <w:i/>
          <w:iCs/>
          <w:sz w:val="28"/>
          <w:szCs w:val="28"/>
        </w:rPr>
        <w:t>)</w:t>
      </w:r>
      <w:r w:rsidRPr="001408EC">
        <w:rPr>
          <w:rFonts w:ascii="Arial" w:hAnsi="Arial" w:cs="Arial"/>
          <w:sz w:val="28"/>
          <w:szCs w:val="28"/>
        </w:rPr>
        <w:t>,</w:t>
      </w:r>
      <w:r w:rsidR="001408EC">
        <w:rPr>
          <w:rFonts w:ascii="Arial" w:hAnsi="Arial" w:cs="Arial"/>
          <w:sz w:val="28"/>
          <w:szCs w:val="28"/>
        </w:rPr>
        <w:t xml:space="preserve"> l’ormai famosissimo </w:t>
      </w:r>
      <w:r w:rsidRPr="001408EC">
        <w:rPr>
          <w:rFonts w:ascii="Arial" w:hAnsi="Arial" w:cs="Arial"/>
          <w:sz w:val="28"/>
          <w:szCs w:val="28"/>
        </w:rPr>
        <w:t>“</w:t>
      </w:r>
      <w:r w:rsidR="001408EC">
        <w:rPr>
          <w:rFonts w:ascii="Arial" w:hAnsi="Arial" w:cs="Arial"/>
          <w:sz w:val="28"/>
          <w:szCs w:val="28"/>
        </w:rPr>
        <w:t>l</w:t>
      </w:r>
      <w:r w:rsidRPr="001408EC">
        <w:rPr>
          <w:rFonts w:ascii="Arial" w:hAnsi="Arial" w:cs="Arial"/>
          <w:sz w:val="28"/>
          <w:szCs w:val="28"/>
        </w:rPr>
        <w:t>anciatore di fiori” che riproduce</w:t>
      </w:r>
      <w:r w:rsidR="001408EC">
        <w:rPr>
          <w:rFonts w:ascii="Arial" w:hAnsi="Arial" w:cs="Arial"/>
          <w:sz w:val="28"/>
          <w:szCs w:val="28"/>
        </w:rPr>
        <w:t xml:space="preserve"> in un vero e proprio trittico di ispirazione classica</w:t>
      </w:r>
      <w:r w:rsidRPr="001408EC">
        <w:rPr>
          <w:rFonts w:ascii="Arial" w:hAnsi="Arial" w:cs="Arial"/>
          <w:sz w:val="28"/>
          <w:szCs w:val="28"/>
        </w:rPr>
        <w:t xml:space="preserve"> un giovane che lancia un mazzo di fiori, simbolo di una rivoluzione </w:t>
      </w:r>
      <w:r w:rsidR="007017DC" w:rsidRPr="001408EC">
        <w:rPr>
          <w:rFonts w:ascii="Arial" w:hAnsi="Arial" w:cs="Arial"/>
          <w:sz w:val="28"/>
          <w:szCs w:val="28"/>
        </w:rPr>
        <w:t>antimilitarista</w:t>
      </w:r>
      <w:r w:rsidRPr="001408EC">
        <w:rPr>
          <w:rFonts w:ascii="Arial" w:hAnsi="Arial" w:cs="Arial"/>
          <w:sz w:val="28"/>
          <w:szCs w:val="28"/>
        </w:rPr>
        <w:t xml:space="preserve"> che capovolge il senso comune della guerriglia urbana</w:t>
      </w:r>
      <w:r w:rsidR="001408EC">
        <w:rPr>
          <w:rFonts w:ascii="Arial" w:hAnsi="Arial" w:cs="Arial"/>
          <w:sz w:val="28"/>
          <w:szCs w:val="28"/>
        </w:rPr>
        <w:t xml:space="preserve">. </w:t>
      </w:r>
      <w:r w:rsidR="00362ED9">
        <w:rPr>
          <w:rFonts w:ascii="Arial" w:hAnsi="Arial" w:cs="Arial"/>
          <w:sz w:val="28"/>
          <w:szCs w:val="28"/>
        </w:rPr>
        <w:t>Il lanciatore di fior</w:t>
      </w:r>
      <w:r w:rsidR="00404699">
        <w:rPr>
          <w:rFonts w:ascii="Arial" w:hAnsi="Arial" w:cs="Arial"/>
          <w:sz w:val="28"/>
          <w:szCs w:val="28"/>
        </w:rPr>
        <w:t xml:space="preserve">i, che </w:t>
      </w:r>
      <w:r w:rsidR="00404699" w:rsidRPr="00404699">
        <w:rPr>
          <w:rFonts w:ascii="Arial" w:hAnsi="Arial" w:cs="Arial"/>
          <w:sz w:val="28"/>
          <w:szCs w:val="28"/>
        </w:rPr>
        <w:t>appare per la prima volta nel 2003 come stencil non commissionato a Gerusalemme sul muro costruito per separare israeliani e palestinesi nell’area della West Bank</w:t>
      </w:r>
      <w:r w:rsidR="00404699">
        <w:rPr>
          <w:rFonts w:ascii="Arial" w:hAnsi="Arial" w:cs="Arial"/>
          <w:sz w:val="28"/>
          <w:szCs w:val="28"/>
        </w:rPr>
        <w:t>,</w:t>
      </w:r>
      <w:r w:rsidR="00362ED9">
        <w:rPr>
          <w:rFonts w:ascii="Arial" w:hAnsi="Arial" w:cs="Arial"/>
          <w:sz w:val="28"/>
          <w:szCs w:val="28"/>
        </w:rPr>
        <w:t xml:space="preserve"> è il protagonista dell’opera</w:t>
      </w:r>
      <w:r w:rsidR="001408EC">
        <w:rPr>
          <w:rFonts w:ascii="Arial" w:hAnsi="Arial" w:cs="Arial"/>
          <w:sz w:val="28"/>
          <w:szCs w:val="28"/>
        </w:rPr>
        <w:t xml:space="preserve"> </w:t>
      </w:r>
      <w:r w:rsidRPr="001408EC">
        <w:rPr>
          <w:rFonts w:ascii="Arial" w:hAnsi="Arial" w:cs="Arial"/>
          <w:sz w:val="28"/>
          <w:szCs w:val="28"/>
        </w:rPr>
        <w:t>scelta come</w:t>
      </w:r>
      <w:r w:rsidR="001408EC">
        <w:rPr>
          <w:rFonts w:ascii="Arial" w:hAnsi="Arial" w:cs="Arial"/>
          <w:sz w:val="28"/>
          <w:szCs w:val="28"/>
        </w:rPr>
        <w:t xml:space="preserve"> </w:t>
      </w:r>
      <w:r w:rsidRPr="001408EC">
        <w:rPr>
          <w:rFonts w:ascii="Arial" w:hAnsi="Arial" w:cs="Arial"/>
          <w:sz w:val="28"/>
          <w:szCs w:val="28"/>
        </w:rPr>
        <w:t>simbolo della mostra pugliese</w:t>
      </w:r>
      <w:r w:rsidR="00362ED9">
        <w:rPr>
          <w:rFonts w:ascii="Arial" w:hAnsi="Arial" w:cs="Arial"/>
          <w:sz w:val="28"/>
          <w:szCs w:val="28"/>
        </w:rPr>
        <w:t xml:space="preserve">: </w:t>
      </w:r>
      <w:r w:rsidR="007017DC">
        <w:rPr>
          <w:rFonts w:ascii="Arial" w:hAnsi="Arial" w:cs="Arial"/>
          <w:sz w:val="28"/>
          <w:szCs w:val="28"/>
        </w:rPr>
        <w:t>una composizione di tre serigrafie realizzate da Banksy nel 2019</w:t>
      </w:r>
      <w:r w:rsidR="00362ED9">
        <w:rPr>
          <w:rFonts w:ascii="Arial" w:hAnsi="Arial" w:cs="Arial"/>
          <w:sz w:val="28"/>
          <w:szCs w:val="28"/>
        </w:rPr>
        <w:t>, ognuna di loro esposta con la sua cornice originale</w:t>
      </w:r>
      <w:r w:rsidR="007017DC">
        <w:rPr>
          <w:rFonts w:ascii="Arial" w:hAnsi="Arial" w:cs="Arial"/>
          <w:sz w:val="28"/>
          <w:szCs w:val="28"/>
        </w:rPr>
        <w:t xml:space="preserve">. Un’opera che raramente si incontra nelle mostre dedicate all’artista inglese e che MetaMorfosi Eventi porta per la prima volta in esposizione per il pubblico pugliese. </w:t>
      </w:r>
    </w:p>
    <w:p w14:paraId="3B1FEC9A" w14:textId="77777777" w:rsidR="006809DD" w:rsidRPr="001408EC" w:rsidRDefault="006809DD">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jc w:val="both"/>
        <w:rPr>
          <w:rFonts w:ascii="Arial" w:eastAsia="Verdana" w:hAnsi="Arial" w:cs="Arial"/>
          <w:sz w:val="28"/>
          <w:szCs w:val="28"/>
        </w:rPr>
      </w:pPr>
    </w:p>
    <w:p w14:paraId="46D79327" w14:textId="57350BE5" w:rsidR="005465C9" w:rsidRDefault="00785D81" w:rsidP="00362ED9">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jc w:val="both"/>
        <w:rPr>
          <w:rFonts w:ascii="Arial" w:hAnsi="Arial" w:cs="Arial"/>
          <w:sz w:val="28"/>
          <w:szCs w:val="28"/>
        </w:rPr>
      </w:pPr>
      <w:r w:rsidRPr="001408EC">
        <w:rPr>
          <w:rFonts w:ascii="Arial" w:hAnsi="Arial" w:cs="Arial"/>
          <w:sz w:val="28"/>
          <w:szCs w:val="28"/>
        </w:rPr>
        <w:t xml:space="preserve">L’esposizione tratta per la prima volta Banksy come se fosse un grande artista classico. Grazie ad una collezione di pezzi originali e autenticati gli spettatori possono addentrarsi nell’immaginario artistico di un autore che </w:t>
      </w:r>
      <w:r w:rsidRPr="001408EC">
        <w:rPr>
          <w:rFonts w:ascii="Arial" w:hAnsi="Arial" w:cs="Arial"/>
          <w:sz w:val="28"/>
          <w:szCs w:val="28"/>
        </w:rPr>
        <w:lastRenderedPageBreak/>
        <w:t xml:space="preserve">ormai da oltre un ventennio attraversa la scena culturale mondiale e che ha scelto anche gli attuali scenari di guerra come palcoscenico per i suoi messaggi artistici, mostrando ancora una volta la sua capacità di stare in mezzo al presente. </w:t>
      </w:r>
    </w:p>
    <w:p w14:paraId="52574694" w14:textId="77777777" w:rsidR="005465C9" w:rsidRDefault="005465C9" w:rsidP="00362ED9">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jc w:val="both"/>
        <w:rPr>
          <w:rFonts w:ascii="Arial" w:hAnsi="Arial" w:cs="Arial"/>
          <w:sz w:val="28"/>
          <w:szCs w:val="28"/>
        </w:rPr>
      </w:pPr>
    </w:p>
    <w:p w14:paraId="52C4A656" w14:textId="0185DB63" w:rsidR="006809DD" w:rsidRDefault="00362ED9" w:rsidP="00E354F6">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jc w:val="both"/>
        <w:rPr>
          <w:rFonts w:ascii="Arial" w:hAnsi="Arial" w:cs="Arial"/>
          <w:sz w:val="28"/>
          <w:szCs w:val="28"/>
        </w:rPr>
      </w:pPr>
      <w:r>
        <w:rPr>
          <w:rFonts w:ascii="Arial" w:hAnsi="Arial" w:cs="Arial"/>
          <w:sz w:val="28"/>
          <w:szCs w:val="28"/>
        </w:rPr>
        <w:t xml:space="preserve">Oltre a </w:t>
      </w:r>
      <w:r w:rsidRPr="004509D5">
        <w:rPr>
          <w:rFonts w:ascii="Arial" w:hAnsi="Arial" w:cs="Arial"/>
          <w:i/>
          <w:iCs/>
          <w:sz w:val="28"/>
          <w:szCs w:val="28"/>
        </w:rPr>
        <w:t xml:space="preserve">Love </w:t>
      </w:r>
      <w:proofErr w:type="spellStart"/>
      <w:r w:rsidRPr="004509D5">
        <w:rPr>
          <w:rFonts w:ascii="Arial" w:hAnsi="Arial" w:cs="Arial"/>
          <w:i/>
          <w:iCs/>
          <w:sz w:val="28"/>
          <w:szCs w:val="28"/>
        </w:rPr>
        <w:t>is</w:t>
      </w:r>
      <w:proofErr w:type="spellEnd"/>
      <w:r w:rsidRPr="004509D5">
        <w:rPr>
          <w:rFonts w:ascii="Arial" w:hAnsi="Arial" w:cs="Arial"/>
          <w:i/>
          <w:iCs/>
          <w:sz w:val="28"/>
          <w:szCs w:val="28"/>
        </w:rPr>
        <w:t xml:space="preserve"> in the Air </w:t>
      </w:r>
      <w:bookmarkStart w:id="0" w:name="_Hlk133585795"/>
      <w:r w:rsidRPr="004509D5">
        <w:rPr>
          <w:rFonts w:ascii="Arial" w:hAnsi="Arial" w:cs="Arial"/>
          <w:i/>
          <w:iCs/>
          <w:sz w:val="28"/>
          <w:szCs w:val="28"/>
        </w:rPr>
        <w:t xml:space="preserve">(Flower </w:t>
      </w:r>
      <w:proofErr w:type="spellStart"/>
      <w:r w:rsidRPr="004509D5">
        <w:rPr>
          <w:rFonts w:ascii="Arial" w:hAnsi="Arial" w:cs="Arial"/>
          <w:i/>
          <w:iCs/>
          <w:sz w:val="28"/>
          <w:szCs w:val="28"/>
        </w:rPr>
        <w:t>Thrower</w:t>
      </w:r>
      <w:proofErr w:type="spellEnd"/>
      <w:r w:rsidRPr="004509D5">
        <w:rPr>
          <w:rFonts w:ascii="Arial" w:hAnsi="Arial" w:cs="Arial"/>
          <w:i/>
          <w:iCs/>
          <w:sz w:val="28"/>
          <w:szCs w:val="28"/>
        </w:rPr>
        <w:t>)</w:t>
      </w:r>
      <w:r>
        <w:rPr>
          <w:rFonts w:ascii="Arial" w:hAnsi="Arial" w:cs="Arial"/>
          <w:sz w:val="28"/>
          <w:szCs w:val="28"/>
        </w:rPr>
        <w:t xml:space="preserve"> </w:t>
      </w:r>
      <w:bookmarkEnd w:id="0"/>
      <w:r w:rsidR="004509D5">
        <w:rPr>
          <w:rFonts w:ascii="Arial" w:hAnsi="Arial" w:cs="Arial"/>
          <w:sz w:val="28"/>
          <w:szCs w:val="28"/>
        </w:rPr>
        <w:t xml:space="preserve">sono </w:t>
      </w:r>
      <w:r w:rsidR="00404699">
        <w:rPr>
          <w:rFonts w:ascii="Arial" w:hAnsi="Arial" w:cs="Arial"/>
          <w:sz w:val="28"/>
          <w:szCs w:val="28"/>
        </w:rPr>
        <w:t>e</w:t>
      </w:r>
      <w:r w:rsidRPr="00362ED9">
        <w:rPr>
          <w:rFonts w:ascii="Arial" w:hAnsi="Arial" w:cs="Arial"/>
          <w:sz w:val="28"/>
          <w:szCs w:val="28"/>
        </w:rPr>
        <w:t xml:space="preserve">sposte alcune tra </w:t>
      </w:r>
      <w:r>
        <w:rPr>
          <w:rFonts w:ascii="Arial" w:hAnsi="Arial" w:cs="Arial"/>
          <w:sz w:val="28"/>
          <w:szCs w:val="28"/>
        </w:rPr>
        <w:t xml:space="preserve">le opere </w:t>
      </w:r>
      <w:r w:rsidRPr="00362ED9">
        <w:rPr>
          <w:rFonts w:ascii="Arial" w:hAnsi="Arial" w:cs="Arial"/>
          <w:sz w:val="28"/>
          <w:szCs w:val="28"/>
        </w:rPr>
        <w:t>più iconiche dell’artista</w:t>
      </w:r>
      <w:r w:rsidR="00404699">
        <w:rPr>
          <w:rFonts w:ascii="Arial" w:hAnsi="Arial" w:cs="Arial"/>
          <w:sz w:val="28"/>
          <w:szCs w:val="28"/>
        </w:rPr>
        <w:t xml:space="preserve">. </w:t>
      </w:r>
      <w:r w:rsidRPr="00404699">
        <w:rPr>
          <w:rFonts w:ascii="Arial" w:hAnsi="Arial" w:cs="Arial"/>
          <w:sz w:val="28"/>
          <w:szCs w:val="28"/>
        </w:rPr>
        <w:t xml:space="preserve">Tra queste </w:t>
      </w:r>
      <w:r w:rsidRPr="00404699">
        <w:rPr>
          <w:rFonts w:ascii="Arial" w:hAnsi="Arial" w:cs="Arial"/>
          <w:b/>
          <w:bCs/>
          <w:i/>
          <w:iCs/>
          <w:sz w:val="28"/>
          <w:szCs w:val="28"/>
        </w:rPr>
        <w:t>Girl with Balloon</w:t>
      </w:r>
      <w:r w:rsidRPr="00404699">
        <w:rPr>
          <w:rFonts w:ascii="Arial" w:hAnsi="Arial" w:cs="Arial"/>
          <w:sz w:val="28"/>
          <w:szCs w:val="28"/>
        </w:rPr>
        <w:t>,</w:t>
      </w:r>
      <w:r w:rsidR="00404699" w:rsidRPr="00404699">
        <w:rPr>
          <w:rFonts w:ascii="Arial" w:hAnsi="Arial" w:cs="Arial"/>
          <w:sz w:val="28"/>
          <w:szCs w:val="28"/>
        </w:rPr>
        <w:t xml:space="preserve"> </w:t>
      </w:r>
      <w:r w:rsidR="00404699">
        <w:rPr>
          <w:rFonts w:ascii="Arial" w:hAnsi="Arial" w:cs="Arial"/>
          <w:sz w:val="28"/>
          <w:szCs w:val="28"/>
        </w:rPr>
        <w:t>la “bambina con il palloncino”</w:t>
      </w:r>
      <w:r w:rsidR="004509D5">
        <w:t xml:space="preserve">, </w:t>
      </w:r>
      <w:r w:rsidR="00404699" w:rsidRPr="00404699">
        <w:rPr>
          <w:rFonts w:ascii="Arial" w:hAnsi="Arial" w:cs="Arial"/>
          <w:sz w:val="28"/>
          <w:szCs w:val="28"/>
        </w:rPr>
        <w:t xml:space="preserve">forse l’immagine </w:t>
      </w:r>
      <w:proofErr w:type="spellStart"/>
      <w:r w:rsidR="00404699" w:rsidRPr="00404699">
        <w:rPr>
          <w:rFonts w:ascii="Arial" w:hAnsi="Arial" w:cs="Arial"/>
          <w:sz w:val="28"/>
          <w:szCs w:val="28"/>
        </w:rPr>
        <w:t>piu</w:t>
      </w:r>
      <w:proofErr w:type="spellEnd"/>
      <w:r w:rsidR="00404699" w:rsidRPr="00404699">
        <w:rPr>
          <w:rFonts w:ascii="Arial" w:hAnsi="Arial" w:cs="Arial"/>
          <w:sz w:val="28"/>
          <w:szCs w:val="28"/>
        </w:rPr>
        <w:t>̀ popolare di Banksy</w:t>
      </w:r>
      <w:r w:rsidR="004509D5">
        <w:rPr>
          <w:rFonts w:ascii="Arial" w:hAnsi="Arial" w:cs="Arial"/>
          <w:sz w:val="28"/>
          <w:szCs w:val="28"/>
        </w:rPr>
        <w:t>, e infatti</w:t>
      </w:r>
      <w:r w:rsidR="00404699" w:rsidRPr="00404699">
        <w:rPr>
          <w:rFonts w:ascii="Arial" w:hAnsi="Arial" w:cs="Arial"/>
          <w:sz w:val="28"/>
          <w:szCs w:val="28"/>
        </w:rPr>
        <w:t xml:space="preserve"> votata</w:t>
      </w:r>
      <w:r w:rsidR="004509D5">
        <w:rPr>
          <w:rFonts w:ascii="Arial" w:hAnsi="Arial" w:cs="Arial"/>
          <w:sz w:val="28"/>
          <w:szCs w:val="28"/>
        </w:rPr>
        <w:t xml:space="preserve"> in un sondaggio</w:t>
      </w:r>
      <w:r w:rsidR="00404699" w:rsidRPr="00404699">
        <w:rPr>
          <w:rFonts w:ascii="Arial" w:hAnsi="Arial" w:cs="Arial"/>
          <w:sz w:val="28"/>
          <w:szCs w:val="28"/>
        </w:rPr>
        <w:t xml:space="preserve"> </w:t>
      </w:r>
      <w:r w:rsidR="004509D5">
        <w:rPr>
          <w:rFonts w:ascii="Arial" w:hAnsi="Arial" w:cs="Arial"/>
          <w:sz w:val="28"/>
          <w:szCs w:val="28"/>
        </w:rPr>
        <w:t>d</w:t>
      </w:r>
      <w:r w:rsidR="00404699" w:rsidRPr="00404699">
        <w:rPr>
          <w:rFonts w:ascii="Arial" w:hAnsi="Arial" w:cs="Arial"/>
          <w:sz w:val="28"/>
          <w:szCs w:val="28"/>
        </w:rPr>
        <w:t xml:space="preserve">el 2017 </w:t>
      </w:r>
      <w:r w:rsidR="004509D5">
        <w:rPr>
          <w:rFonts w:ascii="Arial" w:hAnsi="Arial" w:cs="Arial"/>
          <w:sz w:val="28"/>
          <w:szCs w:val="28"/>
        </w:rPr>
        <w:t>co</w:t>
      </w:r>
      <w:r w:rsidR="00404699" w:rsidRPr="00404699">
        <w:rPr>
          <w:rFonts w:ascii="Arial" w:hAnsi="Arial" w:cs="Arial"/>
          <w:sz w:val="28"/>
          <w:szCs w:val="28"/>
        </w:rPr>
        <w:t xml:space="preserve">me l’opera </w:t>
      </w:r>
      <w:proofErr w:type="spellStart"/>
      <w:r w:rsidR="00404699" w:rsidRPr="00404699">
        <w:rPr>
          <w:rFonts w:ascii="Arial" w:hAnsi="Arial" w:cs="Arial"/>
          <w:sz w:val="28"/>
          <w:szCs w:val="28"/>
        </w:rPr>
        <w:t>piu</w:t>
      </w:r>
      <w:proofErr w:type="spellEnd"/>
      <w:r w:rsidR="00404699" w:rsidRPr="00404699">
        <w:rPr>
          <w:rFonts w:ascii="Arial" w:hAnsi="Arial" w:cs="Arial"/>
          <w:sz w:val="28"/>
          <w:szCs w:val="28"/>
        </w:rPr>
        <w:t>̀ amata dai britannici</w:t>
      </w:r>
      <w:r w:rsidR="004509D5">
        <w:rPr>
          <w:rFonts w:ascii="Arial" w:hAnsi="Arial" w:cs="Arial"/>
          <w:sz w:val="28"/>
          <w:szCs w:val="28"/>
        </w:rPr>
        <w:t xml:space="preserve">, che </w:t>
      </w:r>
      <w:r w:rsidR="00404699" w:rsidRPr="00404699">
        <w:rPr>
          <w:rFonts w:ascii="Arial" w:hAnsi="Arial" w:cs="Arial"/>
          <w:sz w:val="28"/>
          <w:szCs w:val="28"/>
        </w:rPr>
        <w:t xml:space="preserve">Banksy dipinge per la prima volta </w:t>
      </w:r>
      <w:r w:rsidR="004509D5">
        <w:rPr>
          <w:rFonts w:ascii="Arial" w:hAnsi="Arial" w:cs="Arial"/>
          <w:sz w:val="28"/>
          <w:szCs w:val="28"/>
        </w:rPr>
        <w:t>nel 2002 come</w:t>
      </w:r>
      <w:r w:rsidR="00404699" w:rsidRPr="00404699">
        <w:rPr>
          <w:rFonts w:ascii="Arial" w:hAnsi="Arial" w:cs="Arial"/>
          <w:sz w:val="28"/>
          <w:szCs w:val="28"/>
        </w:rPr>
        <w:t xml:space="preserve"> stencil</w:t>
      </w:r>
      <w:r w:rsidR="004509D5">
        <w:rPr>
          <w:rFonts w:ascii="Arial" w:hAnsi="Arial" w:cs="Arial"/>
          <w:sz w:val="28"/>
          <w:szCs w:val="28"/>
        </w:rPr>
        <w:t xml:space="preserve"> su un muro londinese </w:t>
      </w:r>
      <w:r w:rsidR="00404699" w:rsidRPr="00404699">
        <w:rPr>
          <w:rFonts w:ascii="Arial" w:hAnsi="Arial" w:cs="Arial"/>
          <w:sz w:val="28"/>
          <w:szCs w:val="28"/>
        </w:rPr>
        <w:t>a lato di un ponte della zona di Southbank</w:t>
      </w:r>
      <w:r w:rsidR="004509D5">
        <w:rPr>
          <w:rFonts w:ascii="Arial" w:hAnsi="Arial" w:cs="Arial"/>
          <w:sz w:val="28"/>
          <w:szCs w:val="28"/>
        </w:rPr>
        <w:t xml:space="preserve"> e che l’</w:t>
      </w:r>
      <w:r w:rsidR="00404699" w:rsidRPr="00404699">
        <w:rPr>
          <w:rFonts w:ascii="Arial" w:hAnsi="Arial" w:cs="Arial"/>
          <w:sz w:val="28"/>
          <w:szCs w:val="28"/>
        </w:rPr>
        <w:t xml:space="preserve">artista </w:t>
      </w:r>
      <w:r w:rsidR="004509D5">
        <w:rPr>
          <w:rFonts w:ascii="Arial" w:hAnsi="Arial" w:cs="Arial"/>
          <w:sz w:val="28"/>
          <w:szCs w:val="28"/>
        </w:rPr>
        <w:t>“</w:t>
      </w:r>
      <w:r w:rsidR="00404699" w:rsidRPr="00404699">
        <w:rPr>
          <w:rFonts w:ascii="Arial" w:hAnsi="Arial" w:cs="Arial"/>
          <w:sz w:val="28"/>
          <w:szCs w:val="28"/>
        </w:rPr>
        <w:t>fir</w:t>
      </w:r>
      <w:r w:rsidR="004509D5">
        <w:rPr>
          <w:rFonts w:ascii="Arial" w:hAnsi="Arial" w:cs="Arial"/>
          <w:sz w:val="28"/>
          <w:szCs w:val="28"/>
        </w:rPr>
        <w:t xml:space="preserve">ma” </w:t>
      </w:r>
      <w:r w:rsidR="00404699" w:rsidRPr="00404699">
        <w:rPr>
          <w:rFonts w:ascii="Arial" w:hAnsi="Arial" w:cs="Arial"/>
          <w:sz w:val="28"/>
          <w:szCs w:val="28"/>
        </w:rPr>
        <w:t xml:space="preserve">con un </w:t>
      </w:r>
      <w:r w:rsidR="004509D5">
        <w:rPr>
          <w:rFonts w:ascii="Arial" w:hAnsi="Arial" w:cs="Arial"/>
          <w:sz w:val="28"/>
          <w:szCs w:val="28"/>
        </w:rPr>
        <w:t xml:space="preserve">breve </w:t>
      </w:r>
      <w:r w:rsidR="00404699" w:rsidRPr="00404699">
        <w:rPr>
          <w:rFonts w:ascii="Arial" w:hAnsi="Arial" w:cs="Arial"/>
          <w:sz w:val="28"/>
          <w:szCs w:val="28"/>
        </w:rPr>
        <w:t>testo</w:t>
      </w:r>
      <w:r w:rsidR="004509D5">
        <w:rPr>
          <w:rFonts w:ascii="Arial" w:hAnsi="Arial" w:cs="Arial"/>
          <w:sz w:val="28"/>
          <w:szCs w:val="28"/>
        </w:rPr>
        <w:t xml:space="preserve">: </w:t>
      </w:r>
      <w:r w:rsidR="00404699" w:rsidRPr="00404699">
        <w:rPr>
          <w:rFonts w:ascii="Arial" w:hAnsi="Arial" w:cs="Arial"/>
          <w:sz w:val="28"/>
          <w:szCs w:val="28"/>
        </w:rPr>
        <w:t xml:space="preserve">“C’è sempre una speranza”. </w:t>
      </w:r>
      <w:r w:rsidR="004509D5">
        <w:rPr>
          <w:rFonts w:ascii="Arial" w:hAnsi="Arial" w:cs="Arial"/>
          <w:sz w:val="28"/>
          <w:szCs w:val="28"/>
        </w:rPr>
        <w:t>Accanto Girl with balloon, in mostra anche</w:t>
      </w:r>
      <w:r w:rsidR="00404699">
        <w:rPr>
          <w:rFonts w:ascii="Arial" w:hAnsi="Arial" w:cs="Arial"/>
          <w:sz w:val="28"/>
          <w:szCs w:val="28"/>
        </w:rPr>
        <w:t xml:space="preserve"> </w:t>
      </w:r>
      <w:proofErr w:type="spellStart"/>
      <w:r w:rsidRPr="001B3EE0">
        <w:rPr>
          <w:rFonts w:ascii="Arial" w:hAnsi="Arial" w:cs="Arial"/>
          <w:b/>
          <w:bCs/>
          <w:i/>
          <w:iCs/>
          <w:sz w:val="28"/>
          <w:szCs w:val="28"/>
        </w:rPr>
        <w:t>Bomb</w:t>
      </w:r>
      <w:proofErr w:type="spellEnd"/>
      <w:r w:rsidRPr="001B3EE0">
        <w:rPr>
          <w:rFonts w:ascii="Arial" w:hAnsi="Arial" w:cs="Arial"/>
          <w:b/>
          <w:bCs/>
          <w:i/>
          <w:iCs/>
          <w:sz w:val="28"/>
          <w:szCs w:val="28"/>
        </w:rPr>
        <w:t xml:space="preserve"> </w:t>
      </w:r>
      <w:proofErr w:type="spellStart"/>
      <w:r w:rsidRPr="001B3EE0">
        <w:rPr>
          <w:rFonts w:ascii="Arial" w:hAnsi="Arial" w:cs="Arial"/>
          <w:b/>
          <w:bCs/>
          <w:i/>
          <w:iCs/>
          <w:sz w:val="28"/>
          <w:szCs w:val="28"/>
        </w:rPr>
        <w:t>Hugger</w:t>
      </w:r>
      <w:proofErr w:type="spellEnd"/>
      <w:r w:rsidR="00C06420">
        <w:rPr>
          <w:rFonts w:ascii="Arial" w:hAnsi="Arial" w:cs="Arial"/>
          <w:sz w:val="28"/>
          <w:szCs w:val="28"/>
        </w:rPr>
        <w:t xml:space="preserve">, più conosciuta come </w:t>
      </w:r>
      <w:proofErr w:type="spellStart"/>
      <w:r w:rsidR="00C06420" w:rsidRPr="00C06420">
        <w:rPr>
          <w:rFonts w:ascii="Arial" w:hAnsi="Arial" w:cs="Arial"/>
          <w:b/>
          <w:bCs/>
          <w:i/>
          <w:iCs/>
          <w:sz w:val="28"/>
          <w:szCs w:val="28"/>
        </w:rPr>
        <w:t>Bomb</w:t>
      </w:r>
      <w:proofErr w:type="spellEnd"/>
      <w:r w:rsidR="00C06420" w:rsidRPr="00C06420">
        <w:rPr>
          <w:rFonts w:ascii="Arial" w:hAnsi="Arial" w:cs="Arial"/>
          <w:b/>
          <w:bCs/>
          <w:i/>
          <w:iCs/>
          <w:sz w:val="28"/>
          <w:szCs w:val="28"/>
        </w:rPr>
        <w:t xml:space="preserve"> Love</w:t>
      </w:r>
      <w:r w:rsidR="00C06420">
        <w:rPr>
          <w:rFonts w:ascii="Arial" w:hAnsi="Arial" w:cs="Arial"/>
          <w:sz w:val="28"/>
          <w:szCs w:val="28"/>
        </w:rPr>
        <w:t xml:space="preserve"> cioè </w:t>
      </w:r>
      <w:r w:rsidR="00C06420" w:rsidRPr="00C06420">
        <w:rPr>
          <w:rFonts w:ascii="Arial" w:hAnsi="Arial" w:cs="Arial"/>
          <w:i/>
          <w:iCs/>
          <w:sz w:val="28"/>
          <w:szCs w:val="28"/>
        </w:rPr>
        <w:t>Colei che abbraccia la bomba</w:t>
      </w:r>
      <w:r w:rsidR="00C06420">
        <w:rPr>
          <w:rFonts w:ascii="Arial" w:hAnsi="Arial" w:cs="Arial"/>
          <w:sz w:val="28"/>
          <w:szCs w:val="28"/>
        </w:rPr>
        <w:t xml:space="preserve">, </w:t>
      </w:r>
      <w:r w:rsidR="001B3EE0">
        <w:rPr>
          <w:rFonts w:ascii="Arial" w:hAnsi="Arial" w:cs="Arial"/>
          <w:sz w:val="28"/>
          <w:szCs w:val="28"/>
        </w:rPr>
        <w:t xml:space="preserve">che, sebbene del 2003, è </w:t>
      </w:r>
      <w:r w:rsidR="001B3EE0" w:rsidRPr="001B3EE0">
        <w:rPr>
          <w:rFonts w:ascii="Arial" w:hAnsi="Arial" w:cs="Arial"/>
          <w:sz w:val="28"/>
          <w:szCs w:val="28"/>
        </w:rPr>
        <w:t>un’immagine</w:t>
      </w:r>
      <w:r w:rsidR="001B3EE0">
        <w:rPr>
          <w:rFonts w:ascii="Arial" w:hAnsi="Arial" w:cs="Arial"/>
          <w:sz w:val="28"/>
          <w:szCs w:val="28"/>
        </w:rPr>
        <w:t xml:space="preserve"> attualissima: s</w:t>
      </w:r>
      <w:r w:rsidR="001B3EE0" w:rsidRPr="001B3EE0">
        <w:rPr>
          <w:rFonts w:ascii="Arial" w:hAnsi="Arial" w:cs="Arial"/>
          <w:sz w:val="28"/>
          <w:szCs w:val="28"/>
        </w:rPr>
        <w:t xml:space="preserve">u uno sfondo rosa pop, </w:t>
      </w:r>
      <w:r w:rsidR="001B3EE0">
        <w:rPr>
          <w:rFonts w:ascii="Arial" w:hAnsi="Arial" w:cs="Arial"/>
          <w:sz w:val="28"/>
          <w:szCs w:val="28"/>
        </w:rPr>
        <w:t xml:space="preserve">infatti, </w:t>
      </w:r>
      <w:r w:rsidR="001B3EE0" w:rsidRPr="001B3EE0">
        <w:rPr>
          <w:rFonts w:ascii="Arial" w:hAnsi="Arial" w:cs="Arial"/>
          <w:sz w:val="28"/>
          <w:szCs w:val="28"/>
        </w:rPr>
        <w:t>una bambina abbraccia una bomba come se stesse abbracciando un orsacchiotto. L’artista</w:t>
      </w:r>
      <w:r w:rsidR="00C06420">
        <w:rPr>
          <w:rFonts w:ascii="Arial" w:hAnsi="Arial" w:cs="Arial"/>
          <w:sz w:val="28"/>
          <w:szCs w:val="28"/>
        </w:rPr>
        <w:t xml:space="preserve"> realizzò l’opera pensando alla guerra in Iraq e </w:t>
      </w:r>
      <w:r w:rsidR="00F47A18">
        <w:rPr>
          <w:rFonts w:ascii="Arial" w:hAnsi="Arial" w:cs="Arial"/>
          <w:sz w:val="28"/>
          <w:szCs w:val="28"/>
        </w:rPr>
        <w:t>al modo di raccontarla di</w:t>
      </w:r>
      <w:r w:rsidR="001B3EE0" w:rsidRPr="001B3EE0">
        <w:rPr>
          <w:rFonts w:ascii="Arial" w:hAnsi="Arial" w:cs="Arial"/>
          <w:sz w:val="28"/>
          <w:szCs w:val="28"/>
        </w:rPr>
        <w:t xml:space="preserve"> governanti e media allo scopo di giustificare l’attacco</w:t>
      </w:r>
      <w:r w:rsidR="00C06420">
        <w:rPr>
          <w:rFonts w:ascii="Arial" w:hAnsi="Arial" w:cs="Arial"/>
          <w:sz w:val="28"/>
          <w:szCs w:val="28"/>
        </w:rPr>
        <w:t>, cioè</w:t>
      </w:r>
      <w:r w:rsidR="001B3EE0" w:rsidRPr="001B3EE0">
        <w:rPr>
          <w:rFonts w:ascii="Arial" w:hAnsi="Arial" w:cs="Arial"/>
          <w:sz w:val="28"/>
          <w:szCs w:val="28"/>
        </w:rPr>
        <w:t xml:space="preserve"> una guerra per “esportare la democrazia”. </w:t>
      </w:r>
      <w:r w:rsidR="00C06420">
        <w:rPr>
          <w:rFonts w:ascii="Arial" w:hAnsi="Arial" w:cs="Arial"/>
          <w:sz w:val="28"/>
          <w:szCs w:val="28"/>
        </w:rPr>
        <w:t>R</w:t>
      </w:r>
      <w:r w:rsidR="001B3EE0" w:rsidRPr="001B3EE0">
        <w:rPr>
          <w:rFonts w:ascii="Arial" w:hAnsi="Arial" w:cs="Arial"/>
          <w:sz w:val="28"/>
          <w:szCs w:val="28"/>
        </w:rPr>
        <w:t xml:space="preserve">iprodotta in vari formati, </w:t>
      </w:r>
      <w:r w:rsidR="00C06420">
        <w:rPr>
          <w:rFonts w:ascii="Arial" w:hAnsi="Arial" w:cs="Arial"/>
          <w:sz w:val="28"/>
          <w:szCs w:val="28"/>
        </w:rPr>
        <w:t xml:space="preserve">l’immagine </w:t>
      </w:r>
      <w:r w:rsidR="001B3EE0" w:rsidRPr="001B3EE0">
        <w:rPr>
          <w:rFonts w:ascii="Arial" w:hAnsi="Arial" w:cs="Arial"/>
          <w:sz w:val="28"/>
          <w:szCs w:val="28"/>
        </w:rPr>
        <w:t>è apparsa sui muri di città europee tra cui Berlino, realizzata a stencil ma anche su cartelli distribuiti al pubblico in occasione delle proteste antimilitariste</w:t>
      </w:r>
      <w:r w:rsidR="00C06420">
        <w:rPr>
          <w:rFonts w:ascii="Arial" w:hAnsi="Arial" w:cs="Arial"/>
          <w:sz w:val="28"/>
          <w:szCs w:val="28"/>
        </w:rPr>
        <w:t xml:space="preserve">, ed </w:t>
      </w:r>
      <w:r w:rsidR="001B3EE0" w:rsidRPr="001B3EE0">
        <w:rPr>
          <w:rFonts w:ascii="Arial" w:hAnsi="Arial" w:cs="Arial"/>
          <w:sz w:val="28"/>
          <w:szCs w:val="28"/>
        </w:rPr>
        <w:t>è stata pubblicata in 750 copie serigrafiche da Pictures On Walls, proprio durante le manifestazioni in Gran Bretagna per criticare l’intervento congiunto con gli USA contro l’Iraq.</w:t>
      </w:r>
      <w:r w:rsidR="00F419C3">
        <w:rPr>
          <w:rFonts w:ascii="Arial" w:hAnsi="Arial" w:cs="Arial"/>
          <w:sz w:val="28"/>
          <w:szCs w:val="28"/>
        </w:rPr>
        <w:t xml:space="preserve"> </w:t>
      </w:r>
      <w:r w:rsidR="00E354F6">
        <w:rPr>
          <w:rFonts w:ascii="Arial" w:hAnsi="Arial" w:cs="Arial"/>
          <w:sz w:val="28"/>
          <w:szCs w:val="28"/>
        </w:rPr>
        <w:t xml:space="preserve">In esposizione anche </w:t>
      </w:r>
      <w:r w:rsidR="00E354F6" w:rsidRPr="00E354F6">
        <w:rPr>
          <w:rFonts w:ascii="Arial" w:hAnsi="Arial" w:cs="Arial"/>
          <w:sz w:val="28"/>
          <w:szCs w:val="28"/>
        </w:rPr>
        <w:t>l’iconica serie composta da tre giganteschi topi</w:t>
      </w:r>
      <w:r w:rsidR="00E354F6">
        <w:rPr>
          <w:rFonts w:ascii="Arial" w:hAnsi="Arial" w:cs="Arial"/>
          <w:sz w:val="28"/>
          <w:szCs w:val="28"/>
        </w:rPr>
        <w:t xml:space="preserve">: </w:t>
      </w:r>
      <w:r w:rsidR="00E354F6" w:rsidRPr="00E354F6">
        <w:rPr>
          <w:rFonts w:ascii="Arial" w:hAnsi="Arial" w:cs="Arial"/>
          <w:b/>
          <w:bCs/>
          <w:i/>
          <w:iCs/>
          <w:sz w:val="28"/>
          <w:szCs w:val="28"/>
        </w:rPr>
        <w:t>Love Rat</w:t>
      </w:r>
      <w:r w:rsidR="00E354F6">
        <w:rPr>
          <w:rFonts w:ascii="Arial" w:hAnsi="Arial" w:cs="Arial"/>
          <w:sz w:val="28"/>
          <w:szCs w:val="28"/>
        </w:rPr>
        <w:t xml:space="preserve">, </w:t>
      </w:r>
      <w:proofErr w:type="spellStart"/>
      <w:r w:rsidR="00E354F6" w:rsidRPr="00E354F6">
        <w:rPr>
          <w:rFonts w:ascii="Arial" w:hAnsi="Arial" w:cs="Arial"/>
          <w:b/>
          <w:bCs/>
          <w:i/>
          <w:iCs/>
          <w:sz w:val="28"/>
          <w:szCs w:val="28"/>
        </w:rPr>
        <w:t>Get</w:t>
      </w:r>
      <w:proofErr w:type="spellEnd"/>
      <w:r w:rsidR="00E354F6" w:rsidRPr="00E354F6">
        <w:rPr>
          <w:rFonts w:ascii="Arial" w:hAnsi="Arial" w:cs="Arial"/>
          <w:b/>
          <w:bCs/>
          <w:i/>
          <w:iCs/>
          <w:sz w:val="28"/>
          <w:szCs w:val="28"/>
        </w:rPr>
        <w:t xml:space="preserve"> Out </w:t>
      </w:r>
      <w:proofErr w:type="spellStart"/>
      <w:r w:rsidR="00E354F6" w:rsidRPr="00E354F6">
        <w:rPr>
          <w:rFonts w:ascii="Arial" w:hAnsi="Arial" w:cs="Arial"/>
          <w:b/>
          <w:bCs/>
          <w:i/>
          <w:iCs/>
          <w:sz w:val="28"/>
          <w:szCs w:val="28"/>
        </w:rPr>
        <w:t>While</w:t>
      </w:r>
      <w:proofErr w:type="spellEnd"/>
      <w:r w:rsidR="00E354F6" w:rsidRPr="00E354F6">
        <w:rPr>
          <w:rFonts w:ascii="Arial" w:hAnsi="Arial" w:cs="Arial"/>
          <w:b/>
          <w:bCs/>
          <w:i/>
          <w:iCs/>
          <w:sz w:val="28"/>
          <w:szCs w:val="28"/>
        </w:rPr>
        <w:t xml:space="preserve"> </w:t>
      </w:r>
      <w:proofErr w:type="spellStart"/>
      <w:r w:rsidR="00E354F6" w:rsidRPr="00E354F6">
        <w:rPr>
          <w:rFonts w:ascii="Arial" w:hAnsi="Arial" w:cs="Arial"/>
          <w:b/>
          <w:bCs/>
          <w:i/>
          <w:iCs/>
          <w:sz w:val="28"/>
          <w:szCs w:val="28"/>
        </w:rPr>
        <w:t>You</w:t>
      </w:r>
      <w:proofErr w:type="spellEnd"/>
      <w:r w:rsidR="00E354F6" w:rsidRPr="00E354F6">
        <w:rPr>
          <w:rFonts w:ascii="Arial" w:hAnsi="Arial" w:cs="Arial"/>
          <w:b/>
          <w:bCs/>
          <w:i/>
          <w:iCs/>
          <w:sz w:val="28"/>
          <w:szCs w:val="28"/>
        </w:rPr>
        <w:t xml:space="preserve"> Can</w:t>
      </w:r>
      <w:r w:rsidR="00E354F6">
        <w:rPr>
          <w:rFonts w:ascii="Arial" w:hAnsi="Arial" w:cs="Arial"/>
          <w:sz w:val="28"/>
          <w:szCs w:val="28"/>
        </w:rPr>
        <w:t xml:space="preserve"> e </w:t>
      </w:r>
      <w:r w:rsidR="00E354F6" w:rsidRPr="00E354F6">
        <w:rPr>
          <w:rFonts w:ascii="Arial" w:hAnsi="Arial" w:cs="Arial"/>
          <w:b/>
          <w:bCs/>
          <w:i/>
          <w:iCs/>
          <w:sz w:val="28"/>
          <w:szCs w:val="28"/>
        </w:rPr>
        <w:t>Gangsta Rat</w:t>
      </w:r>
      <w:r w:rsidR="00E354F6">
        <w:rPr>
          <w:rFonts w:ascii="Arial" w:hAnsi="Arial" w:cs="Arial"/>
          <w:sz w:val="28"/>
          <w:szCs w:val="28"/>
        </w:rPr>
        <w:t xml:space="preserve">, tutti del 2004. </w:t>
      </w:r>
      <w:r w:rsidRPr="00362ED9">
        <w:rPr>
          <w:rFonts w:ascii="Arial" w:hAnsi="Arial" w:cs="Arial"/>
          <w:sz w:val="28"/>
          <w:szCs w:val="28"/>
        </w:rPr>
        <w:t>I topi</w:t>
      </w:r>
      <w:r w:rsidR="00E354F6">
        <w:rPr>
          <w:rFonts w:ascii="Arial" w:hAnsi="Arial" w:cs="Arial"/>
          <w:sz w:val="28"/>
          <w:szCs w:val="28"/>
        </w:rPr>
        <w:t xml:space="preserve">, che nell’immaginario dell’artista condividono con gli street </w:t>
      </w:r>
      <w:proofErr w:type="spellStart"/>
      <w:r w:rsidR="00E354F6">
        <w:rPr>
          <w:rFonts w:ascii="Arial" w:hAnsi="Arial" w:cs="Arial"/>
          <w:sz w:val="28"/>
          <w:szCs w:val="28"/>
        </w:rPr>
        <w:t>artist</w:t>
      </w:r>
      <w:proofErr w:type="spellEnd"/>
      <w:r w:rsidR="00E354F6">
        <w:rPr>
          <w:rFonts w:ascii="Arial" w:hAnsi="Arial" w:cs="Arial"/>
          <w:sz w:val="28"/>
          <w:szCs w:val="28"/>
        </w:rPr>
        <w:t xml:space="preserve"> una condizione marginale nella società, </w:t>
      </w:r>
      <w:r w:rsidRPr="00362ED9">
        <w:rPr>
          <w:rFonts w:ascii="Arial" w:hAnsi="Arial" w:cs="Arial"/>
          <w:sz w:val="28"/>
          <w:szCs w:val="28"/>
        </w:rPr>
        <w:t xml:space="preserve">sono tra i soggetti più rappresentati da Banksy che su di loro scrive: «Esistono senza permesso. Sono odiati, braccati e perseguitati. Vivono in una tranquilla disperazione tra la sporcizia. Eppure, sono capaci di mettere in ginocchio intere civiltà». </w:t>
      </w:r>
    </w:p>
    <w:p w14:paraId="54C59EB2" w14:textId="77777777" w:rsidR="00FD1025" w:rsidRDefault="00FD1025" w:rsidP="00E354F6">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jc w:val="both"/>
        <w:rPr>
          <w:rFonts w:ascii="Arial" w:hAnsi="Arial" w:cs="Arial"/>
          <w:sz w:val="28"/>
          <w:szCs w:val="28"/>
        </w:rPr>
      </w:pPr>
    </w:p>
    <w:p w14:paraId="2D4021C3" w14:textId="0FD0B2FE" w:rsidR="00FD1025" w:rsidRDefault="00FD1025" w:rsidP="00FD1025">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jc w:val="both"/>
        <w:rPr>
          <w:rFonts w:ascii="Arial" w:hAnsi="Arial" w:cs="Arial"/>
          <w:sz w:val="28"/>
          <w:szCs w:val="28"/>
        </w:rPr>
      </w:pPr>
      <w:r>
        <w:rPr>
          <w:rFonts w:ascii="Arial" w:hAnsi="Arial" w:cs="Arial"/>
          <w:sz w:val="28"/>
          <w:szCs w:val="28"/>
        </w:rPr>
        <w:t>«</w:t>
      </w:r>
      <w:r w:rsidRPr="00FD1025">
        <w:rPr>
          <w:rFonts w:ascii="Arial" w:hAnsi="Arial" w:cs="Arial"/>
          <w:sz w:val="28"/>
          <w:szCs w:val="28"/>
        </w:rPr>
        <w:t xml:space="preserve">Questa è solo una parte delle tante iniziative culturali che stiamo preparando per la città, in questo 2023 che segnerà l’ulteriore rilancio di Vieste ormai meta internazionale non solo per il turismo balneare. Una grande </w:t>
      </w:r>
      <w:r w:rsidR="005465C9" w:rsidRPr="00FD1025">
        <w:rPr>
          <w:rFonts w:ascii="Arial" w:hAnsi="Arial" w:cs="Arial"/>
          <w:sz w:val="28"/>
          <w:szCs w:val="28"/>
        </w:rPr>
        <w:t>opportunità</w:t>
      </w:r>
      <w:r w:rsidRPr="00FD1025">
        <w:rPr>
          <w:rFonts w:ascii="Arial" w:hAnsi="Arial" w:cs="Arial"/>
          <w:sz w:val="28"/>
          <w:szCs w:val="28"/>
        </w:rPr>
        <w:t xml:space="preserve"> per guardare con fiducia al futuro e rilanciare il tessuto economico attraverso l’arte e la cultura</w:t>
      </w:r>
      <w:r w:rsidR="005465C9">
        <w:rPr>
          <w:rFonts w:ascii="Arial" w:hAnsi="Arial" w:cs="Arial"/>
          <w:sz w:val="28"/>
          <w:szCs w:val="28"/>
        </w:rPr>
        <w:t xml:space="preserve"> – commenta il Sindaco di Vieste </w:t>
      </w:r>
      <w:r w:rsidR="005465C9" w:rsidRPr="005465C9">
        <w:rPr>
          <w:rFonts w:ascii="Arial" w:hAnsi="Arial" w:cs="Arial"/>
          <w:b/>
          <w:bCs/>
          <w:sz w:val="28"/>
          <w:szCs w:val="28"/>
        </w:rPr>
        <w:t xml:space="preserve">Giuseppe </w:t>
      </w:r>
      <w:proofErr w:type="spellStart"/>
      <w:r w:rsidR="005465C9" w:rsidRPr="005465C9">
        <w:rPr>
          <w:rFonts w:ascii="Arial" w:hAnsi="Arial" w:cs="Arial"/>
          <w:b/>
          <w:bCs/>
          <w:sz w:val="28"/>
          <w:szCs w:val="28"/>
        </w:rPr>
        <w:t>Nobiletti</w:t>
      </w:r>
      <w:proofErr w:type="spellEnd"/>
      <w:r w:rsidR="005465C9">
        <w:rPr>
          <w:rFonts w:ascii="Arial" w:hAnsi="Arial" w:cs="Arial"/>
          <w:sz w:val="28"/>
          <w:szCs w:val="28"/>
        </w:rPr>
        <w:t xml:space="preserve">. - </w:t>
      </w:r>
      <w:r w:rsidRPr="00FD1025">
        <w:rPr>
          <w:rFonts w:ascii="Arial" w:hAnsi="Arial" w:cs="Arial"/>
          <w:sz w:val="28"/>
          <w:szCs w:val="28"/>
        </w:rPr>
        <w:t xml:space="preserve">L’arte di Banksy è un capolavoro di comunicazione. E le sue opere sono messaggi puri che vuole fare arrivare a un pubblico più vasto possibile, nella maniera più diretta e comprensibile. Ospitare </w:t>
      </w:r>
      <w:r w:rsidR="007576CA">
        <w:rPr>
          <w:rFonts w:ascii="Arial" w:hAnsi="Arial" w:cs="Arial"/>
          <w:sz w:val="28"/>
          <w:szCs w:val="28"/>
        </w:rPr>
        <w:t>le opere</w:t>
      </w:r>
      <w:r w:rsidRPr="00FD1025">
        <w:rPr>
          <w:rFonts w:ascii="Arial" w:hAnsi="Arial" w:cs="Arial"/>
          <w:sz w:val="28"/>
          <w:szCs w:val="28"/>
        </w:rPr>
        <w:t xml:space="preserve"> di Banksy nel favoloso Museo Petrone di Vieste affacciato sul porto, è per noi tutti un motivo d’orgoglio. Ai turisti e ai residenti non solo di Vieste dico semplicemente di non perdere l’occasione di vedere questa mostra che omaggia uno dei talenti più originali del nostro tempo</w:t>
      </w:r>
      <w:r>
        <w:rPr>
          <w:rFonts w:ascii="Arial" w:hAnsi="Arial" w:cs="Arial"/>
          <w:sz w:val="28"/>
          <w:szCs w:val="28"/>
        </w:rPr>
        <w:t>»</w:t>
      </w:r>
      <w:r w:rsidRPr="00FD1025">
        <w:rPr>
          <w:rFonts w:ascii="Arial" w:hAnsi="Arial" w:cs="Arial"/>
          <w:sz w:val="28"/>
          <w:szCs w:val="28"/>
        </w:rPr>
        <w:t>.</w:t>
      </w:r>
    </w:p>
    <w:p w14:paraId="5574BEFB" w14:textId="77777777" w:rsidR="00C52589" w:rsidRDefault="00C52589" w:rsidP="00E354F6">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jc w:val="both"/>
        <w:rPr>
          <w:rFonts w:ascii="Arial" w:hAnsi="Arial" w:cs="Arial"/>
          <w:sz w:val="28"/>
          <w:szCs w:val="28"/>
        </w:rPr>
      </w:pPr>
    </w:p>
    <w:p w14:paraId="712726C4" w14:textId="4370BFD1" w:rsidR="00C52589" w:rsidRPr="00C52589" w:rsidRDefault="00C52589" w:rsidP="00C52589">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jc w:val="both"/>
        <w:rPr>
          <w:rFonts w:ascii="Arial" w:hAnsi="Arial" w:cs="Arial"/>
          <w:sz w:val="28"/>
          <w:szCs w:val="28"/>
        </w:rPr>
      </w:pPr>
      <w:r>
        <w:rPr>
          <w:rFonts w:ascii="Arial" w:hAnsi="Arial" w:cs="Arial"/>
          <w:sz w:val="28"/>
          <w:szCs w:val="28"/>
        </w:rPr>
        <w:lastRenderedPageBreak/>
        <w:t>«</w:t>
      </w:r>
      <w:r w:rsidRPr="00C52589">
        <w:rPr>
          <w:rFonts w:ascii="Arial" w:hAnsi="Arial" w:cs="Arial"/>
          <w:sz w:val="28"/>
          <w:szCs w:val="28"/>
        </w:rPr>
        <w:t>Rivoluzionaria, ironica, provocatoria: l’arte di Banksy arriva a Vieste e rappresenterà il valore aggiunto dell’estate culturale del comune garganico</w:t>
      </w:r>
      <w:r w:rsidR="005465C9">
        <w:rPr>
          <w:rFonts w:ascii="Arial" w:hAnsi="Arial" w:cs="Arial"/>
          <w:sz w:val="28"/>
          <w:szCs w:val="28"/>
        </w:rPr>
        <w:t xml:space="preserve"> - aggiunge</w:t>
      </w:r>
      <w:r w:rsidR="005465C9" w:rsidRPr="005465C9">
        <w:rPr>
          <w:rFonts w:ascii="Arial" w:hAnsi="Arial" w:cs="Arial"/>
          <w:sz w:val="28"/>
          <w:szCs w:val="28"/>
        </w:rPr>
        <w:t xml:space="preserve"> </w:t>
      </w:r>
      <w:proofErr w:type="spellStart"/>
      <w:r w:rsidR="005465C9" w:rsidRPr="005465C9">
        <w:rPr>
          <w:rFonts w:ascii="Arial" w:hAnsi="Arial" w:cs="Arial"/>
          <w:b/>
          <w:bCs/>
          <w:sz w:val="28"/>
          <w:szCs w:val="28"/>
        </w:rPr>
        <w:t>Graziamaria</w:t>
      </w:r>
      <w:proofErr w:type="spellEnd"/>
      <w:r w:rsidR="005465C9" w:rsidRPr="005465C9">
        <w:rPr>
          <w:rFonts w:ascii="Arial" w:hAnsi="Arial" w:cs="Arial"/>
          <w:b/>
          <w:bCs/>
          <w:sz w:val="28"/>
          <w:szCs w:val="28"/>
        </w:rPr>
        <w:t xml:space="preserve"> Starace</w:t>
      </w:r>
      <w:r w:rsidR="005465C9" w:rsidRPr="005465C9">
        <w:rPr>
          <w:rFonts w:ascii="Arial" w:hAnsi="Arial" w:cs="Arial"/>
          <w:sz w:val="28"/>
          <w:szCs w:val="28"/>
        </w:rPr>
        <w:t>, Assessore alla Cultura Città di Vieste,</w:t>
      </w:r>
      <w:r w:rsidRPr="00C52589">
        <w:rPr>
          <w:rFonts w:ascii="Arial" w:hAnsi="Arial" w:cs="Arial"/>
          <w:sz w:val="28"/>
          <w:szCs w:val="28"/>
        </w:rPr>
        <w:t xml:space="preserve"> Un 'fantasma', come qualcuno lo ha definito, capace di far parlare solo le opere e il suo attivismo creativo. Un’arte senza volto, che negli anni si è fatta denuncia, critica politica all’impero globale del consumismo, della discriminazione, dei conflitti, della precarietà, della fatica del vivere. Il Comune di Vieste promuove, incoraggia e sostiene convintamente eventi come questo. Crediamo che attraverso l’arte si possano piantare semi preziosi per la crescita della società e sviluppare modelli di economia intelligente. La mostra dell’artista conosciuto come Banksy, dal titolo “Banksy a Vieste”, si terrà dalla seconda settimana di </w:t>
      </w:r>
      <w:r w:rsidR="007C6B59" w:rsidRPr="00C52589">
        <w:rPr>
          <w:rFonts w:ascii="Arial" w:hAnsi="Arial" w:cs="Arial"/>
          <w:sz w:val="28"/>
          <w:szCs w:val="28"/>
        </w:rPr>
        <w:t>maggio alla</w:t>
      </w:r>
      <w:r w:rsidRPr="00C52589">
        <w:rPr>
          <w:rFonts w:ascii="Arial" w:hAnsi="Arial" w:cs="Arial"/>
          <w:sz w:val="28"/>
          <w:szCs w:val="28"/>
        </w:rPr>
        <w:t xml:space="preserve"> fine di settembre, presso le sale superiori del Museo </w:t>
      </w:r>
      <w:proofErr w:type="gramStart"/>
      <w:r w:rsidRPr="00C52589">
        <w:rPr>
          <w:rFonts w:ascii="Arial" w:hAnsi="Arial" w:cs="Arial"/>
          <w:sz w:val="28"/>
          <w:szCs w:val="28"/>
        </w:rPr>
        <w:t>Archeologico</w:t>
      </w:r>
      <w:proofErr w:type="gramEnd"/>
      <w:r w:rsidRPr="00C52589">
        <w:rPr>
          <w:rFonts w:ascii="Arial" w:hAnsi="Arial" w:cs="Arial"/>
          <w:sz w:val="28"/>
          <w:szCs w:val="28"/>
        </w:rPr>
        <w:t xml:space="preserve"> della città. In mostra saranno esposte quaranta opere originali e certificate dell’artista, con un corredo di una ventina di grandi riproduzioni di </w:t>
      </w:r>
      <w:r w:rsidR="00761ADA">
        <w:rPr>
          <w:rFonts w:ascii="Arial" w:hAnsi="Arial" w:cs="Arial"/>
          <w:sz w:val="28"/>
          <w:szCs w:val="28"/>
        </w:rPr>
        <w:t>opere</w:t>
      </w:r>
      <w:r w:rsidRPr="00C52589">
        <w:rPr>
          <w:rFonts w:ascii="Arial" w:hAnsi="Arial" w:cs="Arial"/>
          <w:sz w:val="28"/>
          <w:szCs w:val="28"/>
        </w:rPr>
        <w:t xml:space="preserve"> realizzat</w:t>
      </w:r>
      <w:r w:rsidR="00761ADA">
        <w:rPr>
          <w:rFonts w:ascii="Arial" w:hAnsi="Arial" w:cs="Arial"/>
          <w:sz w:val="28"/>
          <w:szCs w:val="28"/>
        </w:rPr>
        <w:t>e</w:t>
      </w:r>
      <w:r w:rsidRPr="00C52589">
        <w:rPr>
          <w:rFonts w:ascii="Arial" w:hAnsi="Arial" w:cs="Arial"/>
          <w:sz w:val="28"/>
          <w:szCs w:val="28"/>
        </w:rPr>
        <w:t xml:space="preserve"> sui muri e di un’articolata didattica di mostra”.</w:t>
      </w:r>
    </w:p>
    <w:p w14:paraId="5217E624" w14:textId="77777777" w:rsidR="00362ED9" w:rsidRDefault="00362ED9">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jc w:val="both"/>
        <w:rPr>
          <w:rFonts w:ascii="Arial" w:eastAsia="Arial" w:hAnsi="Arial" w:cs="Arial"/>
          <w:sz w:val="28"/>
          <w:szCs w:val="28"/>
        </w:rPr>
      </w:pPr>
    </w:p>
    <w:p w14:paraId="54B51442" w14:textId="19C6330F" w:rsidR="00F47A18" w:rsidRPr="001408EC" w:rsidRDefault="00DF53C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jc w:val="both"/>
        <w:rPr>
          <w:rFonts w:ascii="Arial" w:eastAsia="Arial" w:hAnsi="Arial" w:cs="Arial"/>
          <w:sz w:val="28"/>
          <w:szCs w:val="28"/>
        </w:rPr>
      </w:pPr>
      <w:r>
        <w:rPr>
          <w:rFonts w:ascii="Arial" w:eastAsia="Arial" w:hAnsi="Arial" w:cs="Arial"/>
          <w:sz w:val="28"/>
          <w:szCs w:val="28"/>
        </w:rPr>
        <w:t xml:space="preserve">«Da quando MetaMorfosi Eventi ha deciso di </w:t>
      </w:r>
      <w:r w:rsidR="00A346ED">
        <w:rPr>
          <w:rFonts w:ascii="Arial" w:eastAsia="Arial" w:hAnsi="Arial" w:cs="Arial"/>
          <w:sz w:val="28"/>
          <w:szCs w:val="28"/>
        </w:rPr>
        <w:t xml:space="preserve">produrre e organizzare mostre su Banksy, abbiamo voluto che l’artista potesse essere scoperto, valutato e apprezzato per la sua produzione come se si trattasse di un artista classico - - spiega </w:t>
      </w:r>
      <w:r w:rsidR="00A346ED" w:rsidRPr="00C52589">
        <w:rPr>
          <w:rFonts w:ascii="Arial" w:eastAsia="Arial" w:hAnsi="Arial" w:cs="Arial"/>
          <w:b/>
          <w:bCs/>
          <w:sz w:val="28"/>
          <w:szCs w:val="28"/>
        </w:rPr>
        <w:t>Pietro Folena presidente di MetaMorfosi Eventi</w:t>
      </w:r>
      <w:r w:rsidR="00A346ED">
        <w:rPr>
          <w:rFonts w:ascii="Arial" w:eastAsia="Arial" w:hAnsi="Arial" w:cs="Arial"/>
          <w:sz w:val="28"/>
          <w:szCs w:val="28"/>
        </w:rPr>
        <w:t xml:space="preserve"> che produce e organizza l’evento in collaborazione con Giuseppe Benvenuto. – Dopo le tante esposizioni organizzate su Michelangelo, Leonardo e Raffaello in tutto il mondo, infatti, ci sembrava doveroso contribuire all’approfondimento di un nuovo precursore dei fermenti artisti contemporanei. E come questi grandissimi e inimitabili artisti classici sono stati </w:t>
      </w:r>
      <w:r w:rsidR="00C52589">
        <w:rPr>
          <w:rFonts w:ascii="Arial" w:eastAsia="Arial" w:hAnsi="Arial" w:cs="Arial"/>
          <w:sz w:val="28"/>
          <w:szCs w:val="28"/>
        </w:rPr>
        <w:t xml:space="preserve">precursori </w:t>
      </w:r>
      <w:r w:rsidR="00A346ED">
        <w:rPr>
          <w:rFonts w:ascii="Arial" w:eastAsia="Arial" w:hAnsi="Arial" w:cs="Arial"/>
          <w:sz w:val="28"/>
          <w:szCs w:val="28"/>
        </w:rPr>
        <w:t>dei loro tempi, Banksy ha mostrato in questi anni di sapersi porre come innovatore e interprete</w:t>
      </w:r>
      <w:r w:rsidR="00C52589">
        <w:rPr>
          <w:rFonts w:ascii="Arial" w:eastAsia="Arial" w:hAnsi="Arial" w:cs="Arial"/>
          <w:sz w:val="28"/>
          <w:szCs w:val="28"/>
        </w:rPr>
        <w:t xml:space="preserve"> </w:t>
      </w:r>
      <w:r w:rsidR="00A346ED">
        <w:rPr>
          <w:rFonts w:ascii="Arial" w:eastAsia="Arial" w:hAnsi="Arial" w:cs="Arial"/>
          <w:sz w:val="28"/>
          <w:szCs w:val="28"/>
        </w:rPr>
        <w:t xml:space="preserve">dei nostri complicatissimi anni. Per questo la mostra vuole offrire gli strumenti per capire come ogni sua opera sia il risultato di una riflessione e di un’interpretazione della realtà, oltre che una splendida realizzazione artistica». </w:t>
      </w:r>
    </w:p>
    <w:p w14:paraId="5D2E1BA4" w14:textId="77777777" w:rsidR="006809DD" w:rsidRDefault="006809DD">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jc w:val="both"/>
        <w:rPr>
          <w:rFonts w:ascii="Arial" w:eastAsia="Arial" w:hAnsi="Arial" w:cs="Arial"/>
          <w:sz w:val="28"/>
          <w:szCs w:val="28"/>
        </w:rPr>
      </w:pPr>
    </w:p>
    <w:p w14:paraId="237DB83F" w14:textId="56F0CD6B" w:rsidR="009D576F" w:rsidRDefault="00171429" w:rsidP="0017142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8"/>
          <w:szCs w:val="28"/>
          <w:bdr w:val="none" w:sz="0" w:space="0" w:color="auto"/>
          <w:lang w:val="it-IT" w:eastAsia="it-IT"/>
        </w:rPr>
      </w:pPr>
      <w:r>
        <w:rPr>
          <w:rFonts w:ascii="Arial" w:eastAsia="Times New Roman" w:hAnsi="Arial" w:cs="Arial"/>
          <w:color w:val="000000"/>
          <w:sz w:val="28"/>
          <w:szCs w:val="28"/>
          <w:bdr w:val="none" w:sz="0" w:space="0" w:color="auto"/>
          <w:lang w:val="it-IT" w:eastAsia="it-IT"/>
        </w:rPr>
        <w:t>«</w:t>
      </w:r>
      <w:r w:rsidR="009D576F" w:rsidRPr="009D576F">
        <w:rPr>
          <w:rFonts w:ascii="Arial" w:eastAsia="Times New Roman" w:hAnsi="Arial" w:cs="Arial"/>
          <w:color w:val="000000"/>
          <w:sz w:val="28"/>
          <w:szCs w:val="28"/>
          <w:bdr w:val="none" w:sz="0" w:space="0" w:color="auto"/>
          <w:lang w:val="it-IT" w:eastAsia="it-IT"/>
        </w:rPr>
        <w:t>La mostra di Banksy a</w:t>
      </w:r>
      <w:r w:rsidR="002F0F0C">
        <w:rPr>
          <w:rFonts w:ascii="Arial" w:eastAsia="Times New Roman" w:hAnsi="Arial" w:cs="Arial"/>
          <w:color w:val="000000"/>
          <w:sz w:val="28"/>
          <w:szCs w:val="28"/>
          <w:bdr w:val="none" w:sz="0" w:space="0" w:color="auto"/>
          <w:lang w:val="it-IT" w:eastAsia="it-IT"/>
        </w:rPr>
        <w:t xml:space="preserve"> Vieste," - commenta </w:t>
      </w:r>
      <w:r w:rsidR="009D576F" w:rsidRPr="00C52589">
        <w:rPr>
          <w:rFonts w:ascii="Arial" w:eastAsia="Times New Roman" w:hAnsi="Arial" w:cs="Arial"/>
          <w:b/>
          <w:bCs/>
          <w:color w:val="000000"/>
          <w:sz w:val="28"/>
          <w:szCs w:val="28"/>
          <w:bdr w:val="none" w:sz="0" w:space="0" w:color="auto"/>
          <w:lang w:val="it-IT" w:eastAsia="it-IT"/>
        </w:rPr>
        <w:t>Giuseppe Benvenuto</w:t>
      </w:r>
      <w:r w:rsidR="009D576F" w:rsidRPr="009D576F">
        <w:rPr>
          <w:rFonts w:ascii="Arial" w:eastAsia="Times New Roman" w:hAnsi="Arial" w:cs="Arial"/>
          <w:color w:val="000000"/>
          <w:sz w:val="28"/>
          <w:szCs w:val="28"/>
          <w:bdr w:val="none" w:sz="0" w:space="0" w:color="auto"/>
          <w:lang w:val="it-IT" w:eastAsia="it-IT"/>
        </w:rPr>
        <w:t xml:space="preserve"> - "nasce da una fattiva collaborazione con l’Amministrazione locale, in particolare, con l’Assessora alla Cultura</w:t>
      </w:r>
      <w:r>
        <w:rPr>
          <w:rFonts w:ascii="Arial" w:eastAsia="Times New Roman" w:hAnsi="Arial" w:cs="Arial"/>
          <w:color w:val="000000"/>
          <w:sz w:val="28"/>
          <w:szCs w:val="28"/>
          <w:bdr w:val="none" w:sz="0" w:space="0" w:color="auto"/>
          <w:lang w:val="it-IT" w:eastAsia="it-IT"/>
        </w:rPr>
        <w:t xml:space="preserve"> </w:t>
      </w:r>
      <w:proofErr w:type="spellStart"/>
      <w:r>
        <w:rPr>
          <w:rFonts w:ascii="Arial" w:eastAsia="Times New Roman" w:hAnsi="Arial" w:cs="Arial"/>
          <w:color w:val="000000"/>
          <w:sz w:val="28"/>
          <w:szCs w:val="28"/>
          <w:bdr w:val="none" w:sz="0" w:space="0" w:color="auto"/>
          <w:lang w:val="it-IT" w:eastAsia="it-IT"/>
        </w:rPr>
        <w:t>Graziamaria</w:t>
      </w:r>
      <w:proofErr w:type="spellEnd"/>
      <w:r>
        <w:rPr>
          <w:rFonts w:ascii="Arial" w:eastAsia="Times New Roman" w:hAnsi="Arial" w:cs="Arial"/>
          <w:color w:val="000000"/>
          <w:sz w:val="28"/>
          <w:szCs w:val="28"/>
          <w:bdr w:val="none" w:sz="0" w:space="0" w:color="auto"/>
          <w:lang w:val="it-IT" w:eastAsia="it-IT"/>
        </w:rPr>
        <w:t xml:space="preserve"> Starace</w:t>
      </w:r>
      <w:r w:rsidR="009D576F" w:rsidRPr="009D576F">
        <w:rPr>
          <w:rFonts w:ascii="Arial" w:eastAsia="Times New Roman" w:hAnsi="Arial" w:cs="Arial"/>
          <w:color w:val="000000"/>
          <w:sz w:val="28"/>
          <w:szCs w:val="28"/>
          <w:bdr w:val="none" w:sz="0" w:space="0" w:color="auto"/>
          <w:lang w:val="it-IT" w:eastAsia="it-IT"/>
        </w:rPr>
        <w:t>, che per la prima volta nella storia di Capitanata, realizza una mostra d’arte contemporanea di spessore internazionale.</w:t>
      </w:r>
      <w:r>
        <w:rPr>
          <w:rFonts w:ascii="Arial" w:eastAsia="Times New Roman" w:hAnsi="Arial" w:cs="Arial"/>
          <w:color w:val="000000"/>
          <w:sz w:val="28"/>
          <w:szCs w:val="28"/>
          <w:bdr w:val="none" w:sz="0" w:space="0" w:color="auto"/>
          <w:lang w:val="it-IT" w:eastAsia="it-IT"/>
        </w:rPr>
        <w:t xml:space="preserve"> </w:t>
      </w:r>
      <w:r w:rsidR="009D576F" w:rsidRPr="009D576F">
        <w:rPr>
          <w:rFonts w:ascii="Arial" w:eastAsia="Times New Roman" w:hAnsi="Arial" w:cs="Arial"/>
          <w:color w:val="000000"/>
          <w:sz w:val="28"/>
          <w:szCs w:val="28"/>
          <w:bdr w:val="none" w:sz="0" w:space="0" w:color="auto"/>
          <w:lang w:val="it-IT" w:eastAsia="it-IT"/>
        </w:rPr>
        <w:t xml:space="preserve">Con questo progetto, grazie alla importante ideazione e collaborazione di </w:t>
      </w:r>
      <w:r>
        <w:rPr>
          <w:rFonts w:ascii="Arial" w:eastAsia="Times New Roman" w:hAnsi="Arial" w:cs="Arial"/>
          <w:color w:val="000000"/>
          <w:sz w:val="28"/>
          <w:szCs w:val="28"/>
          <w:bdr w:val="none" w:sz="0" w:space="0" w:color="auto"/>
          <w:lang w:val="it-IT" w:eastAsia="it-IT"/>
        </w:rPr>
        <w:t>MetaMorfosi Eventi</w:t>
      </w:r>
      <w:r w:rsidR="009D576F" w:rsidRPr="009D576F">
        <w:rPr>
          <w:rFonts w:ascii="Arial" w:eastAsia="Times New Roman" w:hAnsi="Arial" w:cs="Arial"/>
          <w:color w:val="000000"/>
          <w:sz w:val="28"/>
          <w:szCs w:val="28"/>
          <w:bdr w:val="none" w:sz="0" w:space="0" w:color="auto"/>
          <w:lang w:val="it-IT" w:eastAsia="it-IT"/>
        </w:rPr>
        <w:t xml:space="preserve">, si realizza l’obbiettivo di educare e sensibilizzare gli amministratori di capitanata, </w:t>
      </w:r>
      <w:r w:rsidR="00C52589" w:rsidRPr="009D576F">
        <w:rPr>
          <w:rFonts w:ascii="Arial" w:eastAsia="Times New Roman" w:hAnsi="Arial" w:cs="Arial"/>
          <w:color w:val="000000"/>
          <w:sz w:val="28"/>
          <w:szCs w:val="28"/>
          <w:bdr w:val="none" w:sz="0" w:space="0" w:color="auto"/>
          <w:lang w:val="it-IT" w:eastAsia="it-IT"/>
        </w:rPr>
        <w:t>nello sviluppare</w:t>
      </w:r>
      <w:r w:rsidR="009D576F" w:rsidRPr="009D576F">
        <w:rPr>
          <w:rFonts w:ascii="Arial" w:eastAsia="Times New Roman" w:hAnsi="Arial" w:cs="Arial"/>
          <w:color w:val="000000"/>
          <w:sz w:val="28"/>
          <w:szCs w:val="28"/>
          <w:bdr w:val="none" w:sz="0" w:space="0" w:color="auto"/>
          <w:lang w:val="it-IT" w:eastAsia="it-IT"/>
        </w:rPr>
        <w:t xml:space="preserve"> finalmente iniziative che possano divenire uno straordinario collante turistico/culturale</w:t>
      </w:r>
      <w:r>
        <w:rPr>
          <w:rFonts w:ascii="Arial" w:eastAsia="Times New Roman" w:hAnsi="Arial" w:cs="Arial"/>
          <w:color w:val="000000"/>
          <w:sz w:val="28"/>
          <w:szCs w:val="28"/>
          <w:bdr w:val="none" w:sz="0" w:space="0" w:color="auto"/>
          <w:lang w:val="it-IT" w:eastAsia="it-IT"/>
        </w:rPr>
        <w:t>».</w:t>
      </w:r>
    </w:p>
    <w:p w14:paraId="014EBE80" w14:textId="77777777" w:rsidR="007C6B59" w:rsidRDefault="007C6B59" w:rsidP="0017142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sz w:val="28"/>
          <w:szCs w:val="28"/>
          <w:bdr w:val="none" w:sz="0" w:space="0" w:color="auto"/>
          <w:lang w:val="it-IT" w:eastAsia="it-IT"/>
        </w:rPr>
      </w:pPr>
    </w:p>
    <w:p w14:paraId="1E799A26" w14:textId="1F97CF69" w:rsidR="007C6B59" w:rsidRPr="007C6B59" w:rsidRDefault="007C6B59" w:rsidP="0017142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color w:val="000000"/>
          <w:sz w:val="28"/>
          <w:szCs w:val="28"/>
          <w:bdr w:val="none" w:sz="0" w:space="0" w:color="auto"/>
          <w:lang w:val="it-IT" w:eastAsia="it-IT"/>
        </w:rPr>
      </w:pPr>
      <w:r w:rsidRPr="007C6B59">
        <w:rPr>
          <w:rFonts w:ascii="Arial" w:eastAsia="Times New Roman" w:hAnsi="Arial" w:cs="Arial"/>
          <w:b/>
          <w:bCs/>
          <w:color w:val="000000"/>
          <w:sz w:val="28"/>
          <w:szCs w:val="28"/>
          <w:bdr w:val="none" w:sz="0" w:space="0" w:color="auto"/>
          <w:lang w:val="it-IT" w:eastAsia="it-IT"/>
        </w:rPr>
        <w:t xml:space="preserve">Da questo link è possibile scaricare una selezione di immagini delle opere in mostra: </w:t>
      </w:r>
      <w:hyperlink r:id="rId7" w:history="1">
        <w:r w:rsidRPr="007C6B59">
          <w:rPr>
            <w:rStyle w:val="Collegamentoipertestuale"/>
            <w:rFonts w:ascii="Arial" w:eastAsia="Times New Roman" w:hAnsi="Arial" w:cs="Arial"/>
            <w:b/>
            <w:bCs/>
            <w:sz w:val="28"/>
            <w:szCs w:val="28"/>
            <w:bdr w:val="none" w:sz="0" w:space="0" w:color="auto"/>
            <w:lang w:val="it-IT" w:eastAsia="it-IT"/>
          </w:rPr>
          <w:t>https://tinyurl.com/banksy-vieste</w:t>
        </w:r>
      </w:hyperlink>
      <w:r w:rsidRPr="007C6B59">
        <w:rPr>
          <w:rFonts w:ascii="Arial" w:eastAsia="Times New Roman" w:hAnsi="Arial" w:cs="Arial"/>
          <w:b/>
          <w:bCs/>
          <w:color w:val="000000"/>
          <w:sz w:val="28"/>
          <w:szCs w:val="28"/>
          <w:bdr w:val="none" w:sz="0" w:space="0" w:color="auto"/>
          <w:lang w:val="it-IT" w:eastAsia="it-IT"/>
        </w:rPr>
        <w:t xml:space="preserve"> </w:t>
      </w:r>
    </w:p>
    <w:p w14:paraId="038368C9" w14:textId="77777777" w:rsidR="009D576F" w:rsidRDefault="009D576F">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jc w:val="both"/>
        <w:rPr>
          <w:rFonts w:ascii="Arial" w:eastAsia="Arial" w:hAnsi="Arial" w:cs="Arial"/>
          <w:sz w:val="28"/>
          <w:szCs w:val="28"/>
        </w:rPr>
      </w:pPr>
    </w:p>
    <w:p w14:paraId="48DC41D1" w14:textId="77777777" w:rsidR="009D576F" w:rsidRPr="001408EC" w:rsidRDefault="009D576F">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jc w:val="both"/>
        <w:rPr>
          <w:rFonts w:ascii="Arial" w:eastAsia="Arial" w:hAnsi="Arial" w:cs="Arial"/>
          <w:sz w:val="28"/>
          <w:szCs w:val="28"/>
        </w:rPr>
      </w:pPr>
    </w:p>
    <w:p w14:paraId="4CE739B8" w14:textId="77777777" w:rsidR="006809DD" w:rsidRPr="001408EC" w:rsidRDefault="00785D81" w:rsidP="001408E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sidRPr="001408EC">
        <w:rPr>
          <w:rFonts w:ascii="Arial" w:hAnsi="Arial" w:cs="Arial"/>
          <w:b/>
          <w:bCs/>
          <w:sz w:val="28"/>
          <w:szCs w:val="28"/>
        </w:rPr>
        <w:lastRenderedPageBreak/>
        <w:t>BANKSY A VIESTE</w:t>
      </w:r>
      <w:r w:rsidRPr="001408EC">
        <w:rPr>
          <w:rFonts w:ascii="Arial" w:hAnsi="Arial" w:cs="Arial"/>
          <w:sz w:val="28"/>
          <w:szCs w:val="28"/>
        </w:rPr>
        <w:br/>
        <w:t>13 maggio - 17 settembre 2023</w:t>
      </w:r>
      <w:r w:rsidRPr="001408EC">
        <w:rPr>
          <w:rFonts w:ascii="Arial" w:hAnsi="Arial" w:cs="Arial"/>
          <w:sz w:val="28"/>
          <w:szCs w:val="28"/>
        </w:rPr>
        <w:br/>
        <w:t>Museo Civico Archeologico Michele Petrone</w:t>
      </w:r>
    </w:p>
    <w:p w14:paraId="5D9E2B32" w14:textId="77777777" w:rsidR="006809DD" w:rsidRDefault="00785D81" w:rsidP="001408E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hAnsi="Arial" w:cs="Arial"/>
          <w:sz w:val="28"/>
          <w:szCs w:val="28"/>
        </w:rPr>
      </w:pPr>
      <w:r w:rsidRPr="001408EC">
        <w:rPr>
          <w:rFonts w:ascii="Arial" w:hAnsi="Arial" w:cs="Arial"/>
          <w:sz w:val="28"/>
          <w:szCs w:val="28"/>
        </w:rPr>
        <w:t>Piazzetta Cappuccini</w:t>
      </w:r>
      <w:r w:rsidRPr="001408EC">
        <w:rPr>
          <w:rFonts w:ascii="Arial" w:hAnsi="Arial" w:cs="Arial"/>
          <w:sz w:val="28"/>
          <w:szCs w:val="28"/>
        </w:rPr>
        <w:br/>
        <w:t>Lungomare Amerigo Vespucci</w:t>
      </w:r>
      <w:r w:rsidRPr="001408EC">
        <w:rPr>
          <w:rFonts w:ascii="Arial" w:hAnsi="Arial" w:cs="Arial"/>
          <w:sz w:val="28"/>
          <w:szCs w:val="28"/>
        </w:rPr>
        <w:br/>
        <w:t>Vieste</w:t>
      </w:r>
    </w:p>
    <w:p w14:paraId="06410226" w14:textId="77777777" w:rsidR="00560771" w:rsidRPr="00560771" w:rsidRDefault="00560771"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p>
    <w:p w14:paraId="06FC17CB" w14:textId="77777777" w:rsidR="00560771" w:rsidRPr="00560771" w:rsidRDefault="00560771"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sidRPr="00C52589">
        <w:rPr>
          <w:rFonts w:ascii="Arial" w:eastAsia="Arial" w:hAnsi="Arial" w:cs="Arial"/>
          <w:b/>
          <w:bCs/>
          <w:sz w:val="28"/>
          <w:szCs w:val="28"/>
        </w:rPr>
        <w:t>Orari della mostra</w:t>
      </w:r>
      <w:r w:rsidRPr="00560771">
        <w:rPr>
          <w:rFonts w:ascii="Arial" w:eastAsia="Arial" w:hAnsi="Arial" w:cs="Arial"/>
          <w:sz w:val="28"/>
          <w:szCs w:val="28"/>
        </w:rPr>
        <w:t>:</w:t>
      </w:r>
    </w:p>
    <w:p w14:paraId="10296BC4" w14:textId="1D4BA7E7" w:rsidR="00560771" w:rsidRPr="00560771" w:rsidRDefault="00F01E20"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Pr>
          <w:rFonts w:ascii="Arial" w:eastAsia="Arial" w:hAnsi="Arial" w:cs="Arial"/>
          <w:sz w:val="28"/>
          <w:szCs w:val="28"/>
        </w:rPr>
        <w:t>maggio</w:t>
      </w:r>
    </w:p>
    <w:p w14:paraId="2017E757" w14:textId="77777777" w:rsidR="00560771" w:rsidRPr="00560771" w:rsidRDefault="00560771"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sidRPr="00560771">
        <w:rPr>
          <w:rFonts w:ascii="Arial" w:eastAsia="Arial" w:hAnsi="Arial" w:cs="Arial"/>
          <w:sz w:val="28"/>
          <w:szCs w:val="28"/>
        </w:rPr>
        <w:t>Venerdì, sabato e domenica 17.30-20.30</w:t>
      </w:r>
    </w:p>
    <w:p w14:paraId="5012C3BB" w14:textId="77777777" w:rsidR="00560771" w:rsidRPr="00560771" w:rsidRDefault="00560771"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sidRPr="00560771">
        <w:rPr>
          <w:rFonts w:ascii="Arial" w:eastAsia="Arial" w:hAnsi="Arial" w:cs="Arial"/>
          <w:sz w:val="28"/>
          <w:szCs w:val="28"/>
        </w:rPr>
        <w:t>Domenica anche 11.00-13.00</w:t>
      </w:r>
    </w:p>
    <w:p w14:paraId="7AEBAF94" w14:textId="33AEDAF8" w:rsidR="00560771" w:rsidRPr="00560771" w:rsidRDefault="00F01E20"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Pr>
          <w:rFonts w:ascii="Arial" w:eastAsia="Arial" w:hAnsi="Arial" w:cs="Arial"/>
          <w:sz w:val="28"/>
          <w:szCs w:val="28"/>
        </w:rPr>
        <w:t>giugno</w:t>
      </w:r>
    </w:p>
    <w:p w14:paraId="3EBBA804" w14:textId="77777777" w:rsidR="00560771" w:rsidRPr="00560771" w:rsidRDefault="00560771"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sidRPr="00560771">
        <w:rPr>
          <w:rFonts w:ascii="Arial" w:eastAsia="Arial" w:hAnsi="Arial" w:cs="Arial"/>
          <w:sz w:val="28"/>
          <w:szCs w:val="28"/>
        </w:rPr>
        <w:t>Dal martedì alla domenica 18.00-22.00</w:t>
      </w:r>
    </w:p>
    <w:p w14:paraId="402986FB" w14:textId="3EF3D5B2" w:rsidR="00560771" w:rsidRPr="00560771" w:rsidRDefault="00F01E20"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Pr>
          <w:rFonts w:ascii="Arial" w:eastAsia="Arial" w:hAnsi="Arial" w:cs="Arial"/>
          <w:sz w:val="28"/>
          <w:szCs w:val="28"/>
        </w:rPr>
        <w:t xml:space="preserve">luglio – agosto </w:t>
      </w:r>
    </w:p>
    <w:p w14:paraId="142C29BF" w14:textId="77777777" w:rsidR="00560771" w:rsidRPr="00560771" w:rsidRDefault="00560771"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sidRPr="00560771">
        <w:rPr>
          <w:rFonts w:ascii="Arial" w:eastAsia="Arial" w:hAnsi="Arial" w:cs="Arial"/>
          <w:sz w:val="28"/>
          <w:szCs w:val="28"/>
        </w:rPr>
        <w:t>Dal martedì alla domenica 18.30-23.30</w:t>
      </w:r>
    </w:p>
    <w:p w14:paraId="7D4A40B3" w14:textId="694A7A84" w:rsidR="00560771" w:rsidRPr="00560771" w:rsidRDefault="00F01E20"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Pr>
          <w:rFonts w:ascii="Arial" w:eastAsia="Arial" w:hAnsi="Arial" w:cs="Arial"/>
          <w:sz w:val="28"/>
          <w:szCs w:val="28"/>
        </w:rPr>
        <w:t>settembre</w:t>
      </w:r>
    </w:p>
    <w:p w14:paraId="24A11BB3" w14:textId="77777777" w:rsidR="00560771" w:rsidRPr="00560771" w:rsidRDefault="00560771"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sidRPr="00560771">
        <w:rPr>
          <w:rFonts w:ascii="Arial" w:eastAsia="Arial" w:hAnsi="Arial" w:cs="Arial"/>
          <w:sz w:val="28"/>
          <w:szCs w:val="28"/>
        </w:rPr>
        <w:t>Dal martedì alla domenica 18.00-22.00</w:t>
      </w:r>
    </w:p>
    <w:p w14:paraId="53B0617E" w14:textId="77777777" w:rsidR="00560771" w:rsidRPr="00560771" w:rsidRDefault="00560771"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p>
    <w:p w14:paraId="3098F2D8" w14:textId="77777777" w:rsidR="00560771" w:rsidRPr="00560771" w:rsidRDefault="00560771"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sidRPr="00C52589">
        <w:rPr>
          <w:rFonts w:ascii="Arial" w:eastAsia="Arial" w:hAnsi="Arial" w:cs="Arial"/>
          <w:b/>
          <w:bCs/>
          <w:sz w:val="28"/>
          <w:szCs w:val="28"/>
        </w:rPr>
        <w:t>Costo dei biglietti</w:t>
      </w:r>
      <w:r w:rsidRPr="00560771">
        <w:rPr>
          <w:rFonts w:ascii="Arial" w:eastAsia="Arial" w:hAnsi="Arial" w:cs="Arial"/>
          <w:sz w:val="28"/>
          <w:szCs w:val="28"/>
        </w:rPr>
        <w:t>:</w:t>
      </w:r>
    </w:p>
    <w:p w14:paraId="76A91AA9" w14:textId="77777777" w:rsidR="00560771" w:rsidRPr="00560771" w:rsidRDefault="00560771"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sidRPr="00560771">
        <w:rPr>
          <w:rFonts w:ascii="Arial" w:eastAsia="Arial" w:hAnsi="Arial" w:cs="Arial"/>
          <w:sz w:val="28"/>
          <w:szCs w:val="28"/>
        </w:rPr>
        <w:t>• Intero: 10 euro = mostra + visita guidata al Museo Archeologico</w:t>
      </w:r>
    </w:p>
    <w:p w14:paraId="5070CF90" w14:textId="77777777" w:rsidR="00560771" w:rsidRPr="00560771" w:rsidRDefault="00560771"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sidRPr="00560771">
        <w:rPr>
          <w:rFonts w:ascii="Arial" w:eastAsia="Arial" w:hAnsi="Arial" w:cs="Arial"/>
          <w:sz w:val="28"/>
          <w:szCs w:val="28"/>
        </w:rPr>
        <w:t xml:space="preserve">• Ridotto*: 8 euro </w:t>
      </w:r>
    </w:p>
    <w:p w14:paraId="74FDAA75" w14:textId="63A19293" w:rsidR="00560771" w:rsidRPr="00560771" w:rsidRDefault="00560771"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sidRPr="00560771">
        <w:rPr>
          <w:rFonts w:ascii="Arial" w:eastAsia="Arial" w:hAnsi="Arial" w:cs="Arial"/>
          <w:sz w:val="28"/>
          <w:szCs w:val="28"/>
        </w:rPr>
        <w:t>• Ridotto Residenti**: 5 euro</w:t>
      </w:r>
    </w:p>
    <w:p w14:paraId="42814A8E" w14:textId="77777777" w:rsidR="00560771" w:rsidRPr="00560771" w:rsidRDefault="00560771"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sidRPr="00560771">
        <w:rPr>
          <w:rFonts w:ascii="Arial" w:eastAsia="Arial" w:hAnsi="Arial" w:cs="Arial"/>
          <w:sz w:val="28"/>
          <w:szCs w:val="28"/>
        </w:rPr>
        <w:t>* Ridotto: per Over 65, giovani dai 12 ai 18 anni, docenti scolastici, studenti universitari e gruppi.</w:t>
      </w:r>
    </w:p>
    <w:p w14:paraId="1BEDE29F" w14:textId="1F2DCADE" w:rsidR="00560771" w:rsidRPr="00560771" w:rsidRDefault="00560771"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sidRPr="00560771">
        <w:rPr>
          <w:rFonts w:ascii="Arial" w:eastAsia="Arial" w:hAnsi="Arial" w:cs="Arial"/>
          <w:sz w:val="28"/>
          <w:szCs w:val="28"/>
        </w:rPr>
        <w:t>** Ridotto Residenti: per i residenti nel Comune di Vieste.</w:t>
      </w:r>
    </w:p>
    <w:p w14:paraId="101BC103" w14:textId="77777777" w:rsidR="00560771" w:rsidRPr="00560771" w:rsidRDefault="00560771"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sidRPr="00560771">
        <w:rPr>
          <w:rFonts w:ascii="Arial" w:eastAsia="Arial" w:hAnsi="Arial" w:cs="Arial"/>
          <w:sz w:val="28"/>
          <w:szCs w:val="28"/>
        </w:rPr>
        <w:t>Gratuito:</w:t>
      </w:r>
    </w:p>
    <w:p w14:paraId="13C83C00" w14:textId="77777777" w:rsidR="00560771" w:rsidRPr="00560771" w:rsidRDefault="00560771"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sidRPr="00560771">
        <w:rPr>
          <w:rFonts w:ascii="Arial" w:eastAsia="Arial" w:hAnsi="Arial" w:cs="Arial"/>
          <w:sz w:val="28"/>
          <w:szCs w:val="28"/>
        </w:rPr>
        <w:t>- per i bambini fino ai 12 anni non compiuti;</w:t>
      </w:r>
    </w:p>
    <w:p w14:paraId="03B2906A" w14:textId="46FFD7F0" w:rsidR="00560771" w:rsidRPr="00560771" w:rsidRDefault="00560771"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sidRPr="00560771">
        <w:rPr>
          <w:rFonts w:ascii="Arial" w:eastAsia="Arial" w:hAnsi="Arial" w:cs="Arial"/>
          <w:sz w:val="28"/>
          <w:szCs w:val="28"/>
        </w:rPr>
        <w:t xml:space="preserve">- per i portatori di handicap e un loro familiare o altro accompagnatore che dimostri la propria appartenenza a servizi di assistenza </w:t>
      </w:r>
      <w:r w:rsidR="00C52589" w:rsidRPr="00560771">
        <w:rPr>
          <w:rFonts w:ascii="Arial" w:eastAsia="Arial" w:hAnsi="Arial" w:cs="Arial"/>
          <w:sz w:val="28"/>
          <w:szCs w:val="28"/>
        </w:rPr>
        <w:t>sociosanitaria</w:t>
      </w:r>
      <w:r w:rsidRPr="00560771">
        <w:rPr>
          <w:rFonts w:ascii="Arial" w:eastAsia="Arial" w:hAnsi="Arial" w:cs="Arial"/>
          <w:sz w:val="28"/>
          <w:szCs w:val="28"/>
        </w:rPr>
        <w:t>;</w:t>
      </w:r>
    </w:p>
    <w:p w14:paraId="745ADFC3" w14:textId="77777777" w:rsidR="00560771" w:rsidRPr="00560771" w:rsidRDefault="00560771"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sidRPr="00560771">
        <w:rPr>
          <w:rFonts w:ascii="Arial" w:eastAsia="Arial" w:hAnsi="Arial" w:cs="Arial"/>
          <w:sz w:val="28"/>
          <w:szCs w:val="28"/>
        </w:rPr>
        <w:t>- per le guide turistiche nell'esercizio della propria attività professionale, mediante l'esibizione di valida licenza rilasciata dalla competente autorità, anche per visite propedeutiche all'accoglimento di singoli o gruppi (l'ingresso gratuito è quindi esteso a tutte le occasioni legate all'attività professionale, comprese quelle di carattere formativo);</w:t>
      </w:r>
    </w:p>
    <w:p w14:paraId="5D4730F4" w14:textId="77777777" w:rsidR="00560771" w:rsidRPr="00560771" w:rsidRDefault="00560771"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sidRPr="00560771">
        <w:rPr>
          <w:rFonts w:ascii="Arial" w:eastAsia="Arial" w:hAnsi="Arial" w:cs="Arial"/>
          <w:sz w:val="28"/>
          <w:szCs w:val="28"/>
        </w:rPr>
        <w:t>- per i giornalisti solo previo accredito in funzione della redazione di articoli sulla mostra.</w:t>
      </w:r>
    </w:p>
    <w:p w14:paraId="600DF489" w14:textId="126B253B" w:rsidR="001B7DE5" w:rsidRDefault="001B7DE5"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sidRPr="001B7DE5">
        <w:rPr>
          <w:rFonts w:ascii="Arial" w:eastAsia="Arial" w:hAnsi="Arial" w:cs="Arial"/>
          <w:sz w:val="28"/>
          <w:szCs w:val="28"/>
        </w:rPr>
        <w:t>Prenotazione gruppi: viestepoloculturale@gmail.com</w:t>
      </w:r>
    </w:p>
    <w:p w14:paraId="6C997890" w14:textId="7761051C" w:rsidR="00560771" w:rsidRDefault="00560771"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sidRPr="00560771">
        <w:rPr>
          <w:rFonts w:ascii="Arial" w:eastAsia="Arial" w:hAnsi="Arial" w:cs="Arial"/>
          <w:sz w:val="28"/>
          <w:szCs w:val="28"/>
        </w:rPr>
        <w:t>Prevendita: maggiorazione di 1 euro sul costo del biglietto per chi lo acquista online.</w:t>
      </w:r>
    </w:p>
    <w:p w14:paraId="5276AE38" w14:textId="77777777" w:rsidR="001B7DE5" w:rsidRDefault="001B7DE5"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p>
    <w:p w14:paraId="4798ACC6" w14:textId="73AE7400" w:rsidR="001B7DE5" w:rsidRDefault="001B7DE5" w:rsidP="00560771">
      <w:pPr>
        <w:pStyle w:val="Didefault"/>
        <w:pBdr>
          <w:bottom w:val="single" w:sz="6"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p>
    <w:p w14:paraId="0C99646D" w14:textId="77777777" w:rsidR="001B7DE5" w:rsidRDefault="001B7DE5" w:rsidP="00560771">
      <w:pPr>
        <w:pStyle w:val="Didefault"/>
        <w:pBdr>
          <w:top w:val="none" w:sz="0" w:space="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p>
    <w:p w14:paraId="46029D12" w14:textId="77777777" w:rsidR="001B7DE5" w:rsidRDefault="001B7DE5"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p>
    <w:p w14:paraId="49D56103" w14:textId="27B63742" w:rsidR="001B7DE5" w:rsidRPr="00560771" w:rsidRDefault="001B7DE5" w:rsidP="00560771">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Pr>
          <w:rFonts w:ascii="Arial" w:eastAsia="Arial" w:hAnsi="Arial" w:cs="Arial"/>
          <w:sz w:val="28"/>
          <w:szCs w:val="28"/>
        </w:rPr>
        <w:t>Ufficio Stampa Comune di Vieste</w:t>
      </w:r>
      <w:r>
        <w:rPr>
          <w:rFonts w:ascii="Arial" w:eastAsia="Arial" w:hAnsi="Arial" w:cs="Arial"/>
          <w:sz w:val="28"/>
          <w:szCs w:val="28"/>
        </w:rPr>
        <w:br/>
        <w:t>Saverio Serlenga</w:t>
      </w:r>
      <w:r>
        <w:rPr>
          <w:rFonts w:ascii="Arial" w:eastAsia="Arial" w:hAnsi="Arial" w:cs="Arial"/>
          <w:sz w:val="28"/>
          <w:szCs w:val="28"/>
        </w:rPr>
        <w:br/>
      </w:r>
      <w:hyperlink r:id="rId8" w:history="1">
        <w:r w:rsidRPr="004B2D33">
          <w:rPr>
            <w:rStyle w:val="Collegamentoipertestuale"/>
            <w:rFonts w:ascii="Arial" w:eastAsia="Arial" w:hAnsi="Arial" w:cs="Arial"/>
            <w:sz w:val="28"/>
            <w:szCs w:val="28"/>
          </w:rPr>
          <w:t>s.serlenga@gmail.com</w:t>
        </w:r>
      </w:hyperlink>
      <w:r>
        <w:rPr>
          <w:rFonts w:ascii="Arial" w:eastAsia="Arial" w:hAnsi="Arial" w:cs="Arial"/>
          <w:sz w:val="28"/>
          <w:szCs w:val="28"/>
        </w:rPr>
        <w:t xml:space="preserve"> </w:t>
      </w:r>
      <w:r>
        <w:rPr>
          <w:rFonts w:ascii="Arial" w:eastAsia="Arial" w:hAnsi="Arial" w:cs="Arial"/>
          <w:sz w:val="28"/>
          <w:szCs w:val="28"/>
        </w:rPr>
        <w:br/>
      </w:r>
      <w:r w:rsidRPr="001B7DE5">
        <w:rPr>
          <w:rFonts w:ascii="Arial" w:eastAsia="Arial" w:hAnsi="Arial" w:cs="Arial"/>
          <w:sz w:val="28"/>
          <w:szCs w:val="28"/>
        </w:rPr>
        <w:t>+39 338 220 4695</w:t>
      </w:r>
      <w:r>
        <w:rPr>
          <w:rFonts w:ascii="Arial" w:eastAsia="Arial" w:hAnsi="Arial" w:cs="Arial"/>
          <w:sz w:val="28"/>
          <w:szCs w:val="28"/>
        </w:rPr>
        <w:t xml:space="preserve"> </w:t>
      </w:r>
    </w:p>
    <w:p w14:paraId="2EE59205" w14:textId="77777777" w:rsidR="00560771" w:rsidRDefault="00560771" w:rsidP="001408E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p>
    <w:p w14:paraId="78CE26A3" w14:textId="0170C371" w:rsidR="001D03EA" w:rsidRDefault="001D03EA" w:rsidP="001408E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r>
        <w:rPr>
          <w:rFonts w:ascii="Arial" w:eastAsia="Arial" w:hAnsi="Arial" w:cs="Arial"/>
          <w:sz w:val="28"/>
          <w:szCs w:val="28"/>
        </w:rPr>
        <w:t>Ufficio Stampa MetaMorfosi Eventi</w:t>
      </w:r>
      <w:r>
        <w:rPr>
          <w:rFonts w:ascii="Arial" w:eastAsia="Arial" w:hAnsi="Arial" w:cs="Arial"/>
          <w:sz w:val="28"/>
          <w:szCs w:val="28"/>
        </w:rPr>
        <w:br/>
        <w:t>Maria Grazia Filippi</w:t>
      </w:r>
      <w:r>
        <w:rPr>
          <w:rFonts w:ascii="Arial" w:eastAsia="Arial" w:hAnsi="Arial" w:cs="Arial"/>
          <w:sz w:val="28"/>
          <w:szCs w:val="28"/>
        </w:rPr>
        <w:br/>
      </w:r>
      <w:hyperlink r:id="rId9" w:history="1">
        <w:r w:rsidRPr="00C93CA3">
          <w:rPr>
            <w:rStyle w:val="Collegamentoipertestuale"/>
            <w:rFonts w:ascii="Arial" w:eastAsia="Arial" w:hAnsi="Arial" w:cs="Arial"/>
            <w:sz w:val="28"/>
            <w:szCs w:val="28"/>
          </w:rPr>
          <w:t>mariagrazia.filippi@associazionemetamorfosi.com</w:t>
        </w:r>
      </w:hyperlink>
      <w:r>
        <w:rPr>
          <w:rFonts w:ascii="Arial" w:eastAsia="Arial" w:hAnsi="Arial" w:cs="Arial"/>
          <w:sz w:val="28"/>
          <w:szCs w:val="28"/>
        </w:rPr>
        <w:t xml:space="preserve"> </w:t>
      </w:r>
      <w:r w:rsidR="001B7DE5">
        <w:rPr>
          <w:rFonts w:ascii="Arial" w:eastAsia="Arial" w:hAnsi="Arial" w:cs="Arial"/>
          <w:sz w:val="28"/>
          <w:szCs w:val="28"/>
        </w:rPr>
        <w:br/>
        <w:t xml:space="preserve">06.83600145  </w:t>
      </w:r>
    </w:p>
    <w:p w14:paraId="3280E8C9" w14:textId="77777777" w:rsidR="001D03EA" w:rsidRDefault="001D03EA" w:rsidP="001408E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p>
    <w:p w14:paraId="423B0A92" w14:textId="77777777" w:rsidR="001D03EA" w:rsidRPr="001408EC" w:rsidRDefault="001D03EA" w:rsidP="001408EC">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40" w:lineRule="atLeast"/>
        <w:rPr>
          <w:rFonts w:ascii="Arial" w:eastAsia="Arial" w:hAnsi="Arial" w:cs="Arial"/>
          <w:sz w:val="28"/>
          <w:szCs w:val="28"/>
        </w:rPr>
      </w:pPr>
    </w:p>
    <w:sectPr w:rsidR="001D03EA" w:rsidRPr="001408EC">
      <w:headerReference w:type="default" r:id="rId10"/>
      <w:footerReference w:type="default" r:id="rId11"/>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2D457" w14:textId="77777777" w:rsidR="00AB2B49" w:rsidRDefault="00AB2B49">
      <w:r>
        <w:separator/>
      </w:r>
    </w:p>
  </w:endnote>
  <w:endnote w:type="continuationSeparator" w:id="0">
    <w:p w14:paraId="0D0DE0B0" w14:textId="77777777" w:rsidR="00AB2B49" w:rsidRDefault="00AB2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082BC" w14:textId="77777777" w:rsidR="006809DD" w:rsidRDefault="006809DD">
    <w:pPr>
      <w:pStyle w:val="Intestazionee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B2325" w14:textId="77777777" w:rsidR="00AB2B49" w:rsidRDefault="00AB2B49">
      <w:r>
        <w:separator/>
      </w:r>
    </w:p>
  </w:footnote>
  <w:footnote w:type="continuationSeparator" w:id="0">
    <w:p w14:paraId="5D17AACD" w14:textId="77777777" w:rsidR="00AB2B49" w:rsidRDefault="00AB2B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06FC8" w14:textId="77777777" w:rsidR="006809DD" w:rsidRDefault="006809DD">
    <w:pPr>
      <w:pStyle w:val="Intestazioneepidipagin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09DD"/>
    <w:rsid w:val="00042ACA"/>
    <w:rsid w:val="00082473"/>
    <w:rsid w:val="000A583D"/>
    <w:rsid w:val="001408EC"/>
    <w:rsid w:val="00171429"/>
    <w:rsid w:val="00182E6B"/>
    <w:rsid w:val="001B3EE0"/>
    <w:rsid w:val="001B7DE5"/>
    <w:rsid w:val="001D03EA"/>
    <w:rsid w:val="002D041A"/>
    <w:rsid w:val="002F0F0C"/>
    <w:rsid w:val="00362ED9"/>
    <w:rsid w:val="00403DC6"/>
    <w:rsid w:val="00404699"/>
    <w:rsid w:val="004509D5"/>
    <w:rsid w:val="00474125"/>
    <w:rsid w:val="00474972"/>
    <w:rsid w:val="00496EC2"/>
    <w:rsid w:val="004D49FF"/>
    <w:rsid w:val="005465C9"/>
    <w:rsid w:val="00560771"/>
    <w:rsid w:val="006809DD"/>
    <w:rsid w:val="007017DC"/>
    <w:rsid w:val="007576CA"/>
    <w:rsid w:val="00761ADA"/>
    <w:rsid w:val="00785D81"/>
    <w:rsid w:val="007C6B59"/>
    <w:rsid w:val="007F6382"/>
    <w:rsid w:val="008429AE"/>
    <w:rsid w:val="008D1C7A"/>
    <w:rsid w:val="00974EF3"/>
    <w:rsid w:val="009D576F"/>
    <w:rsid w:val="009D5BA5"/>
    <w:rsid w:val="00A260BD"/>
    <w:rsid w:val="00A346ED"/>
    <w:rsid w:val="00AB2B49"/>
    <w:rsid w:val="00C06420"/>
    <w:rsid w:val="00C52589"/>
    <w:rsid w:val="00DF53C0"/>
    <w:rsid w:val="00E354F6"/>
    <w:rsid w:val="00E746A9"/>
    <w:rsid w:val="00F01E20"/>
    <w:rsid w:val="00F419C3"/>
    <w:rsid w:val="00F47A18"/>
    <w:rsid w:val="00FD1025"/>
    <w:rsid w:val="00FF76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8E616"/>
  <w15:docId w15:val="{90C073E3-70DE-4E6D-82DA-719B33099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rPr>
  </w:style>
  <w:style w:type="paragraph" w:customStyle="1" w:styleId="Didefault">
    <w:name w:val="Di default"/>
    <w:rPr>
      <w:rFonts w:ascii="Helvetica Neue" w:hAnsi="Helvetica Neue" w:cs="Arial Unicode MS"/>
      <w:color w:val="000000"/>
      <w:sz w:val="22"/>
      <w:szCs w:val="22"/>
      <w:u w:color="000000"/>
    </w:rPr>
  </w:style>
  <w:style w:type="character" w:styleId="Menzionenonrisolta">
    <w:name w:val="Unresolved Mention"/>
    <w:basedOn w:val="Carpredefinitoparagrafo"/>
    <w:uiPriority w:val="99"/>
    <w:semiHidden/>
    <w:unhideWhenUsed/>
    <w:rsid w:val="001D03EA"/>
    <w:rPr>
      <w:color w:val="605E5C"/>
      <w:shd w:val="clear" w:color="auto" w:fill="E1DFDD"/>
    </w:rPr>
  </w:style>
  <w:style w:type="character" w:styleId="Collegamentovisitato">
    <w:name w:val="FollowedHyperlink"/>
    <w:basedOn w:val="Carpredefinitoparagrafo"/>
    <w:uiPriority w:val="99"/>
    <w:semiHidden/>
    <w:unhideWhenUsed/>
    <w:rsid w:val="007C6B59"/>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78314">
      <w:bodyDiv w:val="1"/>
      <w:marLeft w:val="0"/>
      <w:marRight w:val="0"/>
      <w:marTop w:val="0"/>
      <w:marBottom w:val="0"/>
      <w:divBdr>
        <w:top w:val="none" w:sz="0" w:space="0" w:color="auto"/>
        <w:left w:val="none" w:sz="0" w:space="0" w:color="auto"/>
        <w:bottom w:val="none" w:sz="0" w:space="0" w:color="auto"/>
        <w:right w:val="none" w:sz="0" w:space="0" w:color="auto"/>
      </w:divBdr>
      <w:divsChild>
        <w:div w:id="656999708">
          <w:marLeft w:val="0"/>
          <w:marRight w:val="0"/>
          <w:marTop w:val="0"/>
          <w:marBottom w:val="0"/>
          <w:divBdr>
            <w:top w:val="none" w:sz="0" w:space="0" w:color="auto"/>
            <w:left w:val="none" w:sz="0" w:space="0" w:color="auto"/>
            <w:bottom w:val="none" w:sz="0" w:space="0" w:color="auto"/>
            <w:right w:val="none" w:sz="0" w:space="0" w:color="auto"/>
          </w:divBdr>
        </w:div>
        <w:div w:id="510335177">
          <w:marLeft w:val="0"/>
          <w:marRight w:val="0"/>
          <w:marTop w:val="0"/>
          <w:marBottom w:val="0"/>
          <w:divBdr>
            <w:top w:val="none" w:sz="0" w:space="0" w:color="auto"/>
            <w:left w:val="none" w:sz="0" w:space="0" w:color="auto"/>
            <w:bottom w:val="none" w:sz="0" w:space="0" w:color="auto"/>
            <w:right w:val="none" w:sz="0" w:space="0" w:color="auto"/>
          </w:divBdr>
        </w:div>
        <w:div w:id="1765370704">
          <w:marLeft w:val="0"/>
          <w:marRight w:val="0"/>
          <w:marTop w:val="0"/>
          <w:marBottom w:val="0"/>
          <w:divBdr>
            <w:top w:val="none" w:sz="0" w:space="0" w:color="auto"/>
            <w:left w:val="none" w:sz="0" w:space="0" w:color="auto"/>
            <w:bottom w:val="none" w:sz="0" w:space="0" w:color="auto"/>
            <w:right w:val="none" w:sz="0" w:space="0" w:color="auto"/>
          </w:divBdr>
        </w:div>
      </w:divsChild>
    </w:div>
    <w:div w:id="1946231866">
      <w:bodyDiv w:val="1"/>
      <w:marLeft w:val="0"/>
      <w:marRight w:val="0"/>
      <w:marTop w:val="0"/>
      <w:marBottom w:val="0"/>
      <w:divBdr>
        <w:top w:val="none" w:sz="0" w:space="0" w:color="auto"/>
        <w:left w:val="none" w:sz="0" w:space="0" w:color="auto"/>
        <w:bottom w:val="none" w:sz="0" w:space="0" w:color="auto"/>
        <w:right w:val="none" w:sz="0" w:space="0" w:color="auto"/>
      </w:divBdr>
      <w:divsChild>
        <w:div w:id="2144423711">
          <w:marLeft w:val="0"/>
          <w:marRight w:val="0"/>
          <w:marTop w:val="0"/>
          <w:marBottom w:val="0"/>
          <w:divBdr>
            <w:top w:val="none" w:sz="0" w:space="0" w:color="auto"/>
            <w:left w:val="none" w:sz="0" w:space="0" w:color="auto"/>
            <w:bottom w:val="none" w:sz="0" w:space="0" w:color="auto"/>
            <w:right w:val="none" w:sz="0" w:space="0" w:color="auto"/>
          </w:divBdr>
        </w:div>
        <w:div w:id="23143290">
          <w:marLeft w:val="0"/>
          <w:marRight w:val="0"/>
          <w:marTop w:val="0"/>
          <w:marBottom w:val="0"/>
          <w:divBdr>
            <w:top w:val="none" w:sz="0" w:space="0" w:color="auto"/>
            <w:left w:val="none" w:sz="0" w:space="0" w:color="auto"/>
            <w:bottom w:val="none" w:sz="0" w:space="0" w:color="auto"/>
            <w:right w:val="none" w:sz="0" w:space="0" w:color="auto"/>
          </w:divBdr>
        </w:div>
        <w:div w:id="6133624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serlenga@gmail.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tinyurl.com/banksy-viest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mariagrazia.filippi@associazionemetamorfosi.com"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5</Pages>
  <Words>1477</Words>
  <Characters>8422</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Mariagrazia</dc:creator>
  <cp:lastModifiedBy>Pietro Folena</cp:lastModifiedBy>
  <cp:revision>23</cp:revision>
  <dcterms:created xsi:type="dcterms:W3CDTF">2023-04-28T12:13:00Z</dcterms:created>
  <dcterms:modified xsi:type="dcterms:W3CDTF">2023-05-09T11:34:00Z</dcterms:modified>
</cp:coreProperties>
</file>