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6EA3" w14:textId="77777777" w:rsidR="00B32383" w:rsidRDefault="00B32383" w:rsidP="00B32383">
      <w:r>
        <w:t xml:space="preserve">The 4-dimensional NFT: la nuova arte digitale tocca il mondo fisico </w:t>
      </w:r>
    </w:p>
    <w:p w14:paraId="69091C02" w14:textId="77777777" w:rsidR="00B32383" w:rsidRDefault="00B32383" w:rsidP="00B32383"/>
    <w:p w14:paraId="1D846CCB" w14:textId="77777777" w:rsidR="00B32383" w:rsidRDefault="00B32383" w:rsidP="00B32383">
      <w:r>
        <w:t xml:space="preserve">L'Italia si prepara ad accogliere l'evento The 4-Dimensional NFT, che dopo il grande successo ottenuto a Londra, finalmente sbarca nel nostro paese per rivoluzionare il panorama dell’arte digitale. La manifestazione avrà luogo il 23 </w:t>
      </w:r>
      <w:proofErr w:type="gramStart"/>
      <w:r>
        <w:t>Giugno</w:t>
      </w:r>
      <w:proofErr w:type="gramEnd"/>
      <w:r>
        <w:t xml:space="preserve"> alla Fabbrica del Vapore di Milano e promette di essere un'esperienza coinvolgente e innovativa.</w:t>
      </w:r>
    </w:p>
    <w:p w14:paraId="7C4E6915" w14:textId="77777777" w:rsidR="00B32383" w:rsidRDefault="00B32383" w:rsidP="00B32383">
      <w:r>
        <w:t xml:space="preserve">Un evento all'avanguardia, che celebra l’opera E.V.E. - </w:t>
      </w:r>
      <w:proofErr w:type="spellStart"/>
      <w:r>
        <w:t>Ethereal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</w:t>
      </w:r>
      <w:proofErr w:type="spellStart"/>
      <w:r>
        <w:t>Empiricity</w:t>
      </w:r>
      <w:proofErr w:type="spellEnd"/>
      <w:r>
        <w:t xml:space="preserve">, graphic </w:t>
      </w:r>
      <w:proofErr w:type="spellStart"/>
      <w:r>
        <w:t>novel</w:t>
      </w:r>
      <w:proofErr w:type="spellEnd"/>
      <w:r>
        <w:t xml:space="preserve"> della quale ogni singola pagina è un’opera unica. Creata da un duo artistico e creativo tutto italiano, E.V.E. porta arte visiva, letteratura classica e moderna e il vero collezionismo a un nuovo livello di fusione e interazione con il mondo reale.</w:t>
      </w:r>
    </w:p>
    <w:p w14:paraId="67223374" w14:textId="77777777" w:rsidR="00B32383" w:rsidRDefault="00B32383" w:rsidP="00B32383"/>
    <w:p w14:paraId="261CC77A" w14:textId="77777777" w:rsidR="00B32383" w:rsidRDefault="00B32383" w:rsidP="00B32383">
      <w:r>
        <w:t xml:space="preserve">Per la prima volta nella storia, un’opera grafico/letteraria abbraccia tutte le dimensioni dell'esperienza digitale e fisica, aprendo nuovi orizzonti creativi e rivoluzionari. Durante l'evento, i relatori di spicco, tra cui il CEO di </w:t>
      </w:r>
      <w:proofErr w:type="spellStart"/>
      <w:r>
        <w:t>Tokenable</w:t>
      </w:r>
      <w:proofErr w:type="spellEnd"/>
      <w:r>
        <w:t xml:space="preserve">, Massimo Ruotolo, il creatore di E.V.E. e Art Director, Manuel Timperi, il web3 </w:t>
      </w:r>
      <w:proofErr w:type="spellStart"/>
      <w:r>
        <w:t>lawyer</w:t>
      </w:r>
      <w:proofErr w:type="spellEnd"/>
      <w:r>
        <w:t xml:space="preserve"> e imprenditore digitale Marco Zolla, e la curatrice d'arte e </w:t>
      </w:r>
      <w:proofErr w:type="spellStart"/>
      <w:r>
        <w:t>artist</w:t>
      </w:r>
      <w:proofErr w:type="spellEnd"/>
      <w:r>
        <w:t xml:space="preserve"> manager Alisia Viola, mostreranno come arte, cultura e tecnologia possano fondersi in modo elegante per irrompere nel nostro mondo.</w:t>
      </w:r>
    </w:p>
    <w:p w14:paraId="391D6119" w14:textId="77777777" w:rsidR="00B32383" w:rsidRDefault="00B32383" w:rsidP="00B32383"/>
    <w:p w14:paraId="081CD564" w14:textId="3722C464" w:rsidR="00E57EAE" w:rsidRDefault="00B32383" w:rsidP="00B32383">
      <w:r>
        <w:t>Verranno condivise anche le ultime novità sul progetto, tra cui la creazione di uno spazio nel metaverso e come l'opera stessa sarà il punto di partenza per lo sviluppo di un'IA avanzata basata sul personaggio rappresentato, aprendo così le porte a un futuro di interazione intelligente e creativa tra il mondo digitale e il mondo reale.</w:t>
      </w:r>
    </w:p>
    <w:sectPr w:rsidR="00E57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83"/>
    <w:rsid w:val="002662C0"/>
    <w:rsid w:val="00B32383"/>
    <w:rsid w:val="00E57EAE"/>
    <w:rsid w:val="00E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B87E"/>
  <w15:chartTrackingRefBased/>
  <w15:docId w15:val="{D5B0EB63-5351-4084-BD27-16041F9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ruotolo</dc:creator>
  <cp:keywords/>
  <dc:description/>
  <cp:lastModifiedBy>massimo ruotolo</cp:lastModifiedBy>
  <cp:revision>1</cp:revision>
  <dcterms:created xsi:type="dcterms:W3CDTF">2023-06-15T20:45:00Z</dcterms:created>
  <dcterms:modified xsi:type="dcterms:W3CDTF">2023-06-15T20:46:00Z</dcterms:modified>
</cp:coreProperties>
</file>