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it-IT"/>
        </w:rPr>
      </w:pPr>
      <w:r>
        <w:rPr>
          <w:rFonts w:hint="default"/>
          <w:lang w:val="it-IT"/>
        </w:rPr>
        <w:drawing>
          <wp:inline distT="0" distB="0" distL="114300" distR="114300">
            <wp:extent cx="6107430" cy="672465"/>
            <wp:effectExtent l="0" t="0" r="7620" b="13335"/>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002"/>
                    <pic:cNvPicPr>
                      <a:picLocks noChangeAspect="1"/>
                    </pic:cNvPicPr>
                  </pic:nvPicPr>
                  <pic:blipFill>
                    <a:blip r:embed="rId12"/>
                    <a:stretch>
                      <a:fillRect/>
                    </a:stretch>
                  </pic:blipFill>
                  <pic:spPr>
                    <a:xfrm>
                      <a:off x="0" y="0"/>
                      <a:ext cx="6107430" cy="672465"/>
                    </a:xfrm>
                    <a:prstGeom prst="rect">
                      <a:avLst/>
                    </a:prstGeom>
                  </pic:spPr>
                </pic:pic>
              </a:graphicData>
            </a:graphic>
          </wp:inline>
        </w:drawing>
      </w:r>
    </w:p>
    <w:p>
      <w:pPr>
        <w:rPr>
          <w:rFonts w:hint="default"/>
          <w:lang w:val="it-IT"/>
        </w:rPr>
      </w:pPr>
    </w:p>
    <w:p>
      <w:pPr>
        <w:pStyle w:val="11"/>
        <w:jc w:val="both"/>
        <w:rPr>
          <w:rFonts w:ascii="Calibri" w:hAnsi="Calibri" w:cs="Calibri"/>
          <w:b/>
          <w:color w:val="000000" w:themeColor="text1"/>
          <w:shd w:val="clear" w:color="auto" w:fill="FFFFFF"/>
          <w14:textFill>
            <w14:solidFill>
              <w14:schemeClr w14:val="tx1"/>
            </w14:solidFill>
          </w14:textFill>
        </w:rPr>
      </w:pPr>
      <w:r>
        <w:rPr>
          <w:rFonts w:ascii="Calibri" w:hAnsi="Calibri" w:cs="Calibri"/>
          <w:b/>
          <w:color w:val="000000" w:themeColor="text1"/>
          <w:shd w:val="clear" w:color="auto" w:fill="FFFFFF"/>
          <w14:textFill>
            <w14:solidFill>
              <w14:schemeClr w14:val="tx1"/>
            </w14:solidFill>
          </w14:textFill>
        </w:rPr>
        <w:t>Comunicato stampa n.1</w:t>
      </w:r>
    </w:p>
    <w:p>
      <w:pPr>
        <w:pStyle w:val="11"/>
        <w:jc w:val="both"/>
        <w:rPr>
          <w:rFonts w:ascii="Calibri" w:hAnsi="Calibri" w:cs="Calibri"/>
          <w:b/>
          <w:color w:val="000000" w:themeColor="text1"/>
          <w:shd w:val="clear" w:color="auto" w:fill="FFFFFF"/>
          <w14:textFill>
            <w14:solidFill>
              <w14:schemeClr w14:val="tx1"/>
            </w14:solidFill>
          </w14:textFill>
        </w:rPr>
      </w:pPr>
    </w:p>
    <w:p>
      <w:pPr>
        <w:pStyle w:val="11"/>
        <w:jc w:val="both"/>
        <w:rPr>
          <w:rFonts w:hint="default" w:ascii="Calibri" w:hAnsi="Calibri" w:cs="Calibri"/>
          <w:b/>
          <w:color w:val="000000" w:themeColor="text1"/>
          <w:shd w:val="clear" w:color="auto" w:fill="FFFFFF"/>
          <w:lang w:val="it-IT"/>
          <w14:textFill>
            <w14:solidFill>
              <w14:schemeClr w14:val="tx1"/>
            </w14:solidFill>
          </w14:textFill>
        </w:rPr>
      </w:pPr>
      <w:r>
        <w:rPr>
          <w:rFonts w:ascii="Calibri" w:hAnsi="Calibri" w:cs="Calibri"/>
          <w:b/>
          <w:color w:val="000000" w:themeColor="text1"/>
          <w:shd w:val="clear" w:color="auto" w:fill="FFFFFF"/>
          <w14:textFill>
            <w14:solidFill>
              <w14:schemeClr w14:val="tx1"/>
            </w14:solidFill>
          </w14:textFill>
        </w:rPr>
        <w:t>Vernice Art Fair torna a Forlì dal 1</w:t>
      </w:r>
      <w:r>
        <w:rPr>
          <w:rFonts w:hint="default" w:ascii="Calibri" w:hAnsi="Calibri" w:cs="Calibri"/>
          <w:b/>
          <w:color w:val="000000" w:themeColor="text1"/>
          <w:shd w:val="clear" w:color="auto" w:fill="FFFFFF"/>
          <w:lang w:val="it-IT"/>
          <w14:textFill>
            <w14:solidFill>
              <w14:schemeClr w14:val="tx1"/>
            </w14:solidFill>
          </w14:textFill>
        </w:rPr>
        <w:t>5</w:t>
      </w:r>
      <w:r>
        <w:rPr>
          <w:rFonts w:ascii="Calibri" w:hAnsi="Calibri" w:cs="Calibri"/>
          <w:b/>
          <w:color w:val="000000" w:themeColor="text1"/>
          <w:shd w:val="clear" w:color="auto" w:fill="FFFFFF"/>
          <w14:textFill>
            <w14:solidFill>
              <w14:schemeClr w14:val="tx1"/>
            </w14:solidFill>
          </w14:textFill>
        </w:rPr>
        <w:t xml:space="preserve"> al 1</w:t>
      </w:r>
      <w:r>
        <w:rPr>
          <w:rFonts w:hint="default" w:ascii="Calibri" w:hAnsi="Calibri" w:cs="Calibri"/>
          <w:b/>
          <w:color w:val="000000" w:themeColor="text1"/>
          <w:shd w:val="clear" w:color="auto" w:fill="FFFFFF"/>
          <w:lang w:val="it-IT"/>
          <w14:textFill>
            <w14:solidFill>
              <w14:schemeClr w14:val="tx1"/>
            </w14:solidFill>
          </w14:textFill>
        </w:rPr>
        <w:t xml:space="preserve">7 </w:t>
      </w:r>
      <w:r>
        <w:rPr>
          <w:rFonts w:ascii="Calibri" w:hAnsi="Calibri" w:cs="Calibri"/>
          <w:b/>
          <w:color w:val="000000" w:themeColor="text1"/>
          <w:shd w:val="clear" w:color="auto" w:fill="FFFFFF"/>
          <w14:textFill>
            <w14:solidFill>
              <w14:schemeClr w14:val="tx1"/>
            </w14:solidFill>
          </w14:textFill>
        </w:rPr>
        <w:t>marzo 202</w:t>
      </w:r>
      <w:r>
        <w:rPr>
          <w:rFonts w:hint="default" w:ascii="Calibri" w:hAnsi="Calibri" w:cs="Calibri"/>
          <w:b/>
          <w:color w:val="000000" w:themeColor="text1"/>
          <w:shd w:val="clear" w:color="auto" w:fill="FFFFFF"/>
          <w:lang w:val="it-IT"/>
          <w14:textFill>
            <w14:solidFill>
              <w14:schemeClr w14:val="tx1"/>
            </w14:solidFill>
          </w14:textFill>
        </w:rPr>
        <w:t>4</w:t>
      </w:r>
    </w:p>
    <w:p>
      <w:pPr>
        <w:pStyle w:val="11"/>
        <w:jc w:val="both"/>
        <w:rPr>
          <w:rFonts w:hint="default" w:ascii="Calibri" w:hAnsi="Calibri" w:cs="Calibri"/>
          <w:b/>
          <w:color w:val="000000" w:themeColor="text1"/>
          <w:sz w:val="18"/>
          <w:szCs w:val="18"/>
          <w:shd w:val="clear" w:color="auto" w:fill="FFFFFF"/>
          <w:lang w:val="it-IT"/>
          <w14:textFill>
            <w14:solidFill>
              <w14:schemeClr w14:val="tx1"/>
            </w14:solidFill>
          </w14:textFill>
        </w:rPr>
      </w:pPr>
    </w:p>
    <w:p>
      <w:pPr>
        <w:pStyle w:val="12"/>
        <w:shd w:val="clear" w:color="auto" w:fill="FFFFFF"/>
        <w:spacing w:before="0" w:beforeAutospacing="0" w:after="200" w:afterAutospacing="0" w:line="253" w:lineRule="atLeast"/>
        <w:jc w:val="both"/>
        <w:rPr>
          <w:rFonts w:hint="default" w:ascii="Calibri" w:hAnsi="Calibri" w:cs="Calibri"/>
          <w:color w:val="212121"/>
          <w:sz w:val="20"/>
          <w:szCs w:val="20"/>
        </w:rPr>
      </w:pPr>
      <w:r>
        <w:rPr>
          <w:rFonts w:hint="default" w:ascii="Calibri" w:hAnsi="Calibri" w:cs="Calibri"/>
          <w:color w:val="212121"/>
          <w:sz w:val="20"/>
          <w:szCs w:val="20"/>
          <w:shd w:val="clear" w:color="auto" w:fill="FFFFFF"/>
        </w:rPr>
        <w:t xml:space="preserve">La più importante </w:t>
      </w:r>
      <w:r>
        <w:rPr>
          <w:rFonts w:hint="default" w:ascii="Calibri" w:hAnsi="Calibri" w:cs="Calibri"/>
          <w:color w:val="212121"/>
          <w:sz w:val="20"/>
          <w:szCs w:val="20"/>
          <w:shd w:val="clear" w:color="auto" w:fill="FFFFFF"/>
          <w:lang w:val="it-IT"/>
        </w:rPr>
        <w:t xml:space="preserve">e longeva </w:t>
      </w:r>
      <w:r>
        <w:rPr>
          <w:rFonts w:hint="default" w:ascii="Calibri" w:hAnsi="Calibri" w:cs="Calibri"/>
          <w:color w:val="212121"/>
          <w:sz w:val="20"/>
          <w:szCs w:val="20"/>
          <w:shd w:val="clear" w:color="auto" w:fill="FFFFFF"/>
        </w:rPr>
        <w:t>fiera d’arte della Romagna</w:t>
      </w:r>
      <w:r>
        <w:rPr>
          <w:rFonts w:hint="default" w:ascii="Calibri" w:hAnsi="Calibri" w:cs="Calibri"/>
          <w:color w:val="212121"/>
          <w:sz w:val="20"/>
          <w:szCs w:val="20"/>
          <w:shd w:val="clear" w:color="auto" w:fill="FFFFFF"/>
          <w:lang w:val="it-IT"/>
        </w:rPr>
        <w:t xml:space="preserve"> dedicata agli Artisti indipendenti, alla sua XXI edizione, in tutti questi anni ha dato </w:t>
      </w:r>
      <w:r>
        <w:rPr>
          <w:rFonts w:hint="default" w:ascii="Calibri" w:hAnsi="Calibri" w:cs="Calibri"/>
          <w:color w:val="212121"/>
          <w:sz w:val="20"/>
          <w:szCs w:val="20"/>
        </w:rPr>
        <w:t>l’opportunità a molti artisti di avere grande visibilità e di potersi affermare sulle scene dell’arte nazionale e a volte internazionale.</w:t>
      </w:r>
    </w:p>
    <w:p>
      <w:pPr>
        <w:pStyle w:val="12"/>
        <w:shd w:val="clear" w:color="auto" w:fill="FFFFFF"/>
        <w:spacing w:before="0" w:beforeAutospacing="0" w:after="200" w:afterAutospacing="0" w:line="253" w:lineRule="atLeast"/>
        <w:jc w:val="both"/>
        <w:rPr>
          <w:rFonts w:hint="default" w:ascii="Calibri" w:hAnsi="Calibri" w:cs="Calibri"/>
          <w:color w:val="212121"/>
          <w:sz w:val="20"/>
          <w:szCs w:val="20"/>
          <w:lang w:val="it-IT"/>
        </w:rPr>
      </w:pPr>
      <w:r>
        <w:rPr>
          <w:rFonts w:hint="default" w:ascii="Calibri" w:hAnsi="Calibri" w:cs="Calibri"/>
          <w:color w:val="212121"/>
          <w:sz w:val="20"/>
          <w:szCs w:val="20"/>
          <w:lang w:val="it-IT"/>
        </w:rPr>
        <w:t xml:space="preserve">La sua formula vincente di mostra mercato d’arte contemporanea, arrichita da una grande varietà di eventi culturali ne ha </w:t>
      </w:r>
      <w:r>
        <w:rPr>
          <w:rFonts w:hint="default" w:ascii="Calibri" w:hAnsi="Calibri" w:cs="Calibri"/>
          <w:color w:val="212121"/>
          <w:sz w:val="20"/>
          <w:szCs w:val="20"/>
        </w:rPr>
        <w:t>fatto un punto di riferimento nel</w:t>
      </w:r>
      <w:r>
        <w:rPr>
          <w:rFonts w:hint="default" w:ascii="Calibri" w:hAnsi="Calibri" w:cs="Calibri"/>
          <w:color w:val="212121"/>
          <w:sz w:val="20"/>
          <w:szCs w:val="20"/>
          <w:lang w:val="it-IT"/>
        </w:rPr>
        <w:t xml:space="preserve"> panoramo fieristico italiano</w:t>
      </w:r>
      <w:r>
        <w:rPr>
          <w:rFonts w:hint="default" w:ascii="Calibri" w:hAnsi="Calibri" w:cs="Calibri"/>
          <w:color w:val="212121"/>
          <w:sz w:val="20"/>
          <w:szCs w:val="20"/>
        </w:rPr>
        <w:t>; sapendosi rinnovare e ampliare ne</w:t>
      </w:r>
      <w:r>
        <w:rPr>
          <w:rFonts w:hint="default" w:ascii="Calibri" w:hAnsi="Calibri" w:cs="Calibri"/>
          <w:color w:val="212121"/>
          <w:sz w:val="20"/>
          <w:szCs w:val="20"/>
          <w:lang w:val="it-IT"/>
        </w:rPr>
        <w:t>l corso delle edizioni</w:t>
      </w:r>
      <w:r>
        <w:rPr>
          <w:rFonts w:hint="default" w:ascii="Calibri" w:hAnsi="Calibri" w:cs="Calibri"/>
          <w:color w:val="212121"/>
          <w:sz w:val="20"/>
          <w:szCs w:val="20"/>
        </w:rPr>
        <w:t xml:space="preserve">, dando voce </w:t>
      </w:r>
      <w:r>
        <w:rPr>
          <w:rFonts w:hint="default" w:ascii="Calibri" w:hAnsi="Calibri" w:cs="Calibri"/>
          <w:color w:val="212121"/>
          <w:sz w:val="20"/>
          <w:szCs w:val="20"/>
          <w:lang w:val="it-IT"/>
        </w:rPr>
        <w:t xml:space="preserve">sempre </w:t>
      </w:r>
      <w:r>
        <w:rPr>
          <w:rFonts w:hint="default" w:ascii="Calibri" w:hAnsi="Calibri" w:cs="Calibri"/>
          <w:color w:val="212121"/>
          <w:sz w:val="20"/>
          <w:szCs w:val="20"/>
        </w:rPr>
        <w:t>a nuovi interlocutori</w:t>
      </w:r>
      <w:r>
        <w:rPr>
          <w:rFonts w:hint="default" w:ascii="Calibri" w:hAnsi="Calibri" w:cs="Calibri"/>
          <w:color w:val="212121"/>
          <w:sz w:val="20"/>
          <w:szCs w:val="20"/>
          <w:lang w:val="it-IT"/>
        </w:rPr>
        <w:t xml:space="preserve">, confermando i suoi capisaldi </w:t>
      </w:r>
      <w:r>
        <w:rPr>
          <w:rFonts w:hint="default" w:ascii="Calibri" w:hAnsi="Calibri" w:cs="Calibri"/>
          <w:color w:val="212121"/>
          <w:sz w:val="20"/>
          <w:szCs w:val="20"/>
        </w:rPr>
        <w:t>e proponendo eventi volti a stimolare un sempre crescente interesse su</w:t>
      </w:r>
      <w:r>
        <w:rPr>
          <w:rFonts w:hint="default" w:ascii="Calibri" w:hAnsi="Calibri" w:cs="Calibri"/>
          <w:color w:val="212121"/>
          <w:sz w:val="20"/>
          <w:szCs w:val="20"/>
          <w:lang w:val="it-IT"/>
        </w:rPr>
        <w:t xml:space="preserve"> un pubblico eterogeneo, composto da appassionati, collezionisti, operatori del settore.</w:t>
      </w:r>
    </w:p>
    <w:p>
      <w:pPr>
        <w:pStyle w:val="12"/>
        <w:shd w:val="clear" w:color="auto" w:fill="FFFFFF"/>
        <w:spacing w:before="0" w:beforeAutospacing="0" w:after="200" w:afterAutospacing="0" w:line="253" w:lineRule="atLeast"/>
        <w:jc w:val="both"/>
        <w:rPr>
          <w:rFonts w:hint="default" w:ascii="Calibri" w:hAnsi="Calibri" w:cs="Calibri"/>
          <w:b/>
          <w:bCs/>
          <w:color w:val="000000" w:themeColor="text1"/>
          <w:sz w:val="20"/>
          <w:szCs w:val="20"/>
          <w:lang w:val="it-IT"/>
          <w14:textFill>
            <w14:solidFill>
              <w14:schemeClr w14:val="tx1"/>
            </w14:solidFill>
          </w14:textFill>
        </w:rPr>
      </w:pPr>
      <w:r>
        <w:rPr>
          <w:rFonts w:hint="default" w:ascii="Calibri" w:hAnsi="Calibri" w:cs="Calibri"/>
          <w:color w:val="000000" w:themeColor="text1"/>
          <w:sz w:val="20"/>
          <w:szCs w:val="20"/>
          <w:lang w:val="en-US"/>
          <w14:textFill>
            <w14:solidFill>
              <w14:schemeClr w14:val="tx1"/>
            </w14:solidFill>
          </w14:textFill>
        </w:rPr>
        <w:t>A</w:t>
      </w:r>
      <w:r>
        <w:rPr>
          <w:rFonts w:hint="default" w:ascii="Calibri" w:hAnsi="Calibri" w:cs="Calibri"/>
          <w:color w:val="000000" w:themeColor="text1"/>
          <w:sz w:val="20"/>
          <w:szCs w:val="20"/>
          <w:lang w:val="it-IT"/>
          <w14:textFill>
            <w14:solidFill>
              <w14:schemeClr w14:val="tx1"/>
            </w14:solidFill>
          </w14:textFill>
        </w:rPr>
        <w:t>d accogliere i visitatori all’ingresso della Fiera</w:t>
      </w:r>
      <w:r>
        <w:rPr>
          <w:rFonts w:hint="default" w:ascii="Calibri" w:hAnsi="Calibri" w:cs="Calibri"/>
          <w:color w:val="000000" w:themeColor="text1"/>
          <w:sz w:val="20"/>
          <w:szCs w:val="20"/>
          <w:lang w:val="en-US"/>
          <w14:textFill>
            <w14:solidFill>
              <w14:schemeClr w14:val="tx1"/>
            </w14:solidFill>
          </w14:textFill>
        </w:rPr>
        <w:t xml:space="preserve"> la mostra</w:t>
      </w:r>
      <w:r>
        <w:rPr>
          <w:rFonts w:hint="default" w:ascii="Calibri" w:hAnsi="Calibri" w:cs="Calibri"/>
          <w:color w:val="000000" w:themeColor="text1"/>
          <w:sz w:val="20"/>
          <w:szCs w:val="20"/>
          <w:lang w:val="it-IT"/>
          <w14:textFill>
            <w14:solidFill>
              <w14:schemeClr w14:val="tx1"/>
            </w14:solidFill>
          </w14:textFill>
        </w:rPr>
        <w:t xml:space="preserve"> spettacolare</w:t>
      </w:r>
      <w:r>
        <w:rPr>
          <w:rFonts w:hint="default" w:ascii="Calibri" w:hAnsi="Calibri" w:cs="Calibri"/>
          <w:b/>
          <w:bCs/>
          <w:color w:val="000000" w:themeColor="text1"/>
          <w:sz w:val="20"/>
          <w:szCs w:val="20"/>
          <w:lang w:val="en-US"/>
          <w14:textFill>
            <w14:solidFill>
              <w14:schemeClr w14:val="tx1"/>
            </w14:solidFill>
          </w14:textFill>
        </w:rPr>
        <w:t xml:space="preserve"> </w:t>
      </w:r>
      <w:r>
        <w:rPr>
          <w:rFonts w:hint="default" w:ascii="Calibri" w:hAnsi="Calibri" w:cs="Calibri"/>
          <w:b/>
          <w:bCs/>
          <w:color w:val="000000" w:themeColor="text1"/>
          <w:sz w:val="20"/>
          <w:szCs w:val="20"/>
          <w:lang w:val="it-IT"/>
          <w14:textFill>
            <w14:solidFill>
              <w14:schemeClr w14:val="tx1"/>
            </w14:solidFill>
          </w14:textFill>
        </w:rPr>
        <w:t xml:space="preserve">“TRANSITION” </w:t>
      </w:r>
      <w:bookmarkStart w:id="0" w:name="_GoBack"/>
      <w:bookmarkEnd w:id="0"/>
      <w:r>
        <w:rPr>
          <w:rFonts w:hint="default" w:ascii="Calibri" w:hAnsi="Calibri" w:cs="Calibri"/>
          <w:b/>
          <w:bCs/>
          <w:color w:val="000000" w:themeColor="text1"/>
          <w:sz w:val="20"/>
          <w:szCs w:val="20"/>
          <w:lang w:val="it-IT"/>
          <w14:textFill>
            <w14:solidFill>
              <w14:schemeClr w14:val="tx1"/>
            </w14:solidFill>
          </w14:textFill>
        </w:rPr>
        <w:t xml:space="preserve">Elham M. Aghili a cura di Oscar Dominguez </w:t>
      </w:r>
      <w:r>
        <w:rPr>
          <w:rFonts w:hint="default" w:ascii="Calibri" w:hAnsi="Calibri" w:cs="Calibri"/>
          <w:b w:val="0"/>
          <w:bCs w:val="0"/>
          <w:color w:val="000000" w:themeColor="text1"/>
          <w:sz w:val="20"/>
          <w:szCs w:val="20"/>
          <w:lang w:val="it-IT"/>
          <w14:textFill>
            <w14:solidFill>
              <w14:schemeClr w14:val="tx1"/>
            </w14:solidFill>
          </w14:textFill>
        </w:rPr>
        <w:t>da sempre scopritore di talenti.</w:t>
      </w:r>
    </w:p>
    <w:p>
      <w:pPr>
        <w:pStyle w:val="12"/>
        <w:shd w:val="clear" w:color="auto" w:fill="FFFFFF"/>
        <w:spacing w:before="0" w:beforeAutospacing="0" w:after="200" w:afterAutospacing="0" w:line="253" w:lineRule="atLeast"/>
        <w:jc w:val="both"/>
        <w:rPr>
          <w:rFonts w:hint="default" w:ascii="Calibri" w:hAnsi="Calibri" w:cs="Calibri"/>
          <w:sz w:val="20"/>
          <w:szCs w:val="20"/>
          <w:lang w:val="it-IT"/>
        </w:rPr>
      </w:pPr>
      <w:r>
        <w:rPr>
          <w:rFonts w:hint="default" w:ascii="Calibri" w:hAnsi="Calibri" w:cs="Calibri"/>
          <w:color w:val="000000" w:themeColor="text1"/>
          <w:sz w:val="20"/>
          <w:szCs w:val="20"/>
          <w:lang w:val="it-IT"/>
          <w14:textFill>
            <w14:solidFill>
              <w14:schemeClr w14:val="tx1"/>
            </w14:solidFill>
          </w14:textFill>
        </w:rPr>
        <w:t xml:space="preserve"> </w:t>
      </w:r>
      <w:r>
        <w:rPr>
          <w:rFonts w:hint="default" w:ascii="Calibri" w:hAnsi="Calibri" w:cs="Calibri"/>
          <w:i/>
          <w:iCs/>
          <w:color w:val="000000" w:themeColor="text1"/>
          <w:sz w:val="20"/>
          <w:szCs w:val="20"/>
          <w:lang w:val="it-IT"/>
          <w14:textFill>
            <w14:solidFill>
              <w14:schemeClr w14:val="tx1"/>
            </w14:solidFill>
          </w14:textFill>
        </w:rPr>
        <w:t>A</w:t>
      </w:r>
      <w:r>
        <w:rPr>
          <w:rFonts w:hint="default" w:ascii="Calibri" w:hAnsi="Calibri" w:cs="Calibri"/>
          <w:i/>
          <w:iCs/>
          <w:sz w:val="20"/>
          <w:szCs w:val="20"/>
          <w:lang w:val="it-IT"/>
        </w:rPr>
        <w:t>rtista italiana di origini persiane, nata a Sassuolo nel 1989. La professione di famiglia l'ha portata a crescere tra i tappeti persiani, gli stessi che caratterizzano la sua ricerca artistica. Dopo un primo percorso scientifico, all'età di 26 anni decide di iscriversi all'Accademia di Belle Arti di Bologna dove consegue la laurea triennale e la specialistica in Arti Visive</w:t>
      </w:r>
      <w:r>
        <w:rPr>
          <w:rFonts w:hint="default" w:ascii="Calibri" w:hAnsi="Calibri" w:cs="Calibri"/>
          <w:sz w:val="20"/>
          <w:szCs w:val="20"/>
          <w:lang w:val="it-IT"/>
        </w:rPr>
        <w:t xml:space="preserve">. </w:t>
      </w:r>
    </w:p>
    <w:p>
      <w:pPr>
        <w:pStyle w:val="12"/>
        <w:shd w:val="clear" w:color="auto" w:fill="FFFFFF"/>
        <w:spacing w:before="0" w:beforeAutospacing="0" w:after="200" w:afterAutospacing="0" w:line="253" w:lineRule="atLeast"/>
        <w:jc w:val="both"/>
        <w:rPr>
          <w:rFonts w:hint="default" w:ascii="Calibri" w:hAnsi="Calibri" w:eastAsia="Arial" w:cs="Calibri"/>
          <w:color w:val="000000" w:themeColor="text1"/>
          <w:sz w:val="20"/>
          <w:szCs w:val="20"/>
          <w:lang w:val="it-IT"/>
          <w14:textFill>
            <w14:solidFill>
              <w14:schemeClr w14:val="tx1"/>
            </w14:solidFill>
          </w14:textFill>
        </w:rPr>
      </w:pPr>
      <w:r>
        <w:rPr>
          <w:rFonts w:hint="default" w:ascii="Calibri" w:hAnsi="Calibri" w:eastAsia="Arial" w:cs="Calibri"/>
          <w:color w:val="000000" w:themeColor="text1"/>
          <w:sz w:val="20"/>
          <w:szCs w:val="20"/>
          <w:lang w:val="it-IT"/>
          <w14:textFill>
            <w14:solidFill>
              <w14:schemeClr w14:val="tx1"/>
            </w14:solidFill>
          </w14:textFill>
        </w:rPr>
        <w:t>Transition è un'installazione  immersiva che allude a forme ibride, oniriche e in alcuni casi verosimili, ispirati alla vita sommersa marina. Il fattore tecnologico dei filati di cui la tintura reagisce all’illuminazione UV, amplifica da un lato le sembianze di una natura percepita che si prende gioco dei nostri sensi, e dall'altro accentua il contrasto della sua relazione con ciò che le è estraneo. La decontestualizzazione di un piccolo campione di “natura” che allude all’esperienza del selvatico e dell’addomesticato facendo intendere di seguire le regole del caso, assume un valore simbolico: terra ferma e mare si ibridano in nuove forme dai confini sfuocati. L’opera si interroga sul cosa oggi si percepisce come natura, quale sia il suo limite e come siamo in grado di assumerla, averne consapevolezza nella nostra reiterata esperienza quotidiana fra il tangibile e il virtuale, fra la concretezza della vita materiale e la sua stessa illusione. La vivacità e la varietà cromatica qui si fanno presenza accattivante, ammaliante, soglia tra l’essere e l’apparire, oltre le dicotomie.</w:t>
      </w:r>
    </w:p>
    <w:p>
      <w:pPr>
        <w:pStyle w:val="12"/>
        <w:shd w:val="clear" w:color="auto" w:fill="FFFFFF"/>
        <w:spacing w:before="0" w:beforeAutospacing="0" w:after="200" w:afterAutospacing="0" w:line="253" w:lineRule="atLeast"/>
        <w:jc w:val="both"/>
        <w:rPr>
          <w:rFonts w:hint="default" w:ascii="Calibri" w:hAnsi="Calibri" w:cs="Calibri"/>
          <w:color w:val="242424"/>
          <w:sz w:val="20"/>
          <w:szCs w:val="20"/>
        </w:rPr>
      </w:pPr>
      <w:r>
        <w:rPr>
          <w:rFonts w:hint="default" w:ascii="Calibri" w:hAnsi="Calibri" w:cs="Calibri"/>
          <w:color w:val="212121"/>
          <w:sz w:val="20"/>
          <w:szCs w:val="20"/>
        </w:rPr>
        <w:t>Tra le n</w:t>
      </w:r>
      <w:r>
        <w:rPr>
          <w:rFonts w:hint="default" w:ascii="Calibri" w:hAnsi="Calibri" w:cs="Calibri"/>
          <w:color w:val="000000" w:themeColor="text1"/>
          <w:sz w:val="20"/>
          <w:szCs w:val="20"/>
          <w14:textFill>
            <w14:solidFill>
              <w14:schemeClr w14:val="tx1"/>
            </w14:solidFill>
          </w14:textFill>
        </w:rPr>
        <w:t>ovità</w:t>
      </w:r>
      <w:r>
        <w:rPr>
          <w:rFonts w:hint="default" w:ascii="Calibri" w:hAnsi="Calibri" w:cs="Calibri"/>
          <w:color w:val="000000" w:themeColor="text1"/>
          <w:sz w:val="20"/>
          <w:szCs w:val="20"/>
          <w:lang w:val="en-US"/>
          <w14:textFill>
            <w14:solidFill>
              <w14:schemeClr w14:val="tx1"/>
            </w14:solidFill>
          </w14:textFill>
        </w:rPr>
        <w:t xml:space="preserve"> di quest’anno</w:t>
      </w:r>
      <w:r>
        <w:rPr>
          <w:rFonts w:hint="default" w:ascii="Calibri" w:hAnsi="Calibri" w:cs="Calibri"/>
          <w:color w:val="000000" w:themeColor="text1"/>
          <w:sz w:val="20"/>
          <w:szCs w:val="20"/>
          <w:lang w:val="it-IT"/>
          <w14:textFill>
            <w14:solidFill>
              <w14:schemeClr w14:val="tx1"/>
            </w14:solidFill>
          </w14:textFill>
        </w:rPr>
        <w:t>,</w:t>
      </w:r>
      <w:r>
        <w:rPr>
          <w:rFonts w:hint="default" w:ascii="Calibri" w:hAnsi="Calibri" w:cs="Calibri"/>
          <w:color w:val="000000" w:themeColor="text1"/>
          <w:sz w:val="20"/>
          <w:szCs w:val="20"/>
          <w:lang w:val="en-US"/>
          <w14:textFill>
            <w14:solidFill>
              <w14:schemeClr w14:val="tx1"/>
            </w14:solidFill>
          </w14:textFill>
        </w:rPr>
        <w:t xml:space="preserve"> un </w:t>
      </w:r>
      <w:r>
        <w:rPr>
          <w:rFonts w:hint="default" w:ascii="Calibri" w:hAnsi="Calibri" w:cs="Calibri"/>
          <w:color w:val="000000" w:themeColor="text1"/>
          <w:sz w:val="20"/>
          <w:szCs w:val="20"/>
          <w14:textFill>
            <w14:solidFill>
              <w14:schemeClr w14:val="tx1"/>
            </w14:solidFill>
          </w14:textFill>
        </w:rPr>
        <w:t>evento vede protagonist</w:t>
      </w:r>
      <w:r>
        <w:rPr>
          <w:rFonts w:hint="default" w:ascii="Calibri" w:hAnsi="Calibri" w:cs="Calibri"/>
          <w:color w:val="000000" w:themeColor="text1"/>
          <w:sz w:val="20"/>
          <w:szCs w:val="20"/>
          <w:lang w:val="it-IT"/>
          <w14:textFill>
            <w14:solidFill>
              <w14:schemeClr w14:val="tx1"/>
            </w14:solidFill>
          </w14:textFill>
        </w:rPr>
        <w:t>i</w:t>
      </w:r>
      <w:r>
        <w:rPr>
          <w:rFonts w:hint="default" w:ascii="Calibri" w:hAnsi="Calibri" w:cs="Calibri"/>
          <w:color w:val="000000" w:themeColor="text1"/>
          <w:sz w:val="20"/>
          <w:szCs w:val="20"/>
          <w14:textFill>
            <w14:solidFill>
              <w14:schemeClr w14:val="tx1"/>
            </w14:solidFill>
          </w14:textFill>
        </w:rPr>
        <w:t xml:space="preserve"> </w:t>
      </w:r>
      <w:r>
        <w:rPr>
          <w:rFonts w:hint="default" w:ascii="Calibri" w:hAnsi="Calibri" w:cs="Calibri"/>
          <w:b/>
          <w:bCs/>
          <w:color w:val="000000" w:themeColor="text1"/>
          <w:sz w:val="20"/>
          <w:szCs w:val="20"/>
          <w:lang w:val="it-IT"/>
          <w14:textFill>
            <w14:solidFill>
              <w14:schemeClr w14:val="tx1"/>
            </w14:solidFill>
          </w14:textFill>
        </w:rPr>
        <w:t xml:space="preserve">Peter Hide 311065 </w:t>
      </w:r>
      <w:r>
        <w:rPr>
          <w:rFonts w:hint="default" w:ascii="Calibri" w:hAnsi="Calibri" w:cs="Calibri"/>
          <w:color w:val="000000" w:themeColor="text1"/>
          <w:sz w:val="20"/>
          <w:szCs w:val="20"/>
          <w:lang w:val="it-IT"/>
          <w14:textFill>
            <w14:solidFill>
              <w14:schemeClr w14:val="tx1"/>
            </w14:solidFill>
          </w14:textFill>
        </w:rPr>
        <w:t xml:space="preserve">e </w:t>
      </w:r>
      <w:r>
        <w:rPr>
          <w:rFonts w:hint="default" w:ascii="Calibri" w:hAnsi="Calibri" w:cs="Calibri"/>
          <w:b/>
          <w:bCs/>
          <w:color w:val="000000" w:themeColor="text1"/>
          <w:sz w:val="20"/>
          <w:szCs w:val="20"/>
          <w:lang w:val="it-IT"/>
          <w14:textFill>
            <w14:solidFill>
              <w14:schemeClr w14:val="tx1"/>
            </w14:solidFill>
          </w14:textFill>
        </w:rPr>
        <w:t>Isabella Rigamonti</w:t>
      </w:r>
      <w:r>
        <w:rPr>
          <w:rFonts w:hint="default" w:ascii="Calibri" w:hAnsi="Calibri" w:cs="Calibri"/>
          <w:color w:val="000000" w:themeColor="text1"/>
          <w:sz w:val="20"/>
          <w:szCs w:val="20"/>
          <w:lang w:val="it-IT"/>
          <w14:textFill>
            <w14:solidFill>
              <w14:schemeClr w14:val="tx1"/>
            </w14:solidFill>
          </w14:textFill>
        </w:rPr>
        <w:t xml:space="preserve"> </w:t>
      </w:r>
      <w:r>
        <w:rPr>
          <w:rFonts w:hint="default" w:ascii="Calibri" w:hAnsi="Calibri" w:cs="Calibri"/>
          <w:color w:val="000000" w:themeColor="text1"/>
          <w:sz w:val="20"/>
          <w:szCs w:val="20"/>
          <w:lang w:val="en-US"/>
          <w14:textFill>
            <w14:solidFill>
              <w14:schemeClr w14:val="tx1"/>
            </w14:solidFill>
          </w14:textFill>
        </w:rPr>
        <w:t>con</w:t>
      </w:r>
      <w:r>
        <w:rPr>
          <w:rFonts w:hint="default" w:ascii="Calibri" w:hAnsi="Calibri" w:cs="Calibri"/>
          <w:color w:val="000000" w:themeColor="text1"/>
          <w:sz w:val="20"/>
          <w:szCs w:val="20"/>
          <w:lang w:val="it-IT"/>
          <w14:textFill>
            <w14:solidFill>
              <w14:schemeClr w14:val="tx1"/>
            </w14:solidFill>
          </w14:textFill>
        </w:rPr>
        <w:t xml:space="preserve"> l’installazione a quattro mani </w:t>
      </w:r>
      <w:r>
        <w:rPr>
          <w:rFonts w:hint="default" w:ascii="Calibri" w:hAnsi="Calibri" w:cs="Calibri"/>
          <w:b/>
          <w:bCs/>
          <w:color w:val="000000" w:themeColor="text1"/>
          <w:sz w:val="20"/>
          <w:szCs w:val="20"/>
          <w:lang w:val="it-IT"/>
          <w14:textFill>
            <w14:solidFill>
              <w14:schemeClr w14:val="tx1"/>
            </w14:solidFill>
          </w14:textFill>
        </w:rPr>
        <w:t>POST TENEBRAS LUX</w:t>
      </w:r>
      <w:r>
        <w:rPr>
          <w:rFonts w:hint="default" w:ascii="Calibri" w:hAnsi="Calibri" w:cs="Calibri"/>
          <w:color w:val="000000" w:themeColor="text1"/>
          <w:sz w:val="20"/>
          <w:szCs w:val="20"/>
          <w14:textFill>
            <w14:solidFill>
              <w14:schemeClr w14:val="tx1"/>
            </w14:solidFill>
          </w14:textFill>
        </w:rPr>
        <w:t xml:space="preserve"> </w:t>
      </w:r>
      <w:r>
        <w:rPr>
          <w:rFonts w:hint="default" w:ascii="Calibri" w:hAnsi="Calibri" w:cs="Calibri"/>
          <w:color w:val="000000" w:themeColor="text1"/>
          <w:sz w:val="20"/>
          <w:szCs w:val="20"/>
          <w:lang w:val="it-IT"/>
          <w14:textFill>
            <w14:solidFill>
              <w14:schemeClr w14:val="tx1"/>
            </w14:solidFill>
          </w14:textFill>
        </w:rPr>
        <w:t xml:space="preserve">, </w:t>
      </w:r>
      <w:r>
        <w:rPr>
          <w:rFonts w:hint="default" w:ascii="Calibri" w:hAnsi="Calibri" w:cs="Calibri"/>
          <w:color w:val="000000" w:themeColor="text1"/>
          <w:sz w:val="20"/>
          <w:szCs w:val="20"/>
          <w14:textFill>
            <w14:solidFill>
              <w14:schemeClr w14:val="tx1"/>
            </w14:solidFill>
          </w14:textFill>
        </w:rPr>
        <w:t xml:space="preserve">realizzato grazie alla collaborazione con Biancoscuro Art Magazine. </w:t>
      </w:r>
      <w:r>
        <w:rPr>
          <w:rFonts w:hint="default" w:ascii="Calibri" w:hAnsi="Calibri" w:cs="Calibri"/>
          <w:color w:val="242424"/>
          <w:sz w:val="20"/>
          <w:szCs w:val="20"/>
        </w:rPr>
        <w:t>Il Progetto concepito come un “Unicum espressivo” dai due artisti, si compone di due parti: un tappeto materico realizzato cospargendo lo spazio delimitato, da banconote accartocciate, dove il visitatore può passeggiare, sedersi sdraiarsi, nuotare e giocare (opera di Peter Hide 311065); e un cielo a tutta grandezza riprodotto sui due lati che delimitano lo spazio, ove sono accostate parti dello stesso cielo a colori con parti in bianco e nero, con un gioco di contrasti tra l’azzurro/grigio e il bianco delle nuvole, di fronte al quale il visitatore ha l’impressione di aver naturalmente alzato la testa per godere della vista del cielo che quotidianamente fa parte della nostra vita. (opera di Isabella Rigamonti)</w:t>
      </w:r>
      <w:r>
        <w:rPr>
          <w:rFonts w:hint="default" w:ascii="Calibri" w:hAnsi="Calibri" w:cs="Calibri"/>
          <w:color w:val="242424"/>
          <w:sz w:val="20"/>
          <w:szCs w:val="20"/>
          <w:lang w:val="it-IT"/>
        </w:rPr>
        <w:t>. L</w:t>
      </w:r>
      <w:r>
        <w:rPr>
          <w:rFonts w:hint="default" w:ascii="Calibri" w:hAnsi="Calibri" w:cs="Calibri"/>
          <w:color w:val="242424"/>
          <w:sz w:val="20"/>
          <w:szCs w:val="20"/>
        </w:rPr>
        <w:t>’i</w:t>
      </w:r>
      <w:r>
        <w:rPr>
          <w:rFonts w:hint="default" w:ascii="Calibri" w:hAnsi="Calibri" w:cs="Calibri"/>
          <w:color w:val="242424"/>
          <w:sz w:val="20"/>
          <w:szCs w:val="20"/>
          <w:lang w:val="it-IT"/>
        </w:rPr>
        <w:t>n</w:t>
      </w:r>
      <w:r>
        <w:rPr>
          <w:rFonts w:hint="default" w:ascii="Calibri" w:hAnsi="Calibri" w:cs="Calibri"/>
          <w:color w:val="242424"/>
          <w:sz w:val="20"/>
          <w:szCs w:val="20"/>
        </w:rPr>
        <w:t>stallazione a 4 mani, si serve proprio di queste due sensibilità differenti, la visione ludica e neo concreta di Peter Hide 311065 e le immagini metafisiche e sospese di Isabella Rigamonti per accogliere i visitatori della Fiera e per creare un’opera lucida, uno spazio di leggerezza ma al contempo di riflessione, secondo un registro ironico e non moralistico, invita a riflettere senza dare risposte affrettate e semplificate.</w:t>
      </w:r>
    </w:p>
    <w:p>
      <w:pPr>
        <w:pStyle w:val="13"/>
        <w:shd w:val="clear" w:color="auto" w:fill="FFFFFF"/>
        <w:spacing w:before="0" w:beforeAutospacing="0" w:after="0" w:afterAutospacing="0"/>
        <w:jc w:val="both"/>
        <w:rPr>
          <w:rFonts w:hint="default" w:ascii="Calibri" w:hAnsi="Calibri" w:cs="Calibri"/>
          <w:color w:val="242424"/>
          <w:sz w:val="20"/>
          <w:szCs w:val="20"/>
        </w:rPr>
      </w:pPr>
      <w:r>
        <w:rPr>
          <w:rFonts w:hint="default" w:ascii="Calibri" w:hAnsi="Calibri" w:cs="Calibri"/>
          <w:color w:val="242424"/>
          <w:sz w:val="20"/>
          <w:szCs w:val="20"/>
        </w:rPr>
        <w:t>I visitatori della Fiera non sono solo spettatori ma diventano protagonisti dell’azione, tornano bambini, si emozionano sollevando le banconote, toccandole, e allo stesso tempo, di fronte alle proprie pulsioni irrazionale riflettono, sul ruolo e il rapporto che hanno con il denaro, guardando un cielo Magrittiano che li circonda distaccato e irreale, nella sua immutabilità.</w:t>
      </w:r>
    </w:p>
    <w:p>
      <w:pPr>
        <w:pStyle w:val="13"/>
        <w:shd w:val="clear" w:color="auto" w:fill="FFFFFF"/>
        <w:spacing w:before="0" w:beforeAutospacing="0" w:after="0" w:afterAutospacing="0"/>
        <w:jc w:val="both"/>
        <w:rPr>
          <w:rFonts w:hint="default" w:ascii="Calibri" w:hAnsi="Calibri" w:cs="Calibri"/>
          <w:color w:val="242424"/>
          <w:sz w:val="20"/>
          <w:szCs w:val="20"/>
        </w:rPr>
      </w:pPr>
    </w:p>
    <w:p>
      <w:pPr>
        <w:autoSpaceDE w:val="0"/>
        <w:autoSpaceDN w:val="0"/>
        <w:adjustRightInd w:val="0"/>
        <w:jc w:val="both"/>
        <w:rPr>
          <w:rFonts w:hint="default" w:ascii="Calibri" w:hAnsi="Calibri" w:cs="Calibri"/>
          <w:sz w:val="20"/>
          <w:szCs w:val="20"/>
        </w:rPr>
      </w:pPr>
      <w:r>
        <w:rPr>
          <w:rFonts w:hint="default" w:ascii="Calibri" w:hAnsi="Calibri" w:eastAsia="Times New Roman" w:cs="Calibri"/>
          <w:color w:val="000000" w:themeColor="text1"/>
          <w:sz w:val="20"/>
          <w:szCs w:val="20"/>
          <w:lang w:eastAsia="it-IT"/>
          <w14:textFill>
            <w14:solidFill>
              <w14:schemeClr w14:val="tx1"/>
            </w14:solidFill>
          </w14:textFill>
        </w:rPr>
        <w:t>Tra le presenze ormai consolidate non mancano quella di</w:t>
      </w:r>
      <w:r>
        <w:rPr>
          <w:rFonts w:hint="default" w:ascii="Calibri" w:hAnsi="Calibri" w:eastAsia="Times New Roman" w:cs="Calibri"/>
          <w:b/>
          <w:bCs/>
          <w:color w:val="000000" w:themeColor="text1"/>
          <w:sz w:val="20"/>
          <w:szCs w:val="20"/>
          <w:lang w:eastAsia="it-IT"/>
          <w14:textFill>
            <w14:solidFill>
              <w14:schemeClr w14:val="tx1"/>
            </w14:solidFill>
          </w14:textFill>
        </w:rPr>
        <w:t> Ignazio Fresu</w:t>
      </w:r>
      <w:r>
        <w:rPr>
          <w:rFonts w:hint="default" w:ascii="Calibri" w:hAnsi="Calibri" w:eastAsia="Times New Roman" w:cs="Calibri"/>
          <w:color w:val="000000" w:themeColor="text1"/>
          <w:sz w:val="20"/>
          <w:szCs w:val="20"/>
          <w:lang w:eastAsia="it-IT"/>
          <w14:textFill>
            <w14:solidFill>
              <w14:schemeClr w14:val="tx1"/>
            </w14:solidFill>
          </w14:textFill>
        </w:rPr>
        <w:t> con sempre nuove entusiasmanti installazioni</w:t>
      </w:r>
      <w:r>
        <w:rPr>
          <w:rFonts w:hint="default" w:ascii="Calibri" w:hAnsi="Calibri" w:eastAsia="Times New Roman" w:cs="Calibri"/>
          <w:color w:val="000000" w:themeColor="text1"/>
          <w:sz w:val="20"/>
          <w:szCs w:val="20"/>
          <w:lang w:val="en-US" w:eastAsia="it-IT"/>
          <w14:textFill>
            <w14:solidFill>
              <w14:schemeClr w14:val="tx1"/>
            </w14:solidFill>
          </w14:textFill>
        </w:rPr>
        <w:t>;</w:t>
      </w:r>
      <w:r>
        <w:rPr>
          <w:rFonts w:hint="default" w:ascii="Calibri" w:hAnsi="Calibri" w:eastAsia="Times New Roman" w:cs="Calibri"/>
          <w:color w:val="000000" w:themeColor="text1"/>
          <w:sz w:val="20"/>
          <w:szCs w:val="20"/>
          <w:lang w:eastAsia="it-IT"/>
          <w14:textFill>
            <w14:solidFill>
              <w14:schemeClr w14:val="tx1"/>
            </w14:solidFill>
          </w14:textFill>
        </w:rPr>
        <w:t xml:space="preserve"> in questa edizione presenterà </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De rerum. </w:t>
      </w:r>
      <w:r>
        <w:rPr>
          <w:rFonts w:hint="default" w:ascii="Calibri" w:hAnsi="Calibri" w:eastAsia="SimSun" w:cs="Calibri"/>
          <w:color w:val="000000"/>
          <w:kern w:val="0"/>
          <w:sz w:val="20"/>
          <w:szCs w:val="20"/>
          <w:lang w:val="en-US" w:eastAsia="zh-CN" w:bidi="ar"/>
          <w14:ligatures w14:val="standardContextual"/>
        </w:rPr>
        <w:t xml:space="preserve">L'installazione si compone di una ventina di torsi di manichini maschili e femminili alti circa un metro come dei nudi kouros e kore dell'antica Grecia o le monumentali statue dell'antico Egitto, ma tronche. Tutti i manichini sono realizzati in resina e aggregati inerti e appaiono come di pietra e sono disposti sparpagliati in posizione eretta. </w:t>
      </w:r>
    </w:p>
    <w:p>
      <w:pPr>
        <w:spacing w:after="200"/>
        <w:jc w:val="both"/>
        <w:rPr>
          <w:rFonts w:hint="default" w:ascii="Calibri" w:hAnsi="Calibri" w:eastAsia="SimSun" w:cs="Calibri"/>
          <w:sz w:val="20"/>
          <w:szCs w:val="20"/>
        </w:rPr>
      </w:pPr>
      <w:r>
        <w:rPr>
          <w:rFonts w:hint="default" w:ascii="Calibri" w:hAnsi="Calibri" w:eastAsia="Times New Roman" w:cs="Calibri"/>
          <w:b/>
          <w:bCs/>
          <w:color w:val="000000" w:themeColor="text1"/>
          <w:sz w:val="20"/>
          <w:szCs w:val="20"/>
          <w:lang w:eastAsia="it-IT"/>
          <w14:textFill>
            <w14:solidFill>
              <w14:schemeClr w14:val="tx1"/>
            </w14:solidFill>
          </w14:textFill>
        </w:rPr>
        <w:t>Oscar Dominguez</w:t>
      </w:r>
      <w:r>
        <w:rPr>
          <w:rFonts w:hint="default" w:ascii="Calibri" w:hAnsi="Calibri" w:eastAsia="Times New Roman" w:cs="Calibri"/>
          <w:color w:val="000000" w:themeColor="text1"/>
          <w:sz w:val="20"/>
          <w:szCs w:val="20"/>
          <w:lang w:eastAsia="it-IT"/>
          <w14:textFill>
            <w14:solidFill>
              <w14:schemeClr w14:val="tx1"/>
            </w14:solidFill>
          </w14:textFill>
        </w:rPr>
        <w:t> quale curatore di 4x4 alla sua</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IXX</w:t>
      </w:r>
      <w:r>
        <w:rPr>
          <w:rFonts w:hint="default" w:ascii="Calibri" w:hAnsi="Calibri" w:eastAsia="Times New Roman" w:cs="Calibri"/>
          <w:color w:val="000000" w:themeColor="text1"/>
          <w:sz w:val="20"/>
          <w:szCs w:val="20"/>
          <w:lang w:eastAsia="it-IT"/>
          <w14:textFill>
            <w14:solidFill>
              <w14:schemeClr w14:val="tx1"/>
            </w14:solidFill>
          </w14:textFill>
        </w:rPr>
        <w:t xml:space="preserve"> edizione presenta quattro giovani promettenti</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w:t>
      </w:r>
      <w:r>
        <w:rPr>
          <w:rFonts w:hint="default" w:ascii="Calibri" w:hAnsi="Calibri" w:cs="Calibri"/>
          <w:i w:val="0"/>
          <w:iCs w:val="0"/>
          <w:caps w:val="0"/>
          <w:color w:val="000000"/>
          <w:spacing w:val="0"/>
          <w:sz w:val="20"/>
          <w:szCs w:val="20"/>
        </w:rPr>
        <w:t>Andrea Aiello</w:t>
      </w:r>
      <w:r>
        <w:rPr>
          <w:rFonts w:hint="default" w:ascii="Calibri" w:hAnsi="Calibri" w:cs="Calibri"/>
          <w:i w:val="0"/>
          <w:iCs w:val="0"/>
          <w:caps w:val="0"/>
          <w:color w:val="000000"/>
          <w:spacing w:val="0"/>
          <w:sz w:val="20"/>
          <w:szCs w:val="20"/>
          <w:lang w:val="it-IT"/>
        </w:rPr>
        <w:t xml:space="preserve">, </w:t>
      </w:r>
      <w:r>
        <w:rPr>
          <w:rFonts w:hint="default" w:ascii="Calibri" w:hAnsi="Calibri" w:cs="Calibri"/>
          <w:i w:val="0"/>
          <w:iCs w:val="0"/>
          <w:caps w:val="0"/>
          <w:color w:val="000000"/>
          <w:spacing w:val="0"/>
          <w:sz w:val="20"/>
          <w:szCs w:val="20"/>
        </w:rPr>
        <w:t>Chiara Marchesi</w:t>
      </w:r>
      <w:r>
        <w:rPr>
          <w:rFonts w:hint="default" w:ascii="Calibri" w:hAnsi="Calibri" w:cs="Calibri"/>
          <w:i w:val="0"/>
          <w:iCs w:val="0"/>
          <w:caps w:val="0"/>
          <w:color w:val="000000"/>
          <w:spacing w:val="0"/>
          <w:sz w:val="20"/>
          <w:szCs w:val="20"/>
          <w:lang w:val="it-IT"/>
        </w:rPr>
        <w:t xml:space="preserve">, </w:t>
      </w:r>
      <w:r>
        <w:rPr>
          <w:rFonts w:hint="default" w:ascii="Calibri" w:hAnsi="Calibri" w:cs="Calibri"/>
          <w:i w:val="0"/>
          <w:iCs w:val="0"/>
          <w:caps w:val="0"/>
          <w:color w:val="000000"/>
          <w:spacing w:val="0"/>
          <w:sz w:val="20"/>
          <w:szCs w:val="20"/>
        </w:rPr>
        <w:t>Irene Rovani</w:t>
      </w:r>
      <w:r>
        <w:rPr>
          <w:rFonts w:hint="default" w:ascii="Calibri" w:hAnsi="Calibri" w:cs="Calibri"/>
          <w:i w:val="0"/>
          <w:iCs w:val="0"/>
          <w:caps w:val="0"/>
          <w:color w:val="000000"/>
          <w:spacing w:val="0"/>
          <w:sz w:val="20"/>
          <w:szCs w:val="20"/>
          <w:lang w:val="it-IT"/>
        </w:rPr>
        <w:t xml:space="preserve">, </w:t>
      </w:r>
      <w:r>
        <w:rPr>
          <w:rFonts w:hint="default" w:ascii="Calibri" w:hAnsi="Calibri" w:cs="Calibri"/>
          <w:i w:val="0"/>
          <w:iCs w:val="0"/>
          <w:caps w:val="0"/>
          <w:color w:val="000000"/>
          <w:spacing w:val="0"/>
          <w:sz w:val="20"/>
          <w:szCs w:val="20"/>
        </w:rPr>
        <w:t>Elizaveta Sineva</w:t>
      </w:r>
      <w:r>
        <w:rPr>
          <w:rFonts w:hint="default" w:ascii="Calibri" w:hAnsi="Calibri" w:cs="Calibri"/>
          <w:i w:val="0"/>
          <w:iCs w:val="0"/>
          <w:caps w:val="0"/>
          <w:color w:val="000000"/>
          <w:spacing w:val="0"/>
          <w:sz w:val="20"/>
          <w:szCs w:val="20"/>
          <w:lang w:val="it-IT"/>
        </w:rPr>
        <w:t xml:space="preserve"> e l’</w:t>
      </w:r>
      <w:r>
        <w:rPr>
          <w:rFonts w:hint="default" w:ascii="Calibri" w:hAnsi="Calibri" w:eastAsia="Times New Roman" w:cs="Calibri"/>
          <w:b/>
          <w:bCs/>
          <w:color w:val="000000" w:themeColor="text1"/>
          <w:sz w:val="20"/>
          <w:szCs w:val="20"/>
          <w:lang w:eastAsia="it-IT"/>
          <w14:textFill>
            <w14:solidFill>
              <w14:schemeClr w14:val="tx1"/>
            </w14:solidFill>
          </w14:textFill>
        </w:rPr>
        <w:t>Associazione Graffio3 </w:t>
      </w:r>
      <w:r>
        <w:rPr>
          <w:rFonts w:hint="default" w:ascii="Calibri" w:hAnsi="Calibri" w:eastAsia="Times New Roman" w:cs="Calibri"/>
          <w:color w:val="000000" w:themeColor="text1"/>
          <w:sz w:val="20"/>
          <w:szCs w:val="20"/>
          <w:lang w:eastAsia="it-IT"/>
          <w14:textFill>
            <w14:solidFill>
              <w14:schemeClr w14:val="tx1"/>
            </w14:solidFill>
          </w14:textFill>
        </w:rPr>
        <w:t xml:space="preserve">nelle persone di Claudio Irmi, Giampiero Maldini e Luciano Medri, </w:t>
      </w:r>
      <w:r>
        <w:rPr>
          <w:rFonts w:hint="default" w:ascii="Calibri" w:hAnsi="Calibri" w:eastAsia="Times New Roman" w:cs="Calibri"/>
          <w:color w:val="000000" w:themeColor="text1"/>
          <w:sz w:val="20"/>
          <w:szCs w:val="20"/>
          <w:lang w:val="en-US" w:eastAsia="it-IT"/>
          <w14:textFill>
            <w14:solidFill>
              <w14:schemeClr w14:val="tx1"/>
            </w14:solidFill>
          </w14:textFill>
        </w:rPr>
        <w:t>ha coinvolto</w:t>
      </w:r>
      <w:r>
        <w:rPr>
          <w:rFonts w:hint="default" w:ascii="Calibri" w:hAnsi="Calibri" w:eastAsia="Times New Roman" w:cs="Calibri"/>
          <w:color w:val="000000" w:themeColor="text1"/>
          <w:sz w:val="20"/>
          <w:szCs w:val="20"/>
          <w:lang w:eastAsia="it-IT"/>
          <w14:textFill>
            <w14:solidFill>
              <w14:schemeClr w14:val="tx1"/>
            </w14:solidFill>
          </w14:textFill>
        </w:rPr>
        <w:t xml:space="preserve"> numerose scuole</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primarie e secondarie</w:t>
      </w:r>
      <w:r>
        <w:rPr>
          <w:rFonts w:hint="default" w:ascii="Calibri" w:hAnsi="Calibri" w:eastAsia="Times New Roman" w:cs="Calibri"/>
          <w:color w:val="000000" w:themeColor="text1"/>
          <w:sz w:val="20"/>
          <w:szCs w:val="20"/>
          <w:lang w:eastAsia="it-IT"/>
          <w14:textFill>
            <w14:solidFill>
              <w14:schemeClr w14:val="tx1"/>
            </w14:solidFill>
          </w14:textFill>
        </w:rPr>
        <w:t xml:space="preserve"> in un concorso artistico intitolato</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“Viva i nonni”. </w:t>
      </w:r>
      <w:r>
        <w:rPr>
          <w:rFonts w:hint="default" w:ascii="Calibri" w:hAnsi="Calibri" w:eastAsia="SimSun" w:cs="Calibri"/>
          <w:sz w:val="20"/>
          <w:szCs w:val="20"/>
        </w:rPr>
        <w:t>In base ai dati ISTAT degli ultimi anni, in Italia ci sono 5 nonni per ogni bambino. Tutti i nonni sono una fonte di sapere e di esperienza di vita unica.Domani starà ai bambini di oggi continuare a condividere le esperienze con le future generazioni.</w:t>
      </w:r>
      <w:r>
        <w:rPr>
          <w:rFonts w:hint="default" w:ascii="Calibri" w:hAnsi="Calibri" w:eastAsia="SimSun" w:cs="Calibri"/>
          <w:sz w:val="20"/>
          <w:szCs w:val="20"/>
          <w:lang w:val="it-IT"/>
        </w:rPr>
        <w:t xml:space="preserve"> </w:t>
      </w:r>
      <w:r>
        <w:rPr>
          <w:rFonts w:hint="default" w:ascii="Calibri" w:hAnsi="Calibri" w:eastAsia="SimSun" w:cs="Calibri"/>
          <w:sz w:val="20"/>
          <w:szCs w:val="20"/>
        </w:rPr>
        <w:t>Conoscere il passato per vivere, capire il presente e costru</w:t>
      </w:r>
      <w:r>
        <w:rPr>
          <w:rFonts w:hint="default" w:ascii="Calibri" w:hAnsi="Calibri" w:eastAsia="SimSun" w:cs="Calibri"/>
          <w:sz w:val="20"/>
          <w:szCs w:val="20"/>
          <w:lang w:val="it-IT"/>
        </w:rPr>
        <w:t>ire</w:t>
      </w:r>
      <w:r>
        <w:rPr>
          <w:rFonts w:hint="default" w:ascii="Calibri" w:hAnsi="Calibri" w:eastAsia="SimSun" w:cs="Calibri"/>
          <w:sz w:val="20"/>
          <w:szCs w:val="20"/>
        </w:rPr>
        <w:t xml:space="preserve"> il futuro. L</w:t>
      </w:r>
      <w:r>
        <w:rPr>
          <w:rFonts w:hint="default" w:ascii="Calibri" w:hAnsi="Calibri" w:eastAsia="SimSun" w:cs="Calibri"/>
          <w:sz w:val="20"/>
          <w:szCs w:val="20"/>
          <w:lang w:val="it-IT"/>
        </w:rPr>
        <w:t>’</w:t>
      </w:r>
      <w:r>
        <w:rPr>
          <w:rFonts w:hint="default" w:ascii="Calibri" w:hAnsi="Calibri" w:eastAsia="SimSun" w:cs="Calibri"/>
          <w:sz w:val="20"/>
          <w:szCs w:val="20"/>
        </w:rPr>
        <w:t xml:space="preserve">obiettivo del concorso è quello di stimolare la creatività degli alunni che dovranno presentare un elaborato che illustri un episodio di un racconto che li ha particolarmente colpiti o stimolati. </w:t>
      </w:r>
    </w:p>
    <w:p>
      <w:pPr>
        <w:jc w:val="both"/>
        <w:rPr>
          <w:rFonts w:hint="default" w:ascii="Calibri" w:hAnsi="Calibri" w:cs="Calibri"/>
          <w:sz w:val="20"/>
          <w:szCs w:val="20"/>
          <w:lang w:val="it-IT"/>
        </w:rPr>
      </w:pPr>
      <w:r>
        <w:rPr>
          <w:rFonts w:hint="default" w:ascii="Calibri" w:hAnsi="Calibri" w:eastAsia="SimSun" w:cs="Calibri"/>
          <w:sz w:val="20"/>
          <w:szCs w:val="20"/>
          <w:lang w:val="it-IT"/>
        </w:rPr>
        <w:t xml:space="preserve">Tra le mostre da menzionare </w:t>
      </w:r>
      <w:r>
        <w:rPr>
          <w:rFonts w:hint="default" w:ascii="Calibri" w:hAnsi="Calibri" w:eastAsia="SimSun" w:cs="Calibri"/>
          <w:b/>
          <w:bCs/>
          <w:sz w:val="20"/>
          <w:szCs w:val="20"/>
          <w:lang w:val="it-IT"/>
        </w:rPr>
        <w:t>l’Omaggio a Mario Bertozzi</w:t>
      </w:r>
      <w:r>
        <w:rPr>
          <w:rFonts w:hint="default" w:ascii="Calibri" w:hAnsi="Calibri" w:eastAsia="SimSun" w:cs="Calibri"/>
          <w:sz w:val="20"/>
          <w:szCs w:val="20"/>
          <w:lang w:val="it-IT"/>
        </w:rPr>
        <w:t xml:space="preserve">, da un’idea di Rodolfo Bertozzi, che ha visto coinvolti ben 31 artisti, Graziano Bartolini, Giuseppe Bertolino, Gabriel-Aldo Bertozzi, Buell, Onorio Bravi, Lucio Cangini, Luciano Cantoni, Andrea Chiarantini, Fabio Colinelli (Pixel), Ido Erani, Kiki Franceschi, Luca Freschi, Gabriella Giansante, Luigi Impieri, Donato Larotonda, Alessandro Liotta, Miria Malandri, Adriano Maraldi, Fausto Minestrini, Luciano Navacchia, Luciano Paganelli, Ugo Pasini, Maurizio Pilò, Giovanni Ruggiero, Massimo Sansavini, Silvano, Daniele Tamburro, Damiano Taurino, Silvano Tontini, Erich Turroni, </w:t>
      </w:r>
      <w:r>
        <w:rPr>
          <w:rFonts w:hint="default" w:ascii="Calibri" w:hAnsi="Calibri" w:cs="Calibri"/>
          <w:sz w:val="20"/>
          <w:szCs w:val="20"/>
          <w:lang w:val="it-IT"/>
        </w:rPr>
        <w:t>Alfonso e Nicola Vaccari.</w:t>
      </w:r>
    </w:p>
    <w:p>
      <w:pPr>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eastAsia="it-IT"/>
          <w14:textFill>
            <w14:solidFill>
              <w14:schemeClr w14:val="tx1"/>
            </w14:solidFill>
          </w14:textFill>
        </w:rPr>
        <w:t xml:space="preserve">Torna quest’anno </w:t>
      </w:r>
      <w:r>
        <w:rPr>
          <w:rFonts w:hint="default" w:ascii="Calibri" w:hAnsi="Calibri" w:eastAsia="Times New Roman" w:cs="Calibri"/>
          <w:b/>
          <w:bCs/>
          <w:color w:val="000000" w:themeColor="text1"/>
          <w:sz w:val="20"/>
          <w:szCs w:val="20"/>
          <w:lang w:eastAsia="it-IT"/>
          <w14:textFill>
            <w14:solidFill>
              <w14:schemeClr w14:val="tx1"/>
            </w14:solidFill>
          </w14:textFill>
        </w:rPr>
        <w:t>Arte per la Nave</w:t>
      </w:r>
      <w:r>
        <w:rPr>
          <w:rFonts w:hint="default" w:ascii="Calibri" w:hAnsi="Calibri" w:eastAsia="Times New Roman" w:cs="Calibri"/>
          <w:color w:val="000000" w:themeColor="text1"/>
          <w:sz w:val="20"/>
          <w:szCs w:val="20"/>
          <w:lang w:eastAsia="it-IT"/>
          <w14:textFill>
            <w14:solidFill>
              <w14:schemeClr w14:val="tx1"/>
            </w14:solidFill>
          </w14:textFill>
        </w:rPr>
        <w:t>, giunta alla sua 1</w:t>
      </w:r>
      <w:r>
        <w:rPr>
          <w:rFonts w:hint="default" w:ascii="Calibri" w:hAnsi="Calibri" w:eastAsia="Times New Roman" w:cs="Calibri"/>
          <w:color w:val="000000" w:themeColor="text1"/>
          <w:sz w:val="20"/>
          <w:szCs w:val="20"/>
          <w:lang w:val="en-US" w:eastAsia="it-IT"/>
          <w14:textFill>
            <w14:solidFill>
              <w14:schemeClr w14:val="tx1"/>
            </w14:solidFill>
          </w14:textFill>
        </w:rPr>
        <w:t>6</w:t>
      </w:r>
      <w:r>
        <w:rPr>
          <w:rFonts w:hint="default" w:ascii="Calibri" w:hAnsi="Calibri" w:eastAsia="Times New Roman" w:cs="Calibri"/>
          <w:color w:val="000000" w:themeColor="text1"/>
          <w:sz w:val="20"/>
          <w:szCs w:val="20"/>
          <w:lang w:eastAsia="it-IT"/>
          <w14:textFill>
            <w14:solidFill>
              <w14:schemeClr w14:val="tx1"/>
            </w14:solidFill>
          </w14:textFill>
        </w:rPr>
        <w:t xml:space="preserve">° edizione, la storica Asta di beneficenza </w:t>
      </w:r>
      <w:r>
        <w:rPr>
          <w:rFonts w:hint="default" w:ascii="Calibri" w:hAnsi="Calibri" w:eastAsia="Times New Roman" w:cs="Calibri"/>
          <w:color w:val="000000" w:themeColor="text1"/>
          <w:sz w:val="20"/>
          <w:szCs w:val="20"/>
          <w:lang w:val="en-US" w:eastAsia="it-IT"/>
          <w14:textFill>
            <w14:solidFill>
              <w14:schemeClr w14:val="tx1"/>
            </w14:solidFill>
          </w14:textFill>
        </w:rPr>
        <w:t>g</w:t>
      </w:r>
      <w:r>
        <w:rPr>
          <w:rFonts w:hint="default" w:ascii="Calibri" w:hAnsi="Calibri" w:eastAsia="Times New Roman" w:cs="Calibri"/>
          <w:color w:val="000000" w:themeColor="text1"/>
          <w:sz w:val="20"/>
          <w:szCs w:val="20"/>
          <w:lang w:eastAsia="it-IT"/>
          <w14:textFill>
            <w14:solidFill>
              <w14:schemeClr w14:val="tx1"/>
            </w14:solidFill>
          </w14:textFill>
        </w:rPr>
        <w:t>razie alla sensibilità e alla generosità d</w:t>
      </w:r>
      <w:r>
        <w:rPr>
          <w:rFonts w:hint="default" w:ascii="Calibri" w:hAnsi="Calibri" w:eastAsia="Times New Roman" w:cs="Calibri"/>
          <w:color w:val="000000" w:themeColor="text1"/>
          <w:sz w:val="20"/>
          <w:szCs w:val="20"/>
          <w:lang w:val="en-US" w:eastAsia="it-IT"/>
          <w14:textFill>
            <w14:solidFill>
              <w14:schemeClr w14:val="tx1"/>
            </w14:solidFill>
          </w14:textFill>
        </w:rPr>
        <w:t>i oltre 70</w:t>
      </w:r>
      <w:r>
        <w:rPr>
          <w:rFonts w:hint="default" w:ascii="Calibri" w:hAnsi="Calibri" w:eastAsia="Times New Roman" w:cs="Calibri"/>
          <w:color w:val="000000" w:themeColor="text1"/>
          <w:sz w:val="20"/>
          <w:szCs w:val="20"/>
          <w:lang w:eastAsia="it-IT"/>
          <w14:textFill>
            <w14:solidFill>
              <w14:schemeClr w14:val="tx1"/>
            </w14:solidFill>
          </w14:textFill>
        </w:rPr>
        <w:t xml:space="preserve"> artisti che hanno </w:t>
      </w:r>
      <w:r>
        <w:rPr>
          <w:rFonts w:hint="default" w:ascii="Calibri" w:hAnsi="Calibri" w:eastAsia="Times New Roman" w:cs="Calibri"/>
          <w:color w:val="000000" w:themeColor="text1"/>
          <w:sz w:val="20"/>
          <w:szCs w:val="20"/>
          <w:lang w:val="en-US" w:eastAsia="it-IT"/>
          <w14:textFill>
            <w14:solidFill>
              <w14:schemeClr w14:val="tx1"/>
            </w14:solidFill>
          </w14:textFill>
        </w:rPr>
        <w:t>omaggiato</w:t>
      </w:r>
      <w:r>
        <w:rPr>
          <w:rFonts w:hint="default" w:ascii="Calibri" w:hAnsi="Calibri" w:eastAsia="Times New Roman" w:cs="Calibri"/>
          <w:color w:val="000000" w:themeColor="text1"/>
          <w:sz w:val="20"/>
          <w:szCs w:val="20"/>
          <w:lang w:eastAsia="it-IT"/>
          <w14:textFill>
            <w14:solidFill>
              <w14:schemeClr w14:val="tx1"/>
            </w14:solidFill>
          </w14:textFill>
        </w:rPr>
        <w:t xml:space="preserve"> le loro opere alla scuola, </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donerà </w:t>
      </w:r>
      <w:r>
        <w:rPr>
          <w:rFonts w:hint="default" w:ascii="Calibri" w:hAnsi="Calibri" w:eastAsia="Times New Roman" w:cs="Calibri"/>
          <w:color w:val="000000" w:themeColor="text1"/>
          <w:sz w:val="20"/>
          <w:szCs w:val="20"/>
          <w:lang w:eastAsia="it-IT"/>
          <w14:textFill>
            <w14:solidFill>
              <w14:schemeClr w14:val="tx1"/>
            </w14:solidFill>
          </w14:textFill>
        </w:rPr>
        <w:t xml:space="preserve">tutto il ricavo al </w:t>
      </w:r>
      <w:r>
        <w:rPr>
          <w:rFonts w:hint="default" w:ascii="Calibri" w:hAnsi="Calibri" w:eastAsia="Times New Roman" w:cs="Calibri"/>
          <w:b/>
          <w:bCs/>
          <w:color w:val="000000" w:themeColor="text1"/>
          <w:sz w:val="20"/>
          <w:szCs w:val="20"/>
          <w:lang w:eastAsia="it-IT"/>
          <w14:textFill>
            <w14:solidFill>
              <w14:schemeClr w14:val="tx1"/>
            </w14:solidFill>
          </w14:textFill>
        </w:rPr>
        <w:t>Fondo Aiuti allo Studio Don Lino Andrini</w:t>
      </w:r>
      <w:r>
        <w:rPr>
          <w:rFonts w:hint="default" w:ascii="Calibri" w:hAnsi="Calibri" w:eastAsia="Times New Roman" w:cs="Calibri"/>
          <w:color w:val="000000" w:themeColor="text1"/>
          <w:sz w:val="20"/>
          <w:szCs w:val="20"/>
          <w:lang w:eastAsia="it-IT"/>
          <w14:textFill>
            <w14:solidFill>
              <w14:schemeClr w14:val="tx1"/>
            </w14:solidFill>
          </w14:textFill>
        </w:rPr>
        <w:t xml:space="preserve">, con il quale poter </w:t>
      </w:r>
      <w:r>
        <w:rPr>
          <w:rFonts w:hint="default" w:ascii="Calibri" w:hAnsi="Calibri" w:eastAsia="Times New Roman" w:cs="Calibri"/>
          <w:color w:val="000000" w:themeColor="text1"/>
          <w:sz w:val="20"/>
          <w:szCs w:val="20"/>
          <w:lang w:val="en-US" w:eastAsia="it-IT"/>
          <w14:textFill>
            <w14:solidFill>
              <w14:schemeClr w14:val="tx1"/>
            </w14:solidFill>
          </w14:textFill>
        </w:rPr>
        <w:t>assegnare Borse di studio e aiuti economici agli alunni delle Scuole La Nave.</w:t>
      </w:r>
    </w:p>
    <w:p>
      <w:pPr>
        <w:shd w:val="clear" w:color="auto" w:fill="FFFFFF"/>
        <w:spacing w:after="0" w:line="240" w:lineRule="auto"/>
        <w:jc w:val="both"/>
        <w:textAlignment w:val="baseline"/>
        <w:rPr>
          <w:rFonts w:hint="default" w:ascii="Calibri" w:hAnsi="Calibri" w:eastAsia="Times New Roman" w:cs="Calibri"/>
          <w:color w:val="242424"/>
          <w:kern w:val="0"/>
          <w:sz w:val="20"/>
          <w:szCs w:val="20"/>
          <w:lang w:eastAsia="it-IT"/>
          <w14:ligatures w14:val="none"/>
        </w:rPr>
      </w:pPr>
      <w:r>
        <w:rPr>
          <w:rFonts w:hint="default" w:ascii="Calibri" w:hAnsi="Calibri" w:eastAsia="Times New Roman" w:cs="Calibri"/>
          <w:color w:val="242424"/>
          <w:kern w:val="0"/>
          <w:sz w:val="20"/>
          <w:szCs w:val="20"/>
          <w:lang w:eastAsia="it-IT"/>
          <w14:ligatures w14:val="none"/>
        </w:rPr>
        <w:t>Sabato 16 marzo ore 17,00</w:t>
      </w:r>
      <w:r>
        <w:rPr>
          <w:rFonts w:hint="default" w:ascii="Calibri" w:hAnsi="Calibri" w:eastAsia="Times New Roman" w:cs="Calibri"/>
          <w:color w:val="242424"/>
          <w:kern w:val="0"/>
          <w:sz w:val="20"/>
          <w:szCs w:val="20"/>
          <w:lang w:val="en-US" w:eastAsia="it-IT"/>
          <w14:ligatures w14:val="none"/>
        </w:rPr>
        <w:t xml:space="preserve"> si terrà la live performance </w:t>
      </w:r>
      <w:r>
        <w:rPr>
          <w:rFonts w:hint="default" w:ascii="Calibri" w:hAnsi="Calibri" w:eastAsia="Times New Roman" w:cs="Calibri"/>
          <w:color w:val="242424"/>
          <w:kern w:val="0"/>
          <w:sz w:val="20"/>
          <w:szCs w:val="20"/>
          <w:lang w:eastAsia="it-IT"/>
          <w14:ligatures w14:val="none"/>
        </w:rPr>
        <w:t>by Schizoph</w:t>
      </w:r>
      <w:r>
        <w:rPr>
          <w:rFonts w:hint="default" w:ascii="Calibri" w:hAnsi="Calibri" w:eastAsia="Times New Roman" w:cs="Calibri"/>
          <w:color w:val="242424"/>
          <w:kern w:val="0"/>
          <w:sz w:val="20"/>
          <w:szCs w:val="20"/>
          <w:lang w:val="en-US" w:eastAsia="it-IT"/>
          <w14:ligatures w14:val="none"/>
        </w:rPr>
        <w:t>renic</w:t>
      </w:r>
      <w:r>
        <w:rPr>
          <w:rFonts w:hint="default" w:ascii="Calibri" w:hAnsi="Calibri" w:eastAsia="Times New Roman" w:cs="Calibri"/>
          <w:color w:val="242424"/>
          <w:kern w:val="0"/>
          <w:sz w:val="20"/>
          <w:szCs w:val="20"/>
          <w:lang w:eastAsia="it-IT"/>
          <w14:ligatures w14:val="none"/>
        </w:rPr>
        <w:t xml:space="preserve"> Art</w:t>
      </w:r>
      <w:r>
        <w:rPr>
          <w:rFonts w:hint="default" w:ascii="Calibri" w:hAnsi="Calibri" w:eastAsia="Times New Roman" w:cs="Calibri"/>
          <w:color w:val="242424"/>
          <w:kern w:val="0"/>
          <w:sz w:val="20"/>
          <w:szCs w:val="20"/>
          <w:lang w:val="en-US" w:eastAsia="it-IT"/>
          <w14:ligatures w14:val="none"/>
        </w:rPr>
        <w:t xml:space="preserve"> , </w:t>
      </w:r>
      <w:r>
        <w:rPr>
          <w:rFonts w:hint="default" w:ascii="Calibri" w:hAnsi="Calibri" w:eastAsia="Times New Roman" w:cs="Calibri"/>
          <w:color w:val="242424"/>
          <w:kern w:val="0"/>
          <w:sz w:val="20"/>
          <w:szCs w:val="20"/>
          <w:lang w:eastAsia="it-IT"/>
          <w14:ligatures w14:val="none"/>
        </w:rPr>
        <w:t>NUANCE_Petalincolore</w:t>
      </w:r>
      <w:r>
        <w:rPr>
          <w:rFonts w:hint="default" w:ascii="Calibri" w:hAnsi="Calibri" w:eastAsia="Times New Roman" w:cs="Calibri"/>
          <w:color w:val="242424"/>
          <w:kern w:val="0"/>
          <w:sz w:val="20"/>
          <w:szCs w:val="20"/>
          <w:lang w:val="en-US" w:eastAsia="it-IT"/>
          <w14:ligatures w14:val="none"/>
        </w:rPr>
        <w:t xml:space="preserve">, a </w:t>
      </w:r>
      <w:r>
        <w:rPr>
          <w:rFonts w:hint="default" w:ascii="Calibri" w:hAnsi="Calibri" w:eastAsia="Times New Roman" w:cs="Calibri"/>
          <w:color w:val="242424"/>
          <w:kern w:val="0"/>
          <w:sz w:val="20"/>
          <w:szCs w:val="20"/>
          <w:lang w:eastAsia="it-IT"/>
          <w14:ligatures w14:val="none"/>
        </w:rPr>
        <w:t>cura di Antonella Turci</w:t>
      </w:r>
      <w:r>
        <w:rPr>
          <w:rFonts w:hint="default" w:ascii="Calibri" w:hAnsi="Calibri" w:eastAsia="Times New Roman" w:cs="Calibri"/>
          <w:color w:val="242424"/>
          <w:kern w:val="0"/>
          <w:sz w:val="20"/>
          <w:szCs w:val="20"/>
          <w:lang w:val="en-US" w:eastAsia="it-IT"/>
          <w14:ligatures w14:val="none"/>
        </w:rPr>
        <w:t xml:space="preserve">. </w:t>
      </w:r>
    </w:p>
    <w:p>
      <w:pPr>
        <w:shd w:val="clear" w:color="auto" w:fill="FFFFFF"/>
        <w:spacing w:after="0" w:line="240" w:lineRule="auto"/>
        <w:jc w:val="both"/>
        <w:textAlignment w:val="baseline"/>
        <w:rPr>
          <w:rFonts w:hint="default" w:ascii="Calibri" w:hAnsi="Calibri" w:eastAsia="Times New Roman" w:cs="Calibri"/>
          <w:color w:val="242424"/>
          <w:kern w:val="0"/>
          <w:sz w:val="20"/>
          <w:szCs w:val="20"/>
          <w:lang w:eastAsia="it-IT"/>
          <w14:ligatures w14:val="none"/>
        </w:rPr>
      </w:pPr>
      <w:r>
        <w:rPr>
          <w:rFonts w:hint="default" w:ascii="Calibri" w:hAnsi="Calibri" w:eastAsia="Times New Roman" w:cs="Calibri"/>
          <w:color w:val="242424"/>
          <w:kern w:val="0"/>
          <w:sz w:val="20"/>
          <w:szCs w:val="20"/>
          <w:lang w:eastAsia="it-IT"/>
          <w14:ligatures w14:val="none"/>
        </w:rPr>
        <w:t>Live Performance di Fiori e colori, preannunciano una Primavera di Arte sbocciata in giardini di tele e non tele.</w:t>
      </w:r>
      <w:r>
        <w:rPr>
          <w:rFonts w:hint="default" w:ascii="Calibri" w:hAnsi="Calibri" w:eastAsia="Times New Roman" w:cs="Calibri"/>
          <w:color w:val="242424"/>
          <w:kern w:val="0"/>
          <w:sz w:val="20"/>
          <w:szCs w:val="20"/>
          <w:lang w:val="en-US" w:eastAsia="it-IT"/>
          <w14:ligatures w14:val="none"/>
        </w:rPr>
        <w:t xml:space="preserve"> </w:t>
      </w:r>
      <w:r>
        <w:rPr>
          <w:rFonts w:hint="default" w:ascii="Calibri" w:hAnsi="Calibri" w:eastAsia="Times New Roman" w:cs="Calibri"/>
          <w:color w:val="242424"/>
          <w:kern w:val="0"/>
          <w:sz w:val="20"/>
          <w:szCs w:val="20"/>
          <w:lang w:eastAsia="it-IT"/>
          <w14:ligatures w14:val="none"/>
        </w:rPr>
        <w:t>Strati di velature, pennellate e petali. Pioggia di NUANCE profumate di Vernice.</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p>
    <w:p>
      <w:pPr>
        <w:spacing w:after="200"/>
        <w:jc w:val="both"/>
        <w:rPr>
          <w:rFonts w:hint="default" w:ascii="Calibri" w:hAnsi="Calibri" w:eastAsia="Times New Roman" w:cs="Calibri"/>
          <w:color w:val="000000"/>
          <w:kern w:val="0"/>
          <w:sz w:val="20"/>
          <w:szCs w:val="20"/>
          <w:lang w:eastAsia="it-IT"/>
          <w14:ligatures w14:val="none"/>
        </w:rPr>
      </w:pPr>
      <w:r>
        <w:rPr>
          <w:rFonts w:hint="default" w:ascii="Calibri" w:hAnsi="Calibri" w:eastAsia="Times New Roman" w:cs="Calibri"/>
          <w:color w:val="000000" w:themeColor="text1"/>
          <w:sz w:val="20"/>
          <w:szCs w:val="20"/>
          <w:lang w:val="en-US" w:eastAsia="it-IT"/>
          <w14:textFill>
            <w14:solidFill>
              <w14:schemeClr w14:val="tx1"/>
            </w14:solidFill>
          </w14:textFill>
        </w:rPr>
        <w:t>In questa edizione il</w:t>
      </w:r>
      <w:r>
        <w:rPr>
          <w:rFonts w:hint="default" w:ascii="Calibri" w:hAnsi="Calibri" w:eastAsia="Times New Roman" w:cs="Calibri"/>
          <w:color w:val="000000" w:themeColor="text1"/>
          <w:sz w:val="20"/>
          <w:szCs w:val="20"/>
          <w:lang w:eastAsia="it-IT"/>
          <w14:textFill>
            <w14:solidFill>
              <w14:schemeClr w14:val="tx1"/>
            </w14:solidFill>
          </w14:textFill>
        </w:rPr>
        <w:t xml:space="preserve"> dialogo tra le </w:t>
      </w:r>
      <w:r>
        <w:rPr>
          <w:rFonts w:hint="default" w:ascii="Calibri" w:hAnsi="Calibri" w:eastAsia="Times New Roman" w:cs="Calibri"/>
          <w:b/>
          <w:bCs/>
          <w:color w:val="000000" w:themeColor="text1"/>
          <w:sz w:val="20"/>
          <w:szCs w:val="20"/>
          <w:lang w:eastAsia="it-IT"/>
          <w14:textFill>
            <w14:solidFill>
              <w14:schemeClr w14:val="tx1"/>
            </w14:solidFill>
          </w14:textFill>
        </w:rPr>
        <w:t>Accademie d’Arte</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ha come tematica, </w:t>
      </w:r>
      <w:r>
        <w:rPr>
          <w:rFonts w:hint="default" w:ascii="Calibri" w:hAnsi="Calibri" w:eastAsia="Times New Roman" w:cs="Calibri"/>
          <w:b/>
          <w:bCs/>
          <w:color w:val="000000" w:themeColor="text1"/>
          <w:sz w:val="20"/>
          <w:szCs w:val="20"/>
          <w:lang w:val="en-US" w:eastAsia="it-IT"/>
          <w14:textFill>
            <w14:solidFill>
              <w14:schemeClr w14:val="tx1"/>
            </w14:solidFill>
          </w14:textFill>
        </w:rPr>
        <w:t>Natura e Artificio: Il futuro del Pianeta.</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Il</w:t>
      </w:r>
      <w:r>
        <w:rPr>
          <w:rFonts w:hint="default" w:ascii="Calibri" w:hAnsi="Calibri" w:eastAsia="Times New Roman" w:cs="Calibri"/>
          <w:color w:val="000000"/>
          <w:kern w:val="0"/>
          <w:sz w:val="20"/>
          <w:szCs w:val="20"/>
          <w:lang w:eastAsia="it-IT"/>
          <w14:ligatures w14:val="none"/>
        </w:rPr>
        <w:t xml:space="preserve"> momento storico in cui l'emergenza climatica e la conseguente necessità di salvaguardia della Natura</w:t>
      </w:r>
      <w:r>
        <w:rPr>
          <w:rFonts w:hint="default" w:ascii="Calibri" w:hAnsi="Calibri" w:eastAsia="Times New Roman" w:cs="Calibri"/>
          <w:color w:val="000000"/>
          <w:kern w:val="0"/>
          <w:sz w:val="20"/>
          <w:szCs w:val="20"/>
          <w:lang w:val="en-US" w:eastAsia="it-IT"/>
          <w14:ligatures w14:val="none"/>
        </w:rPr>
        <w:t>,</w:t>
      </w:r>
      <w:r>
        <w:rPr>
          <w:rFonts w:hint="default" w:ascii="Calibri" w:hAnsi="Calibri" w:eastAsia="Times New Roman" w:cs="Calibri"/>
          <w:color w:val="000000"/>
          <w:kern w:val="0"/>
          <w:sz w:val="20"/>
          <w:szCs w:val="20"/>
          <w:lang w:eastAsia="it-IT"/>
          <w14:ligatures w14:val="none"/>
        </w:rPr>
        <w:t xml:space="preserve"> hanno suggerito a Vernice Art fair di interrogare i giovani artisti sul tema della sostenibilità, possibile anche attraverso le scoperte scientifiche - che si esprimono talvolta anche come artificio - le quali possono essere strumento favorevole nelle mani delle generazioni future. </w:t>
      </w:r>
    </w:p>
    <w:p>
      <w:pPr>
        <w:shd w:val="clear" w:color="auto" w:fill="FFFFFF"/>
        <w:spacing w:after="0" w:line="240" w:lineRule="auto"/>
        <w:jc w:val="both"/>
        <w:textAlignment w:val="baseline"/>
        <w:rPr>
          <w:rFonts w:hint="default" w:ascii="Calibri" w:hAnsi="Calibri" w:eastAsia="Times New Roman" w:cs="Calibri"/>
          <w:color w:val="000000"/>
          <w:kern w:val="0"/>
          <w:sz w:val="20"/>
          <w:szCs w:val="20"/>
          <w:lang w:eastAsia="it-IT"/>
          <w14:ligatures w14:val="none"/>
        </w:rPr>
      </w:pPr>
      <w:r>
        <w:rPr>
          <w:rFonts w:hint="default" w:ascii="Calibri" w:hAnsi="Calibri" w:eastAsia="Times New Roman" w:cs="Calibri"/>
          <w:color w:val="000000"/>
          <w:kern w:val="0"/>
          <w:sz w:val="20"/>
          <w:szCs w:val="20"/>
          <w:lang w:eastAsia="it-IT"/>
          <w14:ligatures w14:val="none"/>
        </w:rPr>
        <w:t>Gli artisti invitati porteranno la loro visione "green", il loro sguardo poetico, le loro denunce, le loro speranze e il loro impegno affinché il miglioramento del nostro pianeta non sia una utopia, ma una speranza reale.</w:t>
      </w:r>
    </w:p>
    <w:p>
      <w:pPr>
        <w:spacing w:after="200"/>
        <w:jc w:val="both"/>
        <w:rPr>
          <w:rFonts w:hint="default" w:ascii="Calibri" w:hAnsi="Calibri" w:eastAsia="Times New Roman" w:cs="Calibri"/>
          <w:color w:val="000000" w:themeColor="text1"/>
          <w:sz w:val="20"/>
          <w:szCs w:val="20"/>
          <w:lang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I</w:t>
      </w:r>
      <w:r>
        <w:rPr>
          <w:rFonts w:hint="default" w:ascii="Calibri" w:hAnsi="Calibri" w:eastAsia="Times New Roman" w:cs="Calibri"/>
          <w:color w:val="000000" w:themeColor="text1"/>
          <w:sz w:val="20"/>
          <w:szCs w:val="20"/>
          <w:lang w:eastAsia="it-IT"/>
          <w14:textFill>
            <w14:solidFill>
              <w14:schemeClr w14:val="tx1"/>
            </w14:solidFill>
          </w14:textFill>
        </w:rPr>
        <w:t xml:space="preserve"> </w:t>
      </w:r>
      <w:r>
        <w:rPr>
          <w:rFonts w:hint="default" w:ascii="Calibri" w:hAnsi="Calibri" w:eastAsia="Times New Roman" w:cs="Calibri"/>
          <w:color w:val="000000" w:themeColor="text1"/>
          <w:sz w:val="20"/>
          <w:szCs w:val="20"/>
          <w:lang w:val="en-US" w:eastAsia="it-IT"/>
          <w14:textFill>
            <w14:solidFill>
              <w14:schemeClr w14:val="tx1"/>
            </w14:solidFill>
          </w14:textFill>
        </w:rPr>
        <w:t>quattro</w:t>
      </w:r>
      <w:r>
        <w:rPr>
          <w:rFonts w:hint="default" w:ascii="Calibri" w:hAnsi="Calibri" w:eastAsia="Times New Roman" w:cs="Calibri"/>
          <w:color w:val="000000" w:themeColor="text1"/>
          <w:sz w:val="20"/>
          <w:szCs w:val="20"/>
          <w:lang w:eastAsia="it-IT"/>
          <w14:textFill>
            <w14:solidFill>
              <w14:schemeClr w14:val="tx1"/>
            </w14:solidFill>
          </w14:textFill>
        </w:rPr>
        <w:t xml:space="preserve"> migliori artisti, selezionati da un’autorevole giuria, potranno </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poi </w:t>
      </w:r>
      <w:r>
        <w:rPr>
          <w:rFonts w:hint="default" w:ascii="Calibri" w:hAnsi="Calibri" w:eastAsia="Times New Roman" w:cs="Calibri"/>
          <w:color w:val="000000" w:themeColor="text1"/>
          <w:sz w:val="20"/>
          <w:szCs w:val="20"/>
          <w:lang w:eastAsia="it-IT"/>
          <w14:textFill>
            <w14:solidFill>
              <w14:schemeClr w14:val="tx1"/>
            </w14:solidFill>
          </w14:textFill>
        </w:rPr>
        <w:t>esporre in un proprio stand indipendente nella prossima</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w:t>
      </w:r>
      <w:r>
        <w:rPr>
          <w:rFonts w:hint="default" w:ascii="Calibri" w:hAnsi="Calibri" w:eastAsia="Times New Roman" w:cs="Calibri"/>
          <w:color w:val="000000" w:themeColor="text1"/>
          <w:sz w:val="20"/>
          <w:szCs w:val="20"/>
          <w:lang w:eastAsia="it-IT"/>
          <w14:textFill>
            <w14:solidFill>
              <w14:schemeClr w14:val="tx1"/>
            </w14:solidFill>
          </w14:textFill>
        </w:rPr>
        <w:t>edizione della manifestazione.</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eastAsia="it-IT"/>
          <w14:textFill>
            <w14:solidFill>
              <w14:schemeClr w14:val="tx1"/>
            </w14:solidFill>
          </w14:textFill>
        </w:rPr>
        <w:t xml:space="preserve">Le Accademie </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di Belle Arti </w:t>
      </w:r>
      <w:r>
        <w:rPr>
          <w:rFonts w:hint="default" w:ascii="Calibri" w:hAnsi="Calibri" w:eastAsia="Times New Roman" w:cs="Calibri"/>
          <w:color w:val="000000" w:themeColor="text1"/>
          <w:sz w:val="20"/>
          <w:szCs w:val="20"/>
          <w:lang w:eastAsia="it-IT"/>
          <w14:textFill>
            <w14:solidFill>
              <w14:schemeClr w14:val="tx1"/>
            </w14:solidFill>
          </w14:textFill>
        </w:rPr>
        <w:t xml:space="preserve">coinvolte sono quella </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Bologna </w:t>
      </w:r>
      <w:r>
        <w:rPr>
          <w:rFonts w:hint="default" w:ascii="Calibri" w:hAnsi="Calibri" w:eastAsia="Times New Roman" w:cs="Calibri"/>
          <w:color w:val="000000" w:themeColor="text1"/>
          <w:sz w:val="20"/>
          <w:szCs w:val="20"/>
          <w:lang w:eastAsia="it-IT"/>
          <w14:textFill>
            <w14:solidFill>
              <w14:schemeClr w14:val="tx1"/>
            </w14:solidFill>
          </w14:textFill>
        </w:rPr>
        <w:t>coordinat</w:t>
      </w:r>
      <w:r>
        <w:rPr>
          <w:rFonts w:hint="default" w:ascii="Calibri" w:hAnsi="Calibri" w:eastAsia="Times New Roman" w:cs="Calibri"/>
          <w:color w:val="000000" w:themeColor="text1"/>
          <w:sz w:val="20"/>
          <w:szCs w:val="20"/>
          <w:lang w:val="en-US" w:eastAsia="it-IT"/>
          <w14:textFill>
            <w14:solidFill>
              <w14:schemeClr w14:val="tx1"/>
            </w14:solidFill>
          </w14:textFill>
        </w:rPr>
        <w:t>a</w:t>
      </w:r>
      <w:r>
        <w:rPr>
          <w:rFonts w:hint="default" w:ascii="Calibri" w:hAnsi="Calibri" w:eastAsia="Times New Roman" w:cs="Calibri"/>
          <w:color w:val="000000" w:themeColor="text1"/>
          <w:sz w:val="20"/>
          <w:szCs w:val="20"/>
          <w:lang w:eastAsia="it-IT"/>
          <w14:textFill>
            <w14:solidFill>
              <w14:schemeClr w14:val="tx1"/>
            </w14:solidFill>
          </w14:textFill>
        </w:rPr>
        <w:t xml:space="preserve"> da</w:t>
      </w:r>
      <w:r>
        <w:rPr>
          <w:rFonts w:hint="default" w:ascii="Calibri" w:hAnsi="Calibri" w:eastAsia="Times New Roman" w:cs="Calibri"/>
          <w:color w:val="000000" w:themeColor="text1"/>
          <w:sz w:val="20"/>
          <w:szCs w:val="20"/>
          <w:lang w:val="en-US" w:eastAsia="it-IT"/>
          <w14:textFill>
            <w14:solidFill>
              <w14:schemeClr w14:val="tx1"/>
            </w14:solidFill>
          </w14:textFill>
        </w:rPr>
        <w:t>l Prof. Silvano Venturi Casadio,</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 </w:t>
      </w:r>
      <w:r>
        <w:rPr>
          <w:rFonts w:hint="default" w:ascii="Calibri" w:hAnsi="Calibri" w:eastAsia="Times New Roman" w:cs="Calibri"/>
          <w:color w:val="000000" w:themeColor="text1"/>
          <w:sz w:val="20"/>
          <w:szCs w:val="20"/>
          <w:lang w:eastAsia="it-IT"/>
          <w14:textFill>
            <w14:solidFill>
              <w14:schemeClr w14:val="tx1"/>
            </w14:solidFill>
          </w14:textFill>
        </w:rPr>
        <w:t>quella di Ravenna coordinata da</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lla Direttrice </w:t>
      </w:r>
      <w:r>
        <w:rPr>
          <w:rFonts w:hint="default" w:ascii="Calibri" w:hAnsi="Calibri" w:eastAsia="Times New Roman" w:cs="Calibri"/>
          <w:b/>
          <w:bCs/>
          <w:color w:val="000000" w:themeColor="text1"/>
          <w:sz w:val="20"/>
          <w:szCs w:val="20"/>
          <w:lang w:val="en-US" w:eastAsia="it-IT"/>
          <w14:textFill>
            <w14:solidFill>
              <w14:schemeClr w14:val="tx1"/>
            </w14:solidFill>
          </w14:textFill>
        </w:rPr>
        <w:t>Paola Babini,</w:t>
      </w:r>
      <w:r>
        <w:rPr>
          <w:rFonts w:hint="default" w:ascii="Calibri" w:hAnsi="Calibri" w:eastAsia="Times New Roman" w:cs="Calibri"/>
          <w:color w:val="000000" w:themeColor="text1"/>
          <w:sz w:val="20"/>
          <w:szCs w:val="20"/>
          <w:lang w:eastAsia="it-IT"/>
          <w14:textFill>
            <w14:solidFill>
              <w14:schemeClr w14:val="tx1"/>
            </w14:solidFill>
          </w14:textFill>
        </w:rPr>
        <w:t xml:space="preserve"> </w:t>
      </w:r>
      <w:r>
        <w:rPr>
          <w:rFonts w:hint="default" w:ascii="Calibri" w:hAnsi="Calibri" w:eastAsia="Times New Roman" w:cs="Calibri"/>
          <w:color w:val="000000" w:themeColor="text1"/>
          <w:sz w:val="20"/>
          <w:szCs w:val="20"/>
          <w:lang w:val="en-US" w:eastAsia="it-IT"/>
          <w14:textFill>
            <w14:solidFill>
              <w14:schemeClr w14:val="tx1"/>
            </w14:solidFill>
          </w14:textFill>
        </w:rPr>
        <w:t>q</w:t>
      </w:r>
      <w:r>
        <w:rPr>
          <w:rFonts w:hint="default" w:ascii="Calibri" w:hAnsi="Calibri" w:eastAsia="Times New Roman" w:cs="Calibri"/>
          <w:color w:val="000000" w:themeColor="text1"/>
          <w:sz w:val="20"/>
          <w:szCs w:val="20"/>
          <w:lang w:eastAsia="it-IT"/>
          <w14:textFill>
            <w14:solidFill>
              <w14:schemeClr w14:val="tx1"/>
            </w14:solidFill>
          </w14:textFill>
        </w:rPr>
        <w:t xml:space="preserve">uella di </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Verona </w:t>
      </w:r>
      <w:r>
        <w:rPr>
          <w:rFonts w:hint="default" w:ascii="Calibri" w:hAnsi="Calibri" w:eastAsia="Times New Roman" w:cs="Calibri"/>
          <w:color w:val="000000" w:themeColor="text1"/>
          <w:sz w:val="20"/>
          <w:szCs w:val="20"/>
          <w:lang w:eastAsia="it-IT"/>
          <w14:textFill>
            <w14:solidFill>
              <w14:schemeClr w14:val="tx1"/>
            </w14:solidFill>
          </w14:textFill>
        </w:rPr>
        <w:t>coordinata da</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i </w:t>
      </w:r>
      <w:r>
        <w:rPr>
          <w:rFonts w:hint="default" w:ascii="Calibri" w:hAnsi="Calibri" w:eastAsia="Times New Roman" w:cs="Calibri"/>
          <w:b/>
          <w:bCs/>
          <w:color w:val="000000" w:themeColor="text1"/>
          <w:sz w:val="20"/>
          <w:szCs w:val="20"/>
          <w:lang w:val="en-US" w:eastAsia="it-IT"/>
          <w14:textFill>
            <w14:solidFill>
              <w14:schemeClr w14:val="tx1"/>
            </w14:solidFill>
          </w14:textFill>
        </w:rPr>
        <w:t>Professori</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 Mauro Pipani</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 </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e </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Daniela Rosi </w:t>
      </w:r>
      <w:r>
        <w:rPr>
          <w:rFonts w:hint="default" w:ascii="Calibri" w:hAnsi="Calibri" w:eastAsia="Times New Roman" w:cs="Calibri"/>
          <w:color w:val="000000" w:themeColor="text1"/>
          <w:sz w:val="20"/>
          <w:szCs w:val="20"/>
          <w:lang w:val="en-US" w:eastAsia="it-IT"/>
          <w14:textFill>
            <w14:solidFill>
              <w14:schemeClr w14:val="tx1"/>
            </w14:solidFill>
          </w14:textFill>
        </w:rPr>
        <w:t>e quella</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 di Firenze</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dalla</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 Prof.ssa Paola Bitelli.</w:t>
      </w:r>
    </w:p>
    <w:p>
      <w:pPr>
        <w:spacing w:after="200"/>
        <w:jc w:val="both"/>
        <w:rPr>
          <w:rFonts w:hint="default" w:ascii="Calibri" w:hAnsi="Calibri" w:eastAsia="Times New Roman" w:cs="Calibri"/>
          <w:sz w:val="20"/>
          <w:szCs w:val="20"/>
        </w:rPr>
      </w:pPr>
      <w:r>
        <w:rPr>
          <w:rFonts w:hint="default" w:ascii="Calibri" w:hAnsi="Calibri" w:eastAsia="Times New Roman" w:cs="Calibri"/>
          <w:color w:val="000000" w:themeColor="text1"/>
          <w:sz w:val="20"/>
          <w:szCs w:val="20"/>
          <w:lang w:eastAsia="it-IT"/>
          <w14:textFill>
            <w14:solidFill>
              <w14:schemeClr w14:val="tx1"/>
            </w14:solidFill>
          </w14:textFill>
        </w:rPr>
        <w:t xml:space="preserve">Romagna Fiere da sempre attenta al sociale, ospita </w:t>
      </w:r>
      <w:r>
        <w:rPr>
          <w:rFonts w:hint="default" w:ascii="Calibri" w:hAnsi="Calibri" w:eastAsia="Times New Roman" w:cs="Calibri"/>
          <w:b/>
          <w:bCs/>
          <w:color w:val="000000" w:themeColor="text1"/>
          <w:sz w:val="20"/>
          <w:szCs w:val="20"/>
          <w:lang w:eastAsia="it-IT"/>
          <w14:textFill>
            <w14:solidFill>
              <w14:schemeClr w14:val="tx1"/>
            </w14:solidFill>
          </w14:textFill>
        </w:rPr>
        <w:t>Anime senza voce</w:t>
      </w:r>
      <w:r>
        <w:rPr>
          <w:rFonts w:hint="default" w:ascii="Calibri" w:hAnsi="Calibri" w:eastAsia="Times New Roman" w:cs="Calibri"/>
          <w:color w:val="000000" w:themeColor="text1"/>
          <w:sz w:val="20"/>
          <w:szCs w:val="20"/>
          <w:lang w:eastAsia="it-IT"/>
          <w14:textFill>
            <w14:solidFill>
              <w14:schemeClr w14:val="tx1"/>
            </w14:solidFill>
          </w14:textFill>
        </w:rPr>
        <w:t xml:space="preserve"> </w:t>
      </w:r>
      <w:r>
        <w:rPr>
          <w:rFonts w:hint="default" w:ascii="Calibri" w:hAnsi="Calibri" w:eastAsia="Times New Roman" w:cs="Calibri"/>
          <w:sz w:val="20"/>
          <w:szCs w:val="20"/>
        </w:rPr>
        <w:t>che promuove la sua attività artistica propedeutica all’opera di sensibilizzazione verso un tema molto delicato come quello “dell’</w:t>
      </w:r>
      <w:r>
        <w:rPr>
          <w:rFonts w:hint="default" w:ascii="Calibri" w:hAnsi="Calibri" w:eastAsia="Times New Roman" w:cs="Calibri"/>
          <w:i/>
          <w:iCs/>
          <w:sz w:val="20"/>
          <w:szCs w:val="20"/>
        </w:rPr>
        <w:t>abuso minorile</w:t>
      </w:r>
      <w:r>
        <w:rPr>
          <w:rFonts w:hint="default" w:ascii="Calibri" w:hAnsi="Calibri" w:eastAsia="Times New Roman" w:cs="Calibri"/>
          <w:sz w:val="20"/>
          <w:szCs w:val="20"/>
        </w:rPr>
        <w:t>”.</w:t>
      </w:r>
    </w:p>
    <w:p>
      <w:pPr>
        <w:spacing w:after="200"/>
        <w:jc w:val="both"/>
        <w:rPr>
          <w:rFonts w:hint="default" w:ascii="Calibri" w:hAnsi="Calibri" w:eastAsia="Times New Roman" w:cs="Calibri"/>
          <w:sz w:val="20"/>
          <w:szCs w:val="20"/>
          <w:lang w:val="it-IT"/>
        </w:rPr>
      </w:pPr>
      <w:r>
        <w:rPr>
          <w:rFonts w:hint="default" w:ascii="Calibri" w:hAnsi="Calibri" w:eastAsia="Times New Roman" w:cs="Calibri"/>
          <w:sz w:val="20"/>
          <w:szCs w:val="20"/>
          <w:lang w:val="it-IT"/>
        </w:rPr>
        <w:t>All’interno dello stand Sabato 16 marzo alle ore 18,00 si terrà la performance “CON_TATTO” a cura di Antonella Turci (Schizophrenic Art). Domenica 17 marzo interverrà lo storico e critico d’arte Giorgio Gregorio Grasso.</w:t>
      </w:r>
    </w:p>
    <w:p>
      <w:pPr>
        <w:spacing w:after="200"/>
        <w:jc w:val="both"/>
        <w:rPr>
          <w:rFonts w:hint="default" w:ascii="Calibri" w:hAnsi="Calibri" w:eastAsia="Times New Roman" w:cs="Calibri"/>
          <w:color w:val="000000" w:themeColor="text1"/>
          <w:sz w:val="20"/>
          <w:szCs w:val="20"/>
          <w:lang w:eastAsia="it-IT"/>
          <w14:textFill>
            <w14:solidFill>
              <w14:schemeClr w14:val="tx1"/>
            </w14:solidFill>
          </w14:textFill>
        </w:rPr>
      </w:pPr>
      <w:r>
        <w:rPr>
          <w:rFonts w:hint="default" w:ascii="Calibri" w:hAnsi="Calibri" w:eastAsia="Times New Roman" w:cs="Calibri"/>
          <w:color w:val="000000" w:themeColor="text1"/>
          <w:sz w:val="20"/>
          <w:szCs w:val="20"/>
          <w:lang w:eastAsia="it-IT"/>
          <w14:textFill>
            <w14:solidFill>
              <w14:schemeClr w14:val="tx1"/>
            </w14:solidFill>
          </w14:textFill>
        </w:rPr>
        <w:t>Grazie alla collaborazione di </w:t>
      </w:r>
      <w:r>
        <w:rPr>
          <w:rFonts w:hint="default" w:ascii="Calibri" w:hAnsi="Calibri" w:eastAsia="Times New Roman" w:cs="Calibri"/>
          <w:b/>
          <w:bCs/>
          <w:color w:val="000000" w:themeColor="text1"/>
          <w:sz w:val="20"/>
          <w:szCs w:val="20"/>
          <w:lang w:eastAsia="it-IT"/>
          <w14:textFill>
            <w14:solidFill>
              <w14:schemeClr w14:val="tx1"/>
            </w14:solidFill>
          </w14:textFill>
        </w:rPr>
        <w:t>Giorgio</w:t>
      </w: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 </w:t>
      </w:r>
      <w:r>
        <w:rPr>
          <w:rFonts w:hint="default" w:ascii="Calibri" w:hAnsi="Calibri" w:eastAsia="Times New Roman" w:cs="Calibri"/>
          <w:b/>
          <w:bCs/>
          <w:color w:val="000000" w:themeColor="text1"/>
          <w:sz w:val="20"/>
          <w:szCs w:val="20"/>
          <w:lang w:eastAsia="it-IT"/>
          <w14:textFill>
            <w14:solidFill>
              <w14:schemeClr w14:val="tx1"/>
            </w14:solidFill>
          </w14:textFill>
        </w:rPr>
        <w:t>Bertozzi e Ferdan Yusufi </w:t>
      </w:r>
      <w:r>
        <w:rPr>
          <w:rFonts w:hint="default" w:ascii="Calibri" w:hAnsi="Calibri" w:eastAsia="Times New Roman" w:cs="Calibri"/>
          <w:color w:val="000000" w:themeColor="text1"/>
          <w:sz w:val="20"/>
          <w:szCs w:val="20"/>
          <w:lang w:eastAsia="it-IT"/>
          <w14:textFill>
            <w14:solidFill>
              <w14:schemeClr w14:val="tx1"/>
            </w14:solidFill>
          </w14:textFill>
        </w:rPr>
        <w:t>è possibile ammirare in fiera, già da diverse edizioni, lo spazio </w:t>
      </w:r>
      <w:r>
        <w:rPr>
          <w:rFonts w:hint="default" w:ascii="Calibri" w:hAnsi="Calibri" w:eastAsia="Times New Roman" w:cs="Calibri"/>
          <w:b/>
          <w:bCs/>
          <w:color w:val="000000" w:themeColor="text1"/>
          <w:sz w:val="20"/>
          <w:szCs w:val="20"/>
          <w:lang w:eastAsia="it-IT"/>
          <w14:textFill>
            <w14:solidFill>
              <w14:schemeClr w14:val="tx1"/>
            </w14:solidFill>
          </w14:textFill>
        </w:rPr>
        <w:t>Euroexpoart </w:t>
      </w:r>
      <w:r>
        <w:rPr>
          <w:rFonts w:hint="default" w:ascii="Calibri" w:hAnsi="Calibri" w:eastAsia="Times New Roman" w:cs="Calibri"/>
          <w:color w:val="000000" w:themeColor="text1"/>
          <w:sz w:val="20"/>
          <w:szCs w:val="20"/>
          <w:lang w:eastAsia="it-IT"/>
          <w14:textFill>
            <w14:solidFill>
              <w14:schemeClr w14:val="tx1"/>
            </w14:solidFill>
          </w14:textFill>
        </w:rPr>
        <w:t>dal sapore artistico internazionale.</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Infatti oltre ad artisti italiani, presenta altre 25 nazioni: Sudan, Emirati, Libano, Iran, Finlandia, Turchia, Grecia, Bulgaria, Serbia, Croazia, Spagna, Russia, Cina, Usa, Francia, Tunisia, Ungheria, Olanda, Polonia, Canada, Inghilterra, Brasile, Belgio, Messico, Giappone. Sono 230 gli artisti presenatati in questo padiglione. Inoltre come ogni anno verranno assegnati i Premi di EuroExpoart ai primi tre artisti classificati che verranno votati dalla giuria presieduta da Gilberto Tedaldi.</w:t>
      </w:r>
    </w:p>
    <w:p>
      <w:pPr>
        <w:shd w:val="clear" w:color="auto" w:fill="FFFFFF"/>
        <w:spacing w:after="0" w:line="240" w:lineRule="auto"/>
        <w:jc w:val="both"/>
        <w:textAlignment w:val="baseline"/>
        <w:rPr>
          <w:rFonts w:hint="default" w:ascii="Calibri" w:hAnsi="Calibri" w:eastAsia="Times New Roman" w:cs="Calibri"/>
          <w:color w:val="242424"/>
          <w:kern w:val="0"/>
          <w:sz w:val="20"/>
          <w:szCs w:val="20"/>
          <w:lang w:eastAsia="it-IT"/>
          <w14:ligatures w14:val="none"/>
        </w:rPr>
      </w:pPr>
      <w:r>
        <w:rPr>
          <w:rFonts w:hint="default" w:ascii="Calibri" w:hAnsi="Calibri" w:eastAsia="Times New Roman" w:cs="Calibri"/>
          <w:color w:val="000000" w:themeColor="text1"/>
          <w:sz w:val="20"/>
          <w:szCs w:val="20"/>
          <w:lang w:val="en-US" w:eastAsia="it-IT"/>
          <w14:textFill>
            <w14:solidFill>
              <w14:schemeClr w14:val="tx1"/>
            </w14:solidFill>
          </w14:textFill>
        </w:rPr>
        <w:t>Domenica 17 marzo alle ore 11,00 si terrà la presentazione dell’ultimo libro di Alessio Atzeni</w:t>
      </w:r>
      <w:r>
        <w:rPr>
          <w:rFonts w:hint="default" w:ascii="Calibri" w:hAnsi="Calibri" w:eastAsia="Times New Roman" w:cs="Calibri"/>
          <w:b/>
          <w:bCs/>
          <w:color w:val="242424"/>
          <w:kern w:val="0"/>
          <w:sz w:val="20"/>
          <w:szCs w:val="20"/>
          <w:lang w:eastAsia="it-IT"/>
          <w14:ligatures w14:val="none"/>
        </w:rPr>
        <w:t> </w:t>
      </w:r>
      <w:r>
        <w:rPr>
          <w:rFonts w:hint="default" w:ascii="Calibri" w:hAnsi="Calibri" w:eastAsia="Times New Roman" w:cs="Calibri"/>
          <w:b/>
          <w:bCs/>
          <w:i/>
          <w:iCs/>
          <w:color w:val="000000"/>
          <w:kern w:val="0"/>
          <w:sz w:val="20"/>
          <w:szCs w:val="20"/>
          <w:lang w:eastAsia="it-IT"/>
          <w14:ligatures w14:val="none"/>
        </w:rPr>
        <w:t>I segreti nascosti nelle opere d'arte</w:t>
      </w:r>
      <w:r>
        <w:rPr>
          <w:rFonts w:hint="default" w:ascii="Calibri" w:hAnsi="Calibri" w:eastAsia="Times New Roman" w:cs="Calibri"/>
          <w:b/>
          <w:bCs/>
          <w:i/>
          <w:iCs/>
          <w:color w:val="000000"/>
          <w:kern w:val="0"/>
          <w:sz w:val="20"/>
          <w:szCs w:val="20"/>
          <w:lang w:val="en-US" w:eastAsia="it-IT"/>
          <w14:ligatures w14:val="none"/>
        </w:rPr>
        <w:t xml:space="preserve">, </w:t>
      </w:r>
      <w:r>
        <w:rPr>
          <w:rFonts w:hint="default" w:ascii="Calibri" w:hAnsi="Calibri" w:eastAsia="Times New Roman" w:cs="Calibri"/>
          <w:b w:val="0"/>
          <w:bCs w:val="0"/>
          <w:i w:val="0"/>
          <w:iCs w:val="0"/>
          <w:color w:val="000000"/>
          <w:kern w:val="0"/>
          <w:sz w:val="20"/>
          <w:szCs w:val="20"/>
          <w:lang w:val="en-US" w:eastAsia="it-IT"/>
          <w14:ligatures w14:val="none"/>
        </w:rPr>
        <w:t>edito da Diarkos.</w:t>
      </w:r>
      <w:r>
        <w:rPr>
          <w:rFonts w:hint="default" w:ascii="Calibri" w:hAnsi="Calibri" w:eastAsia="Times New Roman" w:cs="Calibri"/>
          <w:b/>
          <w:bCs/>
          <w:i/>
          <w:iCs/>
          <w:color w:val="000000"/>
          <w:kern w:val="0"/>
          <w:sz w:val="20"/>
          <w:szCs w:val="20"/>
          <w:lang w:eastAsia="it-IT"/>
          <w14:ligatures w14:val="none"/>
        </w:rPr>
        <w:t> </w:t>
      </w:r>
      <w:r>
        <w:rPr>
          <w:rFonts w:hint="default" w:ascii="Calibri" w:hAnsi="Calibri" w:eastAsia="Times New Roman" w:cs="Calibri"/>
          <w:color w:val="000000"/>
          <w:kern w:val="0"/>
          <w:sz w:val="20"/>
          <w:szCs w:val="20"/>
          <w:lang w:eastAsia="it-IT"/>
          <w14:ligatures w14:val="none"/>
        </w:rPr>
        <w:t>L'autore accompagnerà ad analizzare i diversi strati di lettura, i codici e i significati nascosti che le maggiori opere del genio umano contengono, alla scoperta di una nuova percezione artistica. Un’avventura immersiva nell’arte da godere con leggerezza e mente aperta. </w:t>
      </w:r>
    </w:p>
    <w:p>
      <w:pPr>
        <w:shd w:val="clear" w:color="auto" w:fill="FFFFFF"/>
        <w:spacing w:after="100" w:line="240" w:lineRule="auto"/>
        <w:jc w:val="both"/>
        <w:textAlignment w:val="baseline"/>
        <w:rPr>
          <w:rFonts w:hint="default" w:ascii="Calibri" w:hAnsi="Calibri" w:eastAsia="Times New Roman" w:cs="Calibri"/>
          <w:color w:val="242424"/>
          <w:kern w:val="0"/>
          <w:sz w:val="20"/>
          <w:szCs w:val="20"/>
          <w:lang w:eastAsia="it-IT"/>
          <w14:ligatures w14:val="none"/>
        </w:rPr>
      </w:pPr>
      <w:r>
        <w:rPr>
          <w:rFonts w:hint="default" w:ascii="Calibri" w:hAnsi="Calibri" w:eastAsia="Times New Roman" w:cs="Calibri"/>
          <w:color w:val="000000"/>
          <w:kern w:val="0"/>
          <w:sz w:val="20"/>
          <w:szCs w:val="20"/>
          <w:lang w:eastAsia="it-IT"/>
          <w14:ligatures w14:val="none"/>
        </w:rPr>
        <w:t>Atzeni conduce la rubrica d’arte “Arte del Risveglio” su Teleromagna TR 24, tiene seminari e conferenze in tutta Italia dove guida alla scoperta dei codici nascosti nell’arte. </w:t>
      </w:r>
    </w:p>
    <w:p>
      <w:pPr>
        <w:jc w:val="both"/>
        <w:rPr>
          <w:rFonts w:hint="default" w:ascii="Calibri" w:hAnsi="Calibri" w:cs="Calibri"/>
          <w:sz w:val="20"/>
          <w:szCs w:val="20"/>
        </w:rPr>
      </w:pP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Domenica 17 marzo alle ore 16,00 si svolgerà la performance </w:t>
      </w:r>
      <w:r>
        <w:rPr>
          <w:rFonts w:hint="default" w:ascii="Calibri" w:hAnsi="Calibri" w:cs="Calibri"/>
          <w:sz w:val="20"/>
          <w:szCs w:val="20"/>
        </w:rPr>
        <w:t xml:space="preserve">di </w:t>
      </w:r>
      <w:r>
        <w:rPr>
          <w:rFonts w:hint="default" w:ascii="Calibri" w:hAnsi="Calibri" w:cs="Calibri"/>
          <w:b/>
          <w:bCs/>
          <w:sz w:val="20"/>
          <w:szCs w:val="20"/>
        </w:rPr>
        <w:t>Saina Baekhtiyar</w:t>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w:t>
      </w:r>
      <w:r>
        <w:rPr>
          <w:rFonts w:hint="default" w:ascii="Calibri" w:hAnsi="Calibri" w:cs="Calibri"/>
          <w:sz w:val="20"/>
          <w:szCs w:val="20"/>
        </w:rPr>
        <w:t>“Nebulosa della percezione”</w:t>
      </w:r>
      <w:r>
        <w:rPr>
          <w:rFonts w:hint="default" w:ascii="Calibri" w:hAnsi="Calibri" w:cs="Calibri"/>
          <w:sz w:val="20"/>
          <w:szCs w:val="20"/>
          <w:lang w:val="it-IT"/>
        </w:rPr>
        <w:t xml:space="preserve">. </w:t>
      </w:r>
      <w:r>
        <w:rPr>
          <w:rFonts w:hint="default" w:ascii="Calibri" w:hAnsi="Calibri" w:eastAsia="SimSun" w:cs="Calibri"/>
          <w:color w:val="000000"/>
          <w:kern w:val="0"/>
          <w:sz w:val="20"/>
          <w:szCs w:val="20"/>
          <w:lang w:val="en-US" w:eastAsia="zh-CN" w:bidi="ar"/>
          <w14:ligatures w14:val="standardContextual"/>
        </w:rPr>
        <w:t>Saina aspira a trascendere il regno fisico, guidando le menti del pubblico oltre i confini del proprio corpo. Il suo obiettivo è trasportarli in un regno inesplorato, che approfondisce ricordi personali, aspirazioni e forse anche si avventura nella vastità dello spazio, spingendo alla contemplazione sulla vita oltre la Terra. Saina mira a creare un'esperienza coinvolgente che affascini il pubblico e lo inviti a esplorare le profondità dell'ignoto.</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Teso </w:t>
      </w:r>
      <w:r>
        <w:rPr>
          <w:rFonts w:hint="default" w:ascii="Calibri" w:hAnsi="Calibri" w:eastAsia="Times New Roman" w:cs="Calibri"/>
          <w:color w:val="000000" w:themeColor="text1"/>
          <w:sz w:val="20"/>
          <w:szCs w:val="20"/>
          <w:lang w:eastAsia="it-IT"/>
          <w14:textFill>
            <w14:solidFill>
              <w14:schemeClr w14:val="tx1"/>
            </w14:solidFill>
          </w14:textFill>
        </w:rPr>
        <w:t>a promuovere le opere più meritevoli e talvolta più originali si riconferma poi l’organizzazione dell’attesissimo</w:t>
      </w:r>
      <w:r>
        <w:rPr>
          <w:rFonts w:hint="default" w:ascii="Calibri" w:hAnsi="Calibri" w:eastAsia="Times New Roman" w:cs="Calibri"/>
          <w:b/>
          <w:bCs/>
          <w:color w:val="000000" w:themeColor="text1"/>
          <w:sz w:val="20"/>
          <w:szCs w:val="20"/>
          <w:lang w:eastAsia="it-IT"/>
          <w14:textFill>
            <w14:solidFill>
              <w14:schemeClr w14:val="tx1"/>
            </w14:solidFill>
          </w14:textFill>
        </w:rPr>
        <w:t> XX</w:t>
      </w:r>
      <w:r>
        <w:rPr>
          <w:rFonts w:hint="default" w:ascii="Calibri" w:hAnsi="Calibri" w:eastAsia="Times New Roman" w:cs="Calibri"/>
          <w:b/>
          <w:bCs/>
          <w:color w:val="000000" w:themeColor="text1"/>
          <w:sz w:val="20"/>
          <w:szCs w:val="20"/>
          <w:lang w:val="en-US" w:eastAsia="it-IT"/>
          <w14:textFill>
            <w14:solidFill>
              <w14:schemeClr w14:val="tx1"/>
            </w14:solidFill>
          </w14:textFill>
        </w:rPr>
        <w:t>I</w:t>
      </w:r>
      <w:r>
        <w:rPr>
          <w:rFonts w:hint="default" w:ascii="Calibri" w:hAnsi="Calibri" w:eastAsia="Times New Roman" w:cs="Calibri"/>
          <w:b/>
          <w:bCs/>
          <w:color w:val="000000" w:themeColor="text1"/>
          <w:sz w:val="20"/>
          <w:szCs w:val="20"/>
          <w:lang w:eastAsia="it-IT"/>
          <w14:textFill>
            <w14:solidFill>
              <w14:schemeClr w14:val="tx1"/>
            </w14:solidFill>
          </w14:textFill>
        </w:rPr>
        <w:t> Concorso Coinè per l’Arte</w:t>
      </w:r>
      <w:r>
        <w:rPr>
          <w:rFonts w:hint="default" w:ascii="Calibri" w:hAnsi="Calibri" w:eastAsia="Times New Roman" w:cs="Calibri"/>
          <w:color w:val="000000" w:themeColor="text1"/>
          <w:sz w:val="20"/>
          <w:szCs w:val="20"/>
          <w:lang w:val="en-US" w:eastAsia="it-IT"/>
          <w14:textFill>
            <w14:solidFill>
              <w14:schemeClr w14:val="tx1"/>
            </w14:solidFill>
          </w14:textFill>
        </w:rPr>
        <w:t>, che in questa edizione ha visto una partecipazione davvero numerosa e di qualità, preselezionando ben 30 nomi per la finale. Alle ore 18,00  domenica 17 verranno proclamati i tre vincitori del Premio Coinè per l’Arte e verrà assegnato il Premio decretato dalla Stampa.</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Accanto ai finalisti del Concorso Coinè per l’Arte, una sezione ospita le opere di Orianna Astolfi, Elena Modelli e Francesco Ponzetti,  i tre vincitori della della Mostra Concorso Premio d’arte Caterina Sforza Logos, e Cosimo I de’ Medici, organizzata da Marilena Spataro e Francesca Caldari che si è tenuta nel 2023 presso il Salone del Commissario nel  Palazzo Pretorio di Terra del Sole</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Inoltre non mancheranno in fiera i nostri amici Paperi che su suggerimento di Papero Manzoni hanno deciso di realizzare 100 barattoli di Fango Artista, per regalare un #sorrisodopolalluvione.</w:t>
      </w:r>
    </w:p>
    <w:p>
      <w:pPr>
        <w:spacing w:after="200"/>
        <w:jc w:val="both"/>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eastAsia="it-IT"/>
          <w14:textFill>
            <w14:solidFill>
              <w14:schemeClr w14:val="tx1"/>
            </w14:solidFill>
          </w14:textFill>
        </w:rPr>
        <w:t>Questo e tanto altro è </w:t>
      </w:r>
      <w:r>
        <w:rPr>
          <w:rFonts w:hint="default" w:ascii="Calibri" w:hAnsi="Calibri" w:eastAsia="Times New Roman" w:cs="Calibri"/>
          <w:i/>
          <w:iCs/>
          <w:color w:val="000000" w:themeColor="text1"/>
          <w:sz w:val="20"/>
          <w:szCs w:val="20"/>
          <w:lang w:eastAsia="it-IT"/>
          <w14:textFill>
            <w14:solidFill>
              <w14:schemeClr w14:val="tx1"/>
            </w14:solidFill>
          </w14:textFill>
        </w:rPr>
        <w:t>Vernice art fair</w:t>
      </w:r>
      <w:r>
        <w:rPr>
          <w:rFonts w:hint="default" w:ascii="Calibri" w:hAnsi="Calibri" w:eastAsia="Times New Roman" w:cs="Calibri"/>
          <w:color w:val="000000" w:themeColor="text1"/>
          <w:sz w:val="20"/>
          <w:szCs w:val="20"/>
          <w:lang w:eastAsia="it-IT"/>
          <w14:textFill>
            <w14:solidFill>
              <w14:schemeClr w14:val="tx1"/>
            </w14:solidFill>
          </w14:textFill>
        </w:rPr>
        <w:t>, XX</w:t>
      </w:r>
      <w:r>
        <w:rPr>
          <w:rFonts w:hint="default" w:ascii="Calibri" w:hAnsi="Calibri" w:eastAsia="Times New Roman" w:cs="Calibri"/>
          <w:color w:val="000000" w:themeColor="text1"/>
          <w:sz w:val="20"/>
          <w:szCs w:val="20"/>
          <w:lang w:val="en-US" w:eastAsia="it-IT"/>
          <w14:textFill>
            <w14:solidFill>
              <w14:schemeClr w14:val="tx1"/>
            </w14:solidFill>
          </w14:textFill>
        </w:rPr>
        <w:t>I</w:t>
      </w:r>
      <w:r>
        <w:rPr>
          <w:rFonts w:hint="default" w:ascii="Calibri" w:hAnsi="Calibri" w:eastAsia="Times New Roman" w:cs="Calibri"/>
          <w:color w:val="000000" w:themeColor="text1"/>
          <w:sz w:val="20"/>
          <w:szCs w:val="20"/>
          <w:lang w:eastAsia="it-IT"/>
          <w14:textFill>
            <w14:solidFill>
              <w14:schemeClr w14:val="tx1"/>
            </w14:solidFill>
          </w14:textFill>
        </w:rPr>
        <w:t xml:space="preserve"> edizione e vi aspetta dal </w:t>
      </w:r>
      <w:r>
        <w:rPr>
          <w:rFonts w:hint="default" w:ascii="Calibri" w:hAnsi="Calibri" w:eastAsia="Times New Roman" w:cs="Calibri"/>
          <w:color w:val="000000" w:themeColor="text1"/>
          <w:sz w:val="20"/>
          <w:szCs w:val="20"/>
          <w:lang w:val="en-US" w:eastAsia="it-IT"/>
          <w14:textFill>
            <w14:solidFill>
              <w14:schemeClr w14:val="tx1"/>
            </w14:solidFill>
          </w14:textFill>
        </w:rPr>
        <w:t>15</w:t>
      </w:r>
      <w:r>
        <w:rPr>
          <w:rFonts w:hint="default" w:ascii="Calibri" w:hAnsi="Calibri" w:eastAsia="Times New Roman" w:cs="Calibri"/>
          <w:color w:val="000000" w:themeColor="text1"/>
          <w:sz w:val="20"/>
          <w:szCs w:val="20"/>
          <w:lang w:eastAsia="it-IT"/>
          <w14:textFill>
            <w14:solidFill>
              <w14:schemeClr w14:val="tx1"/>
            </w14:solidFill>
          </w14:textFill>
        </w:rPr>
        <w:t xml:space="preserve"> al </w:t>
      </w:r>
      <w:r>
        <w:rPr>
          <w:rFonts w:hint="default" w:ascii="Calibri" w:hAnsi="Calibri" w:eastAsia="Times New Roman" w:cs="Calibri"/>
          <w:color w:val="000000" w:themeColor="text1"/>
          <w:sz w:val="20"/>
          <w:szCs w:val="20"/>
          <w:lang w:val="en-US" w:eastAsia="it-IT"/>
          <w14:textFill>
            <w14:solidFill>
              <w14:schemeClr w14:val="tx1"/>
            </w14:solidFill>
          </w14:textFill>
        </w:rPr>
        <w:t>17</w:t>
      </w:r>
      <w:r>
        <w:rPr>
          <w:rFonts w:hint="default" w:ascii="Calibri" w:hAnsi="Calibri" w:eastAsia="Times New Roman" w:cs="Calibri"/>
          <w:color w:val="000000" w:themeColor="text1"/>
          <w:sz w:val="20"/>
          <w:szCs w:val="20"/>
          <w:lang w:eastAsia="it-IT"/>
          <w14:textFill>
            <w14:solidFill>
              <w14:schemeClr w14:val="tx1"/>
            </w14:solidFill>
          </w14:textFill>
        </w:rPr>
        <w:t xml:space="preserve"> marzo presso la </w:t>
      </w:r>
      <w:r>
        <w:rPr>
          <w:rFonts w:hint="default" w:ascii="Calibri" w:hAnsi="Calibri" w:eastAsia="Times New Roman" w:cs="Calibri"/>
          <w:color w:val="000000" w:themeColor="text1"/>
          <w:sz w:val="20"/>
          <w:szCs w:val="20"/>
          <w:lang w:val="en-US" w:eastAsia="it-IT"/>
          <w14:textFill>
            <w14:solidFill>
              <w14:schemeClr w14:val="tx1"/>
            </w14:solidFill>
          </w14:textFill>
        </w:rPr>
        <w:t>F</w:t>
      </w:r>
      <w:r>
        <w:rPr>
          <w:rFonts w:hint="default" w:ascii="Calibri" w:hAnsi="Calibri" w:eastAsia="Times New Roman" w:cs="Calibri"/>
          <w:color w:val="000000" w:themeColor="text1"/>
          <w:sz w:val="20"/>
          <w:szCs w:val="20"/>
          <w:lang w:eastAsia="it-IT"/>
          <w14:textFill>
            <w14:solidFill>
              <w14:schemeClr w14:val="tx1"/>
            </w14:solidFill>
          </w14:textFill>
        </w:rPr>
        <w:t>iera di Forlì</w:t>
      </w:r>
      <w:r>
        <w:rPr>
          <w:rFonts w:hint="default" w:ascii="Calibri" w:hAnsi="Calibri" w:eastAsia="Times New Roman" w:cs="Calibri"/>
          <w:color w:val="000000" w:themeColor="text1"/>
          <w:sz w:val="20"/>
          <w:szCs w:val="20"/>
          <w:lang w:val="en-US" w:eastAsia="it-IT"/>
          <w14:textFill>
            <w14:solidFill>
              <w14:schemeClr w14:val="tx1"/>
            </w14:solidFill>
          </w14:textFill>
        </w:rPr>
        <w:t>!</w:t>
      </w:r>
    </w:p>
    <w:p>
      <w:pPr>
        <w:spacing w:after="200"/>
        <w:jc w:val="both"/>
        <w:rPr>
          <w:rFonts w:hint="default" w:ascii="Calibri" w:hAnsi="Calibri" w:eastAsia="Times New Roman" w:cs="Calibri"/>
          <w:color w:val="000000" w:themeColor="text1"/>
          <w:sz w:val="20"/>
          <w:szCs w:val="20"/>
          <w:u w:val="single"/>
          <w:lang w:val="en-US" w:eastAsia="it-IT"/>
          <w14:textFill>
            <w14:solidFill>
              <w14:schemeClr w14:val="tx1"/>
            </w14:solidFill>
          </w14:textFill>
        </w:rPr>
      </w:pPr>
      <w:r>
        <w:rPr>
          <w:rFonts w:hint="default" w:ascii="Calibri" w:hAnsi="Calibri" w:eastAsia="Times New Roman" w:cs="Calibri"/>
          <w:color w:val="000000" w:themeColor="text1"/>
          <w:sz w:val="20"/>
          <w:szCs w:val="20"/>
          <w:u w:val="single"/>
          <w:lang w:val="en-US" w:eastAsia="it-IT"/>
          <w14:textFill>
            <w14:solidFill>
              <w14:schemeClr w14:val="tx1"/>
            </w14:solidFill>
          </w14:textFill>
        </w:rPr>
        <w:t xml:space="preserve">Inaugurazione: Venerdì 15 marzo alle ore 17,30 alla presenza di </w:t>
      </w:r>
      <w:r>
        <w:rPr>
          <w:rFonts w:hint="default" w:ascii="Calibri" w:hAnsi="Calibri" w:eastAsia="Times New Roman" w:cs="Calibri"/>
          <w:b/>
          <w:bCs/>
          <w:color w:val="000000" w:themeColor="text1"/>
          <w:sz w:val="20"/>
          <w:szCs w:val="20"/>
          <w:u w:val="single"/>
          <w:lang w:val="en-US" w:eastAsia="it-IT"/>
          <w14:textFill>
            <w14:solidFill>
              <w14:schemeClr w14:val="tx1"/>
            </w14:solidFill>
          </w14:textFill>
        </w:rPr>
        <w:t>Valerio Melandri,</w:t>
      </w:r>
      <w:r>
        <w:rPr>
          <w:rFonts w:hint="default" w:ascii="Calibri" w:hAnsi="Calibri" w:eastAsia="Times New Roman" w:cs="Calibri"/>
          <w:color w:val="000000" w:themeColor="text1"/>
          <w:sz w:val="20"/>
          <w:szCs w:val="20"/>
          <w:u w:val="single"/>
          <w:lang w:val="en-US" w:eastAsia="it-IT"/>
          <w14:textFill>
            <w14:solidFill>
              <w14:schemeClr w14:val="tx1"/>
            </w14:solidFill>
          </w14:textFill>
        </w:rPr>
        <w:t xml:space="preserve"> Assessore alla Cultura del Comune di Forlì.</w:t>
      </w:r>
    </w:p>
    <w:p>
      <w:pPr>
        <w:spacing w:after="200"/>
        <w:rPr>
          <w:rFonts w:hint="default" w:ascii="Calibri" w:hAnsi="Calibri" w:eastAsia="Times New Roman" w:cs="Calibri"/>
          <w:b/>
          <w:bCs/>
          <w:color w:val="000000" w:themeColor="text1"/>
          <w:sz w:val="20"/>
          <w:szCs w:val="20"/>
          <w:lang w:val="en-US" w:eastAsia="it-IT"/>
          <w14:textFill>
            <w14:solidFill>
              <w14:schemeClr w14:val="tx1"/>
            </w14:solidFill>
          </w14:textFill>
        </w:rPr>
      </w:pPr>
    </w:p>
    <w:p>
      <w:pPr>
        <w:spacing w:after="200"/>
        <w:rPr>
          <w:rFonts w:hint="default" w:ascii="Calibri" w:hAnsi="Calibri" w:eastAsia="Times New Roman" w:cs="Calibri"/>
          <w:b/>
          <w:bCs/>
          <w:color w:val="000000" w:themeColor="text1"/>
          <w:sz w:val="20"/>
          <w:szCs w:val="20"/>
          <w:lang w:eastAsia="it-IT"/>
          <w14:textFill>
            <w14:solidFill>
              <w14:schemeClr w14:val="tx1"/>
            </w14:solidFill>
          </w14:textFill>
        </w:rPr>
      </w:pPr>
      <w:r>
        <w:rPr>
          <w:rFonts w:hint="default" w:ascii="Calibri" w:hAnsi="Calibri" w:eastAsia="Times New Roman" w:cs="Calibri"/>
          <w:b/>
          <w:bCs/>
          <w:color w:val="000000" w:themeColor="text1"/>
          <w:sz w:val="20"/>
          <w:szCs w:val="20"/>
          <w:lang w:val="en-US" w:eastAsia="it-IT"/>
          <w14:textFill>
            <w14:solidFill>
              <w14:schemeClr w14:val="tx1"/>
            </w14:solidFill>
          </w14:textFill>
        </w:rPr>
        <w:t xml:space="preserve">Orari di apertura: </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Venerdì </w:t>
      </w:r>
      <w:r>
        <w:rPr>
          <w:rFonts w:hint="default" w:ascii="Calibri" w:hAnsi="Calibri" w:eastAsia="Times New Roman" w:cs="Calibri"/>
          <w:b/>
          <w:bCs/>
          <w:color w:val="000000" w:themeColor="text1"/>
          <w:sz w:val="20"/>
          <w:szCs w:val="20"/>
          <w:lang w:val="en-US" w:eastAsia="it-IT"/>
          <w14:textFill>
            <w14:solidFill>
              <w14:schemeClr w14:val="tx1"/>
            </w14:solidFill>
          </w14:textFill>
        </w:rPr>
        <w:t>15</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 marzo dalle 16.30 alle 19.30/ Sabato </w:t>
      </w:r>
      <w:r>
        <w:rPr>
          <w:rFonts w:hint="default" w:ascii="Calibri" w:hAnsi="Calibri" w:eastAsia="Times New Roman" w:cs="Calibri"/>
          <w:b/>
          <w:bCs/>
          <w:color w:val="000000" w:themeColor="text1"/>
          <w:sz w:val="20"/>
          <w:szCs w:val="20"/>
          <w:lang w:val="en-US" w:eastAsia="it-IT"/>
          <w14:textFill>
            <w14:solidFill>
              <w14:schemeClr w14:val="tx1"/>
            </w14:solidFill>
          </w14:textFill>
        </w:rPr>
        <w:t>16</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 e Domenica </w:t>
      </w:r>
      <w:r>
        <w:rPr>
          <w:rFonts w:hint="default" w:ascii="Calibri" w:hAnsi="Calibri" w:eastAsia="Times New Roman" w:cs="Calibri"/>
          <w:b/>
          <w:bCs/>
          <w:color w:val="000000" w:themeColor="text1"/>
          <w:sz w:val="20"/>
          <w:szCs w:val="20"/>
          <w:lang w:val="en-US" w:eastAsia="it-IT"/>
          <w14:textFill>
            <w14:solidFill>
              <w14:schemeClr w14:val="tx1"/>
            </w14:solidFill>
          </w14:textFill>
        </w:rPr>
        <w:t>17</w:t>
      </w:r>
      <w:r>
        <w:rPr>
          <w:rFonts w:hint="default" w:ascii="Calibri" w:hAnsi="Calibri" w:eastAsia="Times New Roman" w:cs="Calibri"/>
          <w:b/>
          <w:bCs/>
          <w:color w:val="000000" w:themeColor="text1"/>
          <w:sz w:val="20"/>
          <w:szCs w:val="20"/>
          <w:lang w:eastAsia="it-IT"/>
          <w14:textFill>
            <w14:solidFill>
              <w14:schemeClr w14:val="tx1"/>
            </w14:solidFill>
          </w14:textFill>
        </w:rPr>
        <w:t xml:space="preserve"> dalle 10,00 alle 19,30 </w:t>
      </w:r>
    </w:p>
    <w:p>
      <w:pPr>
        <w:spacing w:after="200"/>
        <w:rPr>
          <w:rFonts w:hint="default" w:ascii="Calibri" w:hAnsi="Calibri" w:eastAsia="Times New Roman" w:cs="Calibri"/>
          <w:color w:val="000000" w:themeColor="text1"/>
          <w:sz w:val="20"/>
          <w:szCs w:val="20"/>
          <w:lang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Biglietto intero: euro 8</w:t>
      </w:r>
    </w:p>
    <w:p>
      <w:pPr>
        <w:spacing w:after="200"/>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Fiera di Forlì- Via Punta di ferro 2- 47122 Forli - </w:t>
      </w:r>
      <w:r>
        <w:rPr>
          <w:rFonts w:hint="default" w:ascii="Calibri" w:hAnsi="Calibri" w:eastAsia="Times New Roman" w:cs="Calibri"/>
          <w:color w:val="000000" w:themeColor="text1"/>
          <w:sz w:val="20"/>
          <w:szCs w:val="20"/>
          <w:lang w:eastAsia="it-IT"/>
          <w14:textFill>
            <w14:solidFill>
              <w14:schemeClr w14:val="tx1"/>
            </w14:solidFill>
          </w14:textFill>
        </w:rPr>
        <w:t xml:space="preserve">Per info: </w:t>
      </w:r>
      <w:r>
        <w:rPr>
          <w:rFonts w:hint="default" w:ascii="Calibri" w:hAnsi="Calibri" w:cs="Calibri"/>
          <w:sz w:val="20"/>
          <w:szCs w:val="20"/>
        </w:rPr>
        <w:fldChar w:fldCharType="begin"/>
      </w:r>
      <w:r>
        <w:rPr>
          <w:rFonts w:hint="default" w:ascii="Calibri" w:hAnsi="Calibri" w:cs="Calibri"/>
          <w:sz w:val="20"/>
          <w:szCs w:val="20"/>
        </w:rPr>
        <w:instrText xml:space="preserve"> HYPERLINK "http://www.verniceartfair.it" </w:instrText>
      </w:r>
      <w:r>
        <w:rPr>
          <w:rFonts w:hint="default" w:ascii="Calibri" w:hAnsi="Calibri" w:cs="Calibri"/>
          <w:sz w:val="20"/>
          <w:szCs w:val="20"/>
        </w:rPr>
        <w:fldChar w:fldCharType="separate"/>
      </w:r>
      <w:r>
        <w:rPr>
          <w:rFonts w:hint="default" w:ascii="Calibri" w:hAnsi="Calibri" w:cs="Calibri"/>
          <w:sz w:val="20"/>
          <w:szCs w:val="20"/>
        </w:rPr>
        <w:fldChar w:fldCharType="end"/>
      </w:r>
      <w:r>
        <w:rPr>
          <w:rFonts w:hint="default" w:ascii="Calibri" w:hAnsi="Calibri" w:eastAsia="Times New Roman" w:cs="Calibri"/>
          <w:color w:val="000000" w:themeColor="text1"/>
          <w:sz w:val="20"/>
          <w:szCs w:val="20"/>
          <w:lang w:eastAsia="it-IT"/>
          <w14:textFill>
            <w14:solidFill>
              <w14:schemeClr w14:val="tx1"/>
            </w14:solidFill>
          </w14:textFill>
        </w:rPr>
        <w:t xml:space="preserve"> </w:t>
      </w:r>
      <w:r>
        <w:rPr>
          <w:rFonts w:hint="default" w:ascii="Calibri" w:hAnsi="Calibri" w:eastAsia="Times New Roman" w:cs="Calibri"/>
          <w:color w:val="000000" w:themeColor="text1"/>
          <w:sz w:val="20"/>
          <w:szCs w:val="20"/>
          <w:lang w:eastAsia="it-IT"/>
          <w14:textFill>
            <w14:solidFill>
              <w14:schemeClr w14:val="tx1"/>
            </w14:solidFill>
          </w14:textFill>
        </w:rPr>
        <w:fldChar w:fldCharType="begin"/>
      </w:r>
      <w:r>
        <w:rPr>
          <w:rFonts w:hint="default" w:ascii="Calibri" w:hAnsi="Calibri" w:eastAsia="Times New Roman" w:cs="Calibri"/>
          <w:color w:val="000000" w:themeColor="text1"/>
          <w:sz w:val="20"/>
          <w:szCs w:val="20"/>
          <w:lang w:eastAsia="it-IT"/>
          <w14:textFill>
            <w14:solidFill>
              <w14:schemeClr w14:val="tx1"/>
            </w14:solidFill>
          </w14:textFill>
        </w:rPr>
        <w:instrText xml:space="preserve"> HYPERLINK "http://www.verniceartfair.it" </w:instrText>
      </w:r>
      <w:r>
        <w:rPr>
          <w:rFonts w:hint="default" w:ascii="Calibri" w:hAnsi="Calibri" w:eastAsia="Times New Roman" w:cs="Calibri"/>
          <w:color w:val="000000" w:themeColor="text1"/>
          <w:sz w:val="20"/>
          <w:szCs w:val="20"/>
          <w:lang w:eastAsia="it-IT"/>
          <w14:textFill>
            <w14:solidFill>
              <w14:schemeClr w14:val="tx1"/>
            </w14:solidFill>
          </w14:textFill>
        </w:rPr>
        <w:fldChar w:fldCharType="separate"/>
      </w:r>
      <w:r>
        <w:rPr>
          <w:rStyle w:val="7"/>
          <w:rFonts w:hint="default" w:ascii="Calibri" w:hAnsi="Calibri" w:eastAsia="Times New Roman" w:cs="Calibri"/>
          <w:color w:val="000000" w:themeColor="text1"/>
          <w:sz w:val="20"/>
          <w:szCs w:val="20"/>
          <w:lang w:eastAsia="it-IT"/>
          <w14:textFill>
            <w14:solidFill>
              <w14:schemeClr w14:val="tx1"/>
            </w14:solidFill>
          </w14:textFill>
        </w:rPr>
        <w:t>www.verniceartfair.it</w:t>
      </w:r>
      <w:r>
        <w:rPr>
          <w:rFonts w:hint="default" w:ascii="Calibri" w:hAnsi="Calibri" w:eastAsia="Times New Roman" w:cs="Calibri"/>
          <w:color w:val="000000" w:themeColor="text1"/>
          <w:sz w:val="20"/>
          <w:szCs w:val="20"/>
          <w:lang w:eastAsia="it-IT"/>
          <w14:textFill>
            <w14:solidFill>
              <w14:schemeClr w14:val="tx1"/>
            </w14:solidFill>
          </w14:textFill>
        </w:rPr>
        <w:fldChar w:fldCharType="end"/>
      </w:r>
      <w:r>
        <w:rPr>
          <w:rFonts w:hint="default" w:ascii="Calibri" w:hAnsi="Calibri" w:eastAsia="Times New Roman" w:cs="Calibri"/>
          <w:color w:val="000000" w:themeColor="text1"/>
          <w:sz w:val="20"/>
          <w:szCs w:val="20"/>
          <w:lang w:val="en-US" w:eastAsia="it-IT"/>
          <w14:textFill>
            <w14:solidFill>
              <w14:schemeClr w14:val="tx1"/>
            </w14:solidFill>
          </w14:textFill>
        </w:rPr>
        <w:t xml:space="preserve"> - Organizzazione: Romagna Fiere srl</w:t>
      </w:r>
    </w:p>
    <w:p>
      <w:pPr>
        <w:spacing w:after="200"/>
        <w:rPr>
          <w:rFonts w:hint="default" w:ascii="Calibri" w:hAnsi="Calibri" w:eastAsia="Times New Roman" w:cs="Calibri"/>
          <w:color w:val="000000" w:themeColor="text1"/>
          <w:sz w:val="20"/>
          <w:szCs w:val="20"/>
          <w:lang w:val="en-US" w:eastAsia="it-IT"/>
          <w14:textFill>
            <w14:solidFill>
              <w14:schemeClr w14:val="tx1"/>
            </w14:solidFill>
          </w14:textFill>
        </w:rPr>
      </w:pPr>
      <w:r>
        <w:rPr>
          <w:rFonts w:hint="default" w:ascii="Calibri" w:hAnsi="Calibri" w:eastAsia="Times New Roman" w:cs="Calibri"/>
          <w:color w:val="000000" w:themeColor="text1"/>
          <w:sz w:val="20"/>
          <w:szCs w:val="20"/>
          <w:lang w:val="en-US" w:eastAsia="it-IT"/>
          <w14:textFill>
            <w14:solidFill>
              <w14:schemeClr w14:val="tx1"/>
            </w14:solidFill>
          </w14:textFill>
        </w:rPr>
        <w:t>Contatti: Francesca Caldari,  cell. 346.5050521 francesca@romagnafiere.it</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6120130" cy="266700"/>
          <wp:effectExtent l="0" t="0" r="0" b="0"/>
          <wp:docPr id="5055948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9483" name="Immagin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266700"/>
                  </a:xfrm>
                  <a:prstGeom prst="rect">
                    <a:avLst/>
                  </a:prstGeom>
                </pic:spPr>
              </pic:pic>
            </a:graphicData>
          </a:graphic>
        </wp:inline>
      </w:drawing>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6A"/>
    <w:rsid w:val="00033D6A"/>
    <w:rsid w:val="008516C0"/>
    <w:rsid w:val="008B2575"/>
    <w:rsid w:val="00D144A4"/>
    <w:rsid w:val="015157B6"/>
    <w:rsid w:val="02A318E0"/>
    <w:rsid w:val="041842BE"/>
    <w:rsid w:val="051B7649"/>
    <w:rsid w:val="073239FD"/>
    <w:rsid w:val="088E3F19"/>
    <w:rsid w:val="09ED3AD6"/>
    <w:rsid w:val="0B4D2798"/>
    <w:rsid w:val="0E5444C8"/>
    <w:rsid w:val="0E5872DF"/>
    <w:rsid w:val="0F790775"/>
    <w:rsid w:val="10B27FF1"/>
    <w:rsid w:val="113E16A0"/>
    <w:rsid w:val="118273C5"/>
    <w:rsid w:val="11BD766D"/>
    <w:rsid w:val="13392CB4"/>
    <w:rsid w:val="14273A6D"/>
    <w:rsid w:val="14904AC9"/>
    <w:rsid w:val="15011BB3"/>
    <w:rsid w:val="15A94E30"/>
    <w:rsid w:val="15F22C28"/>
    <w:rsid w:val="16880487"/>
    <w:rsid w:val="188C1E56"/>
    <w:rsid w:val="19360FEA"/>
    <w:rsid w:val="1B0E0B34"/>
    <w:rsid w:val="1C6678FE"/>
    <w:rsid w:val="1C8C6AE3"/>
    <w:rsid w:val="1CD949E4"/>
    <w:rsid w:val="1E356E9F"/>
    <w:rsid w:val="1F1227C3"/>
    <w:rsid w:val="202408C8"/>
    <w:rsid w:val="20CA48D9"/>
    <w:rsid w:val="21745E46"/>
    <w:rsid w:val="219B53F7"/>
    <w:rsid w:val="21FD4727"/>
    <w:rsid w:val="22BF3A8F"/>
    <w:rsid w:val="23B030ED"/>
    <w:rsid w:val="23C22795"/>
    <w:rsid w:val="23D70CD9"/>
    <w:rsid w:val="23F86585"/>
    <w:rsid w:val="25BC22EB"/>
    <w:rsid w:val="287128FA"/>
    <w:rsid w:val="29F45FDE"/>
    <w:rsid w:val="2A4A4882"/>
    <w:rsid w:val="2A844B2D"/>
    <w:rsid w:val="2D6B5392"/>
    <w:rsid w:val="2E0F261D"/>
    <w:rsid w:val="2EC03A71"/>
    <w:rsid w:val="2FAD0DC5"/>
    <w:rsid w:val="30513761"/>
    <w:rsid w:val="30E07611"/>
    <w:rsid w:val="3111794B"/>
    <w:rsid w:val="34710119"/>
    <w:rsid w:val="3560419E"/>
    <w:rsid w:val="356332D9"/>
    <w:rsid w:val="35E127F3"/>
    <w:rsid w:val="374F4B45"/>
    <w:rsid w:val="385424F3"/>
    <w:rsid w:val="394B57D9"/>
    <w:rsid w:val="39F74554"/>
    <w:rsid w:val="3D7646BF"/>
    <w:rsid w:val="3D814230"/>
    <w:rsid w:val="40D83EF0"/>
    <w:rsid w:val="42D40833"/>
    <w:rsid w:val="44027C20"/>
    <w:rsid w:val="459D5443"/>
    <w:rsid w:val="46B84C96"/>
    <w:rsid w:val="46D11FBC"/>
    <w:rsid w:val="46F14A6F"/>
    <w:rsid w:val="48CB0E7D"/>
    <w:rsid w:val="49333D25"/>
    <w:rsid w:val="49395C2E"/>
    <w:rsid w:val="499B244F"/>
    <w:rsid w:val="49A76262"/>
    <w:rsid w:val="4A4009DF"/>
    <w:rsid w:val="4A684122"/>
    <w:rsid w:val="4C683867"/>
    <w:rsid w:val="4D973F59"/>
    <w:rsid w:val="4F910978"/>
    <w:rsid w:val="505B02E5"/>
    <w:rsid w:val="50BE6C2F"/>
    <w:rsid w:val="51933865"/>
    <w:rsid w:val="547E642B"/>
    <w:rsid w:val="55A15289"/>
    <w:rsid w:val="578C3B2F"/>
    <w:rsid w:val="58B8109E"/>
    <w:rsid w:val="59747253"/>
    <w:rsid w:val="5B28707C"/>
    <w:rsid w:val="5B4E7D64"/>
    <w:rsid w:val="5B981758"/>
    <w:rsid w:val="5C553A88"/>
    <w:rsid w:val="5C6D0A5C"/>
    <w:rsid w:val="5D23755F"/>
    <w:rsid w:val="5D252FC1"/>
    <w:rsid w:val="5E405BB2"/>
    <w:rsid w:val="5F527C63"/>
    <w:rsid w:val="5FA57677"/>
    <w:rsid w:val="60515592"/>
    <w:rsid w:val="62596295"/>
    <w:rsid w:val="62760AAF"/>
    <w:rsid w:val="639F7B81"/>
    <w:rsid w:val="640721AA"/>
    <w:rsid w:val="652E1C0D"/>
    <w:rsid w:val="663A1628"/>
    <w:rsid w:val="67C46B94"/>
    <w:rsid w:val="691107DA"/>
    <w:rsid w:val="691E6A93"/>
    <w:rsid w:val="6A4D0376"/>
    <w:rsid w:val="6B541A3C"/>
    <w:rsid w:val="6C434FAE"/>
    <w:rsid w:val="6CA55DD8"/>
    <w:rsid w:val="6D6B0BCD"/>
    <w:rsid w:val="6D761E64"/>
    <w:rsid w:val="6EAF50A7"/>
    <w:rsid w:val="70CD3D9D"/>
    <w:rsid w:val="75B90A32"/>
    <w:rsid w:val="76265996"/>
    <w:rsid w:val="7A7862C3"/>
    <w:rsid w:val="7A9E4A38"/>
    <w:rsid w:val="7CD30075"/>
    <w:rsid w:val="7E5A5758"/>
    <w:rsid w:val="7E882DA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semiHidden/>
    <w:unhideWhenUsed/>
    <w:qFormat/>
    <w:uiPriority w:val="0"/>
    <w:pPr>
      <w:spacing w:after="0" w:line="360" w:lineRule="auto"/>
      <w:ind w:firstLine="360"/>
      <w:jc w:val="both"/>
    </w:pPr>
    <w:rPr>
      <w:rFonts w:ascii="Century Gothic" w:hAnsi="Century Gothic" w:eastAsia="Times New Roman" w:cs="Arial"/>
      <w:szCs w:val="24"/>
      <w:lang w:eastAsia="it-IT"/>
    </w:rPr>
  </w:style>
  <w:style w:type="paragraph" w:styleId="5">
    <w:name w:val="footer"/>
    <w:basedOn w:val="1"/>
    <w:link w:val="10"/>
    <w:unhideWhenUsed/>
    <w:qFormat/>
    <w:uiPriority w:val="99"/>
    <w:pPr>
      <w:tabs>
        <w:tab w:val="center" w:pos="4819"/>
        <w:tab w:val="right" w:pos="9638"/>
      </w:tabs>
      <w:spacing w:after="0" w:line="240" w:lineRule="auto"/>
    </w:pPr>
  </w:style>
  <w:style w:type="paragraph" w:styleId="6">
    <w:name w:val="header"/>
    <w:basedOn w:val="1"/>
    <w:link w:val="9"/>
    <w:unhideWhenUsed/>
    <w:qFormat/>
    <w:uiPriority w:val="99"/>
    <w:pPr>
      <w:tabs>
        <w:tab w:val="center" w:pos="4819"/>
        <w:tab w:val="right" w:pos="9638"/>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9">
    <w:name w:val="Intestazione Carattere"/>
    <w:basedOn w:val="2"/>
    <w:link w:val="6"/>
    <w:qFormat/>
    <w:uiPriority w:val="99"/>
  </w:style>
  <w:style w:type="character" w:customStyle="1" w:styleId="10">
    <w:name w:val="Piè di pagina Carattere"/>
    <w:basedOn w:val="2"/>
    <w:link w:val="5"/>
    <w:qFormat/>
    <w:uiPriority w:val="99"/>
  </w:style>
  <w:style w:type="paragraph" w:styleId="11">
    <w:name w:val="No Spacing"/>
    <w:qFormat/>
    <w:uiPriority w:val="1"/>
    <w:rPr>
      <w:rFonts w:asciiTheme="minorHAnsi" w:hAnsiTheme="minorHAnsi" w:eastAsiaTheme="minorHAnsi" w:cstheme="minorBidi"/>
      <w:sz w:val="22"/>
      <w:szCs w:val="22"/>
      <w:lang w:val="it-IT" w:eastAsia="en-US" w:bidi="ar-SA"/>
    </w:rPr>
  </w:style>
  <w:style w:type="paragraph" w:customStyle="1" w:styleId="12">
    <w:name w:val="x_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it-IT"/>
    </w:rPr>
  </w:style>
  <w:style w:type="paragraph" w:customStyle="1" w:styleId="13">
    <w:name w:val="x_msonormal"/>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it-IT"/>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TotalTime>5</TotalTime>
  <ScaleCrop>false</ScaleCrop>
  <LinksUpToDate>false</LinksUpToDate>
  <CharactersWithSpaces>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2024-02-07T08:44:00Z</dcterms:created>
  <dc:creator>Francesca Caldari</dc:creator>
  <cp:lastModifiedBy>Francesca Caldari</cp:lastModifiedBy>
  <dcterms:modified xsi:type="dcterms:W3CDTF">2024-03-12T16:08:53Z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3A72C9BBB33E4403A91BBC095C52D464_13</vt:lpwstr>
  </property>
</Properties>
</file>