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31BD" w:rsidRPr="006563B1" w:rsidRDefault="00BE31BD" w:rsidP="009B1011">
      <w:pPr>
        <w:spacing w:line="276" w:lineRule="auto"/>
      </w:pPr>
      <w:r w:rsidRPr="006563B1">
        <w:rPr>
          <w:b/>
        </w:rPr>
        <w:t>AIR LAND 2.0 | L’Ascesa</w:t>
      </w:r>
      <w:r w:rsidRPr="006563B1">
        <w:br/>
        <w:t xml:space="preserve">a cura di </w:t>
      </w:r>
      <w:hyperlink r:id="rId5" w:tgtFrame="_blank" w:history="1">
        <w:r w:rsidRPr="006563B1">
          <w:rPr>
            <w:rStyle w:val="Collegamentoipertestuale"/>
            <w:color w:val="auto"/>
            <w:u w:val="none"/>
          </w:rPr>
          <w:t>Quasi Quadro</w:t>
        </w:r>
      </w:hyperlink>
      <w:r w:rsidRPr="006563B1">
        <w:br/>
      </w:r>
      <w:r w:rsidRPr="006563B1">
        <w:br/>
        <w:t xml:space="preserve">Luogo dell'evento: </w:t>
      </w:r>
    </w:p>
    <w:p w:rsidR="00D2000F" w:rsidRPr="006563B1" w:rsidRDefault="00D2000F" w:rsidP="009B1011">
      <w:pPr>
        <w:spacing w:line="276" w:lineRule="auto"/>
        <w:jc w:val="both"/>
        <w:rPr>
          <w:rStyle w:val="widget-pane-link"/>
          <w:rFonts w:ascii="Arial" w:hAnsi="Arial" w:cs="Arial"/>
          <w:b/>
          <w:sz w:val="20"/>
          <w:szCs w:val="20"/>
        </w:rPr>
      </w:pPr>
      <w:r w:rsidRPr="006563B1">
        <w:rPr>
          <w:rStyle w:val="widget-pane-link"/>
          <w:rFonts w:ascii="Arial" w:hAnsi="Arial" w:cs="Arial"/>
          <w:b/>
          <w:sz w:val="20"/>
          <w:szCs w:val="20"/>
        </w:rPr>
        <w:t>Stazione Tranvia Sassi-Superga</w:t>
      </w:r>
    </w:p>
    <w:p w:rsidR="00D2000F" w:rsidRPr="006563B1" w:rsidRDefault="00D2000F" w:rsidP="009B1011">
      <w:pPr>
        <w:spacing w:after="0" w:line="276" w:lineRule="auto"/>
        <w:rPr>
          <w:b/>
        </w:rPr>
      </w:pPr>
      <w:r w:rsidRPr="006563B1">
        <w:rPr>
          <w:rStyle w:val="widget-pane-link"/>
          <w:rFonts w:ascii="Arial" w:hAnsi="Arial" w:cs="Arial"/>
          <w:sz w:val="20"/>
          <w:szCs w:val="20"/>
        </w:rPr>
        <w:t>Piazza Gustavo Modena, 6, 10132 Torino TO</w:t>
      </w:r>
      <w:r w:rsidRPr="006563B1">
        <w:rPr>
          <w:rFonts w:ascii="Arial" w:hAnsi="Arial" w:cs="Arial"/>
          <w:sz w:val="20"/>
          <w:szCs w:val="20"/>
        </w:rPr>
        <w:br/>
      </w:r>
      <w:r w:rsidR="00BE31BD" w:rsidRPr="006563B1">
        <w:br/>
      </w:r>
      <w:r w:rsidRPr="006563B1">
        <w:rPr>
          <w:b/>
        </w:rPr>
        <w:t>Inaugurazione</w:t>
      </w:r>
      <w:r w:rsidR="00BE31BD" w:rsidRPr="006563B1">
        <w:rPr>
          <w:b/>
        </w:rPr>
        <w:t xml:space="preserve"> sabato 18 maggio </w:t>
      </w:r>
      <w:proofErr w:type="gramStart"/>
      <w:r w:rsidRPr="006563B1">
        <w:rPr>
          <w:b/>
        </w:rPr>
        <w:t xml:space="preserve">dalle </w:t>
      </w:r>
      <w:r w:rsidR="00BE31BD" w:rsidRPr="006563B1">
        <w:rPr>
          <w:b/>
        </w:rPr>
        <w:t>h</w:t>
      </w:r>
      <w:proofErr w:type="gramEnd"/>
      <w:r w:rsidR="00BE31BD" w:rsidRPr="006563B1">
        <w:rPr>
          <w:b/>
        </w:rPr>
        <w:t xml:space="preserve"> 1</w:t>
      </w:r>
      <w:r w:rsidR="006563B1" w:rsidRPr="006563B1">
        <w:rPr>
          <w:b/>
        </w:rPr>
        <w:t>7</w:t>
      </w:r>
      <w:r w:rsidR="00BE31BD" w:rsidRPr="006563B1">
        <w:rPr>
          <w:b/>
        </w:rPr>
        <w:t>:</w:t>
      </w:r>
      <w:r w:rsidR="006563B1" w:rsidRPr="006563B1">
        <w:rPr>
          <w:b/>
        </w:rPr>
        <w:t>3</w:t>
      </w:r>
      <w:r w:rsidR="00BE31BD" w:rsidRPr="006563B1">
        <w:rPr>
          <w:b/>
        </w:rPr>
        <w:t>0</w:t>
      </w:r>
      <w:r w:rsidRPr="006563B1">
        <w:rPr>
          <w:b/>
        </w:rPr>
        <w:t xml:space="preserve"> con </w:t>
      </w:r>
      <w:r w:rsidR="006563B1" w:rsidRPr="006563B1">
        <w:rPr>
          <w:b/>
        </w:rPr>
        <w:t xml:space="preserve">prima </w:t>
      </w:r>
      <w:r w:rsidRPr="006563B1">
        <w:rPr>
          <w:b/>
        </w:rPr>
        <w:t>partenza direzione Superga h 1</w:t>
      </w:r>
      <w:r w:rsidR="006563B1" w:rsidRPr="006563B1">
        <w:rPr>
          <w:b/>
        </w:rPr>
        <w:t>8</w:t>
      </w:r>
      <w:r w:rsidRPr="006563B1">
        <w:rPr>
          <w:b/>
        </w:rPr>
        <w:t xml:space="preserve">.00. </w:t>
      </w:r>
    </w:p>
    <w:p w:rsidR="00D2000F" w:rsidRPr="006563B1" w:rsidRDefault="00D2000F" w:rsidP="009B1011">
      <w:pPr>
        <w:spacing w:after="0" w:line="276" w:lineRule="auto"/>
        <w:jc w:val="both"/>
      </w:pPr>
    </w:p>
    <w:p w:rsidR="00BE31BD" w:rsidRPr="006563B1" w:rsidRDefault="00EB303D" w:rsidP="009B1011">
      <w:pPr>
        <w:spacing w:line="276" w:lineRule="auto"/>
        <w:jc w:val="both"/>
        <w:rPr>
          <w:b/>
        </w:rPr>
      </w:pPr>
      <w:r w:rsidRPr="006563B1">
        <w:rPr>
          <w:b/>
        </w:rPr>
        <w:t xml:space="preserve">In occasione di Fo.To – Fotografi a Torino, </w:t>
      </w:r>
      <w:r w:rsidR="00BE31BD" w:rsidRPr="006563B1">
        <w:rPr>
          <w:b/>
        </w:rPr>
        <w:t>Quasi Quadro presenta la seconda edizione del</w:t>
      </w:r>
      <w:r w:rsidR="00017AAD">
        <w:rPr>
          <w:b/>
        </w:rPr>
        <w:t>l’esposizione</w:t>
      </w:r>
      <w:r w:rsidR="00BE31BD" w:rsidRPr="006563B1">
        <w:rPr>
          <w:b/>
        </w:rPr>
        <w:t xml:space="preserve"> internazionale d’arte contemporanea Air Land 2.0</w:t>
      </w:r>
      <w:r w:rsidRPr="006563B1">
        <w:rPr>
          <w:b/>
        </w:rPr>
        <w:t>.</w:t>
      </w:r>
    </w:p>
    <w:p w:rsidR="00BE31BD" w:rsidRPr="006563B1" w:rsidRDefault="00BE31BD" w:rsidP="009B1011">
      <w:pPr>
        <w:spacing w:line="276" w:lineRule="auto"/>
        <w:jc w:val="both"/>
      </w:pPr>
      <w:r w:rsidRPr="006563B1">
        <w:t>Dopo il successo della scorsa edizione Air Land 1.0 sul Turin Eye di Torino, questa volta l'esposizione finalizzata alla</w:t>
      </w:r>
      <w:r w:rsidRPr="006563B1">
        <w:rPr>
          <w:b/>
        </w:rPr>
        <w:t xml:space="preserve"> promozione e valorizzazione dell'arte </w:t>
      </w:r>
      <w:r w:rsidRPr="006563B1">
        <w:t xml:space="preserve">contemporanea si sposta in un'altra </w:t>
      </w:r>
      <w:r w:rsidRPr="006563B1">
        <w:rPr>
          <w:b/>
        </w:rPr>
        <w:t>location torinese del tutto unic</w:t>
      </w:r>
      <w:r w:rsidRPr="006563B1">
        <w:t xml:space="preserve">a nel suo genere: la </w:t>
      </w:r>
      <w:r w:rsidRPr="006563B1">
        <w:rPr>
          <w:b/>
        </w:rPr>
        <w:t>Tranvia Sassi-Superga</w:t>
      </w:r>
      <w:r w:rsidRPr="006563B1">
        <w:t>, più nota come "</w:t>
      </w:r>
      <w:r w:rsidRPr="006563B1">
        <w:rPr>
          <w:b/>
        </w:rPr>
        <w:t>Dentera</w:t>
      </w:r>
      <w:r w:rsidRPr="006563B1">
        <w:t>", antichissima </w:t>
      </w:r>
      <w:hyperlink r:id="rId6">
        <w:r w:rsidRPr="006563B1">
          <w:rPr>
            <w:rStyle w:val="Collegamentoipertestuale"/>
            <w:color w:val="auto"/>
            <w:u w:val="none"/>
          </w:rPr>
          <w:t>linea tranviaria collinare a cremagliera</w:t>
        </w:r>
      </w:hyperlink>
      <w:r w:rsidRPr="006563B1">
        <w:t> di </w:t>
      </w:r>
      <w:hyperlink r:id="rId7">
        <w:r w:rsidRPr="006563B1">
          <w:rPr>
            <w:rStyle w:val="Collegamentoipertestuale"/>
            <w:color w:val="auto"/>
            <w:u w:val="none"/>
          </w:rPr>
          <w:t>Torino</w:t>
        </w:r>
      </w:hyperlink>
      <w:r w:rsidRPr="006563B1">
        <w:t>, gestita dalla GTT</w:t>
      </w:r>
      <w:r w:rsidR="00EB303D" w:rsidRPr="006563B1">
        <w:t>-Gruppo Torinese Trasporti</w:t>
      </w:r>
      <w:r w:rsidRPr="006563B1">
        <w:t xml:space="preserve">. </w:t>
      </w:r>
    </w:p>
    <w:p w:rsidR="00EB303D" w:rsidRPr="006563B1" w:rsidRDefault="00EB303D" w:rsidP="009B1011">
      <w:pPr>
        <w:spacing w:line="276" w:lineRule="auto"/>
        <w:jc w:val="both"/>
      </w:pPr>
      <w:r w:rsidRPr="006563B1">
        <w:t xml:space="preserve">I </w:t>
      </w:r>
      <w:r w:rsidRPr="006563B1">
        <w:rPr>
          <w:b/>
        </w:rPr>
        <w:t>visitatori e gli artisti</w:t>
      </w:r>
      <w:r w:rsidRPr="006563B1">
        <w:t xml:space="preserve"> potranno cogliere l'occasione di gustare la </w:t>
      </w:r>
      <w:r w:rsidRPr="006563B1">
        <w:rPr>
          <w:b/>
        </w:rPr>
        <w:t>mostra</w:t>
      </w:r>
      <w:r w:rsidRPr="006563B1">
        <w:t xml:space="preserve"> grazie ad un </w:t>
      </w:r>
      <w:r w:rsidRPr="006563B1">
        <w:rPr>
          <w:b/>
        </w:rPr>
        <w:t>giro panoramico</w:t>
      </w:r>
      <w:r w:rsidRPr="006563B1">
        <w:t xml:space="preserve"> durante l'inaugurazione, dove si potranno ammirare le opere d'arte immersi nel </w:t>
      </w:r>
      <w:r w:rsidRPr="006563B1">
        <w:rPr>
          <w:b/>
        </w:rPr>
        <w:t>paesaggio mozzafiato</w:t>
      </w:r>
      <w:r w:rsidRPr="006563B1">
        <w:t xml:space="preserve"> che accompagna l'intero percorso tranviario che termina sulla collina di </w:t>
      </w:r>
      <w:proofErr w:type="gramStart"/>
      <w:r w:rsidRPr="006563B1">
        <w:rPr>
          <w:b/>
        </w:rPr>
        <w:t>Superga</w:t>
      </w:r>
      <w:r w:rsidRPr="006563B1">
        <w:t>,  a</w:t>
      </w:r>
      <w:proofErr w:type="gramEnd"/>
      <w:r w:rsidRPr="006563B1">
        <w:t xml:space="preserve"> 672 metri di altitudine dov'è situata l'omonima Basilica.</w:t>
      </w:r>
    </w:p>
    <w:p w:rsidR="00BE31BD" w:rsidRPr="006563B1" w:rsidRDefault="00BE31BD" w:rsidP="009B1011">
      <w:pPr>
        <w:spacing w:line="276" w:lineRule="auto"/>
        <w:jc w:val="both"/>
      </w:pPr>
      <w:r w:rsidRPr="006563B1">
        <w:t xml:space="preserve">Il </w:t>
      </w:r>
      <w:r w:rsidRPr="006563B1">
        <w:rPr>
          <w:b/>
        </w:rPr>
        <w:t>tema</w:t>
      </w:r>
      <w:r w:rsidRPr="006563B1">
        <w:t xml:space="preserve"> scelto per quest’anno è: </w:t>
      </w:r>
    </w:p>
    <w:p w:rsidR="00BE31BD" w:rsidRPr="006563B1" w:rsidRDefault="00BE31BD" w:rsidP="009B1011">
      <w:pPr>
        <w:spacing w:line="276" w:lineRule="auto"/>
        <w:jc w:val="both"/>
      </w:pPr>
      <w:r w:rsidRPr="006563B1">
        <w:rPr>
          <w:b/>
        </w:rPr>
        <w:t>“L' ascesa": nella vita, come nell'arte, cambiando il punto di vista si accede a condizioni inaspettate</w:t>
      </w:r>
      <w:r w:rsidRPr="006563B1">
        <w:t>.</w:t>
      </w:r>
    </w:p>
    <w:p w:rsidR="00BE31BD" w:rsidRPr="006563B1" w:rsidRDefault="00BE31BD" w:rsidP="009B1011">
      <w:pPr>
        <w:spacing w:line="276" w:lineRule="auto"/>
        <w:jc w:val="both"/>
      </w:pPr>
      <w:r w:rsidRPr="006563B1">
        <w:t xml:space="preserve">La seconda edizione del concorso </w:t>
      </w:r>
      <w:r w:rsidR="00BF74A4">
        <w:t>ha visto</w:t>
      </w:r>
      <w:r w:rsidRPr="006563B1">
        <w:t xml:space="preserve"> la partecipazione di </w:t>
      </w:r>
      <w:r w:rsidRPr="006563B1">
        <w:rPr>
          <w:b/>
        </w:rPr>
        <w:t>oltre cinquanta artisti</w:t>
      </w:r>
      <w:r w:rsidRPr="006563B1">
        <w:t xml:space="preserve"> di diversa provenienza e disciplina. </w:t>
      </w:r>
    </w:p>
    <w:p w:rsidR="009B1011" w:rsidRDefault="00BE31BD" w:rsidP="009B1011">
      <w:pPr>
        <w:spacing w:line="276" w:lineRule="auto"/>
        <w:jc w:val="both"/>
      </w:pPr>
      <w:r w:rsidRPr="006563B1">
        <w:t xml:space="preserve">Una </w:t>
      </w:r>
      <w:r w:rsidRPr="006563B1">
        <w:rPr>
          <w:b/>
        </w:rPr>
        <w:t>Giuria multidisciplinare</w:t>
      </w:r>
      <w:r w:rsidRPr="006563B1">
        <w:t xml:space="preserve"> composta da </w:t>
      </w:r>
      <w:r w:rsidRPr="006563B1">
        <w:rPr>
          <w:b/>
        </w:rPr>
        <w:t>Barbara Fragogna</w:t>
      </w:r>
      <w:r w:rsidRPr="006563B1">
        <w:t xml:space="preserve">, artista multidisciplinare e art director dei progetti Fusion / Inaudita di Torino, </w:t>
      </w:r>
      <w:r w:rsidRPr="006563B1">
        <w:rPr>
          <w:b/>
        </w:rPr>
        <w:t>Federica Maria Giallombardo</w:t>
      </w:r>
      <w:r w:rsidRPr="006563B1">
        <w:t xml:space="preserve">, critica d’arte, </w:t>
      </w:r>
      <w:r w:rsidRPr="006563B1">
        <w:rPr>
          <w:b/>
        </w:rPr>
        <w:t>Laura Valle</w:t>
      </w:r>
      <w:r w:rsidRPr="006563B1">
        <w:t>, docente Accademia Albertina delle Belle Arti di Torino,</w:t>
      </w:r>
      <w:r w:rsidR="00EB303D" w:rsidRPr="006563B1">
        <w:t xml:space="preserve"> e</w:t>
      </w:r>
      <w:r w:rsidRPr="006563B1">
        <w:t xml:space="preserve"> Quasi Quadro </w:t>
      </w:r>
      <w:r w:rsidR="00BF74A4">
        <w:t>ha avuto</w:t>
      </w:r>
      <w:r w:rsidRPr="006563B1">
        <w:t xml:space="preserve"> il difficile compito di selezionare gli 8 finalisti del concorso e tra di loro, al </w:t>
      </w:r>
      <w:r w:rsidRPr="006563B1">
        <w:rPr>
          <w:b/>
        </w:rPr>
        <w:t>primo classificato</w:t>
      </w:r>
      <w:r w:rsidR="00BF74A4">
        <w:t>è</w:t>
      </w:r>
      <w:r w:rsidRPr="006563B1">
        <w:t xml:space="preserve"> riservata la </w:t>
      </w:r>
      <w:r w:rsidRPr="006563B1">
        <w:rPr>
          <w:b/>
        </w:rPr>
        <w:t>mostra personale</w:t>
      </w:r>
      <w:r w:rsidRPr="006563B1">
        <w:t xml:space="preserve"> a cura di Quasi Quadro</w:t>
      </w:r>
      <w:r w:rsidR="00EB303D" w:rsidRPr="006563B1">
        <w:t xml:space="preserve"> durante il periodo di </w:t>
      </w:r>
      <w:r w:rsidR="00EB303D" w:rsidRPr="006563B1">
        <w:rPr>
          <w:b/>
        </w:rPr>
        <w:t>Artissima 2019</w:t>
      </w:r>
      <w:r w:rsidRPr="006563B1">
        <w:t xml:space="preserve">. </w:t>
      </w:r>
    </w:p>
    <w:p w:rsidR="009B1F00" w:rsidRPr="009B1F00" w:rsidRDefault="009B1F00" w:rsidP="009B1F00">
      <w:pPr>
        <w:shd w:val="clear" w:color="auto" w:fill="FFFFFF"/>
        <w:jc w:val="both"/>
        <w:rPr>
          <w:b/>
        </w:rPr>
      </w:pPr>
      <w:r w:rsidRPr="009B1F00">
        <w:rPr>
          <w:b/>
        </w:rPr>
        <w:t>Gli otto artisti vincitori</w:t>
      </w:r>
      <w:r>
        <w:rPr>
          <w:b/>
        </w:rPr>
        <w:t xml:space="preserve"> </w:t>
      </w:r>
      <w:r w:rsidRPr="009B1F00">
        <w:t xml:space="preserve">che esporranno sulla </w:t>
      </w:r>
      <w:proofErr w:type="spellStart"/>
      <w:r w:rsidRPr="009B1F00">
        <w:t>Dentera</w:t>
      </w:r>
      <w:proofErr w:type="spellEnd"/>
      <w:r w:rsidRPr="009B1F00">
        <w:t xml:space="preserve"> sono</w:t>
      </w:r>
      <w:r w:rsidRPr="009B1F00">
        <w:rPr>
          <w:b/>
        </w:rPr>
        <w:t xml:space="preserve"> </w:t>
      </w:r>
      <w:r w:rsidRPr="009B1F00">
        <w:rPr>
          <w:b/>
        </w:rPr>
        <w:t>Nicola Di Giorgio</w:t>
      </w:r>
      <w:r w:rsidRPr="009B1F00">
        <w:rPr>
          <w:b/>
        </w:rPr>
        <w:t xml:space="preserve">, </w:t>
      </w:r>
      <w:proofErr w:type="spellStart"/>
      <w:r w:rsidRPr="009B1F00">
        <w:rPr>
          <w:b/>
        </w:rPr>
        <w:t>Jin</w:t>
      </w:r>
      <w:proofErr w:type="spellEnd"/>
      <w:r w:rsidRPr="009B1F00">
        <w:rPr>
          <w:b/>
        </w:rPr>
        <w:t xml:space="preserve"> </w:t>
      </w:r>
      <w:proofErr w:type="spellStart"/>
      <w:r w:rsidRPr="009B1F00">
        <w:rPr>
          <w:b/>
        </w:rPr>
        <w:t>Jiayue</w:t>
      </w:r>
      <w:proofErr w:type="spellEnd"/>
      <w:r w:rsidRPr="009B1F00">
        <w:rPr>
          <w:b/>
        </w:rPr>
        <w:t xml:space="preserve">, </w:t>
      </w:r>
      <w:r w:rsidRPr="009B1F00">
        <w:rPr>
          <w:b/>
        </w:rPr>
        <w:t>Elisa Baldissera</w:t>
      </w:r>
      <w:r w:rsidRPr="009B1F00">
        <w:rPr>
          <w:b/>
        </w:rPr>
        <w:t xml:space="preserve">, </w:t>
      </w:r>
      <w:r w:rsidRPr="009B1F00">
        <w:rPr>
          <w:b/>
        </w:rPr>
        <w:t xml:space="preserve">Alice Russo, </w:t>
      </w:r>
      <w:proofErr w:type="spellStart"/>
      <w:r w:rsidRPr="009B1F00">
        <w:rPr>
          <w:b/>
        </w:rPr>
        <w:t>Houxinyi</w:t>
      </w:r>
      <w:proofErr w:type="spellEnd"/>
      <w:r w:rsidRPr="009B1F00">
        <w:rPr>
          <w:b/>
        </w:rPr>
        <w:t xml:space="preserve"> </w:t>
      </w:r>
      <w:proofErr w:type="spellStart"/>
      <w:r w:rsidRPr="009B1F00">
        <w:rPr>
          <w:b/>
        </w:rPr>
        <w:t>Zuo</w:t>
      </w:r>
      <w:proofErr w:type="spellEnd"/>
      <w:r w:rsidRPr="009B1F00">
        <w:rPr>
          <w:b/>
        </w:rPr>
        <w:t xml:space="preserve">, </w:t>
      </w:r>
      <w:proofErr w:type="spellStart"/>
      <w:r w:rsidRPr="009B1F00">
        <w:rPr>
          <w:b/>
        </w:rPr>
        <w:t>Bahar</w:t>
      </w:r>
      <w:proofErr w:type="spellEnd"/>
      <w:r w:rsidRPr="009B1F00">
        <w:rPr>
          <w:b/>
        </w:rPr>
        <w:t xml:space="preserve"> </w:t>
      </w:r>
      <w:proofErr w:type="spellStart"/>
      <w:r w:rsidRPr="009B1F00">
        <w:rPr>
          <w:b/>
        </w:rPr>
        <w:t>Heidarzade</w:t>
      </w:r>
      <w:proofErr w:type="spellEnd"/>
      <w:r w:rsidRPr="009B1F00">
        <w:rPr>
          <w:b/>
        </w:rPr>
        <w:t>, Marco Longo, Carole Peia</w:t>
      </w:r>
      <w:r w:rsidRPr="009B1F00">
        <w:rPr>
          <w:b/>
        </w:rPr>
        <w:t xml:space="preserve">. </w:t>
      </w:r>
    </w:p>
    <w:p w:rsidR="00EB303D" w:rsidRPr="006563B1" w:rsidRDefault="00BE31BD" w:rsidP="009B1011">
      <w:pPr>
        <w:spacing w:line="276" w:lineRule="auto"/>
        <w:jc w:val="both"/>
      </w:pPr>
      <w:r w:rsidRPr="006563B1">
        <w:t xml:space="preserve">Air Land </w:t>
      </w:r>
      <w:r w:rsidR="00EB303D" w:rsidRPr="006563B1">
        <w:t>2</w:t>
      </w:r>
      <w:r w:rsidRPr="006563B1">
        <w:t>.0 è stato realizzato grazie alla collaborazione con</w:t>
      </w:r>
      <w:r w:rsidR="00017AAD">
        <w:t xml:space="preserve"> </w:t>
      </w:r>
      <w:r w:rsidR="00EB303D" w:rsidRPr="006563B1">
        <w:rPr>
          <w:b/>
        </w:rPr>
        <w:t>GTT-Gruppo Torinese Trasporti</w:t>
      </w:r>
      <w:r w:rsidR="00EB303D" w:rsidRPr="006563B1">
        <w:t xml:space="preserve"> e Fo.To – Fotografi a Torino</w:t>
      </w:r>
      <w:r w:rsidRPr="006563B1">
        <w:t xml:space="preserve">, ottenendo il </w:t>
      </w:r>
      <w:r w:rsidR="006563B1" w:rsidRPr="006563B1">
        <w:t>p</w:t>
      </w:r>
      <w:r w:rsidRPr="006563B1">
        <w:t xml:space="preserve">atrocinio della </w:t>
      </w:r>
      <w:r w:rsidR="00EB303D" w:rsidRPr="006563B1">
        <w:rPr>
          <w:b/>
        </w:rPr>
        <w:t>Regione Piemonte</w:t>
      </w:r>
      <w:r w:rsidR="00EB303D" w:rsidRPr="006563B1">
        <w:t xml:space="preserve">, </w:t>
      </w:r>
      <w:hyperlink r:id="rId8" w:tgtFrame="_blank" w:history="1">
        <w:r w:rsidRPr="006563B1">
          <w:rPr>
            <w:rStyle w:val="Collegamentoipertestuale"/>
            <w:b/>
            <w:color w:val="auto"/>
            <w:u w:val="none"/>
          </w:rPr>
          <w:t>Città di Torino</w:t>
        </w:r>
      </w:hyperlink>
      <w:r w:rsidR="00EB303D" w:rsidRPr="006563B1">
        <w:t xml:space="preserve">, </w:t>
      </w:r>
      <w:r w:rsidR="00EB303D" w:rsidRPr="006563B1">
        <w:rPr>
          <w:b/>
        </w:rPr>
        <w:t>Circoscrizione 7</w:t>
      </w:r>
      <w:r w:rsidR="00EB303D" w:rsidRPr="006563B1">
        <w:t xml:space="preserve"> e </w:t>
      </w:r>
      <w:r w:rsidR="00EB303D" w:rsidRPr="006563B1">
        <w:rPr>
          <w:b/>
        </w:rPr>
        <w:t>Camera di Commercio di Torino</w:t>
      </w:r>
      <w:r w:rsidR="00EB303D" w:rsidRPr="006563B1">
        <w:t xml:space="preserve">. </w:t>
      </w:r>
    </w:p>
    <w:p w:rsidR="00D2000F" w:rsidRPr="006563B1" w:rsidRDefault="00D2000F" w:rsidP="009B1011">
      <w:pPr>
        <w:spacing w:line="276" w:lineRule="auto"/>
        <w:jc w:val="both"/>
      </w:pPr>
      <w:r w:rsidRPr="006563B1">
        <w:t>La mostra sarà visitabile fino al 16 giugno dal lun</w:t>
      </w:r>
      <w:r w:rsidR="00BF74A4">
        <w:t>edì</w:t>
      </w:r>
      <w:r w:rsidRPr="006563B1">
        <w:t xml:space="preserve"> al ven</w:t>
      </w:r>
      <w:r w:rsidR="00BF74A4">
        <w:t>erdì</w:t>
      </w:r>
      <w:r w:rsidR="00F63936">
        <w:t xml:space="preserve"> </w:t>
      </w:r>
      <w:r w:rsidRPr="006563B1">
        <w:t>dalle h 10.00 alle h 18.00 e dal sabato alla domenica dalle h 9.00 alle h 20.00</w:t>
      </w:r>
      <w:r w:rsidR="00B870D6">
        <w:t>; chiuso il mercoledì.</w:t>
      </w:r>
      <w:r w:rsidRPr="006563B1">
        <w:t xml:space="preserve"> </w:t>
      </w:r>
    </w:p>
    <w:p w:rsidR="009B1011" w:rsidRPr="006563B1" w:rsidRDefault="00BE31BD" w:rsidP="009B1011">
      <w:pPr>
        <w:spacing w:after="0" w:line="276" w:lineRule="auto"/>
        <w:jc w:val="both"/>
      </w:pPr>
      <w:bookmarkStart w:id="0" w:name="_GoBack"/>
      <w:bookmarkEnd w:id="0"/>
      <w:r w:rsidRPr="006563B1">
        <w:rPr>
          <w:b/>
        </w:rPr>
        <w:t>Info:</w:t>
      </w:r>
      <w:r w:rsidRPr="006563B1">
        <w:br/>
      </w:r>
      <w:hyperlink r:id="rId9" w:tgtFrame="_blank" w:history="1">
        <w:r w:rsidRPr="006563B1">
          <w:rPr>
            <w:rStyle w:val="Collegamentoipertestuale"/>
            <w:color w:val="auto"/>
            <w:u w:val="none"/>
          </w:rPr>
          <w:t>Quasi Quadro</w:t>
        </w:r>
      </w:hyperlink>
    </w:p>
    <w:p w:rsidR="009B1011" w:rsidRPr="006563B1" w:rsidRDefault="00BE31BD" w:rsidP="009B1011">
      <w:pPr>
        <w:spacing w:after="0" w:line="276" w:lineRule="auto"/>
        <w:jc w:val="both"/>
      </w:pPr>
      <w:r w:rsidRPr="006563B1">
        <w:t>info@quasiquadro.eu</w:t>
      </w:r>
      <w:r w:rsidRPr="006563B1">
        <w:br/>
        <w:t xml:space="preserve">345 43 22 492 </w:t>
      </w:r>
    </w:p>
    <w:p w:rsidR="00D2000F" w:rsidRPr="00BE31BD" w:rsidRDefault="00880A21" w:rsidP="009B1011">
      <w:pPr>
        <w:spacing w:after="0" w:line="276" w:lineRule="auto"/>
        <w:jc w:val="both"/>
      </w:pPr>
      <w:hyperlink r:id="rId10" w:tgtFrame="_blank" w:history="1">
        <w:r w:rsidR="00BE31BD" w:rsidRPr="006563B1">
          <w:rPr>
            <w:rStyle w:val="Collegamentoipertestuale"/>
            <w:color w:val="auto"/>
            <w:u w:val="none"/>
          </w:rPr>
          <w:t>www.quasiquadro.eu</w:t>
        </w:r>
      </w:hyperlink>
    </w:p>
    <w:sectPr w:rsidR="00D2000F" w:rsidRPr="00BE31BD" w:rsidSect="0029261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10139A"/>
    <w:multiLevelType w:val="hybridMultilevel"/>
    <w:tmpl w:val="4126D7B0"/>
    <w:lvl w:ilvl="0" w:tplc="C3AAE3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38135" w:themeColor="accent6" w:themeShade="BF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31BD"/>
    <w:rsid w:val="00017AAD"/>
    <w:rsid w:val="00292613"/>
    <w:rsid w:val="006563B1"/>
    <w:rsid w:val="008176B1"/>
    <w:rsid w:val="00880A21"/>
    <w:rsid w:val="009B1011"/>
    <w:rsid w:val="009B1F00"/>
    <w:rsid w:val="00B870D6"/>
    <w:rsid w:val="00BE31BD"/>
    <w:rsid w:val="00BF74A4"/>
    <w:rsid w:val="00D0497A"/>
    <w:rsid w:val="00D2000F"/>
    <w:rsid w:val="00D42FBD"/>
    <w:rsid w:val="00EB303D"/>
    <w:rsid w:val="00F639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EE0C3"/>
  <w15:docId w15:val="{F0984264-78A5-439B-ACB0-B5C40C1FC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9261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E31BD"/>
    <w:rPr>
      <w:color w:val="0000FF"/>
      <w:u w:val="single"/>
    </w:rPr>
  </w:style>
  <w:style w:type="paragraph" w:customStyle="1" w:styleId="Normale1">
    <w:name w:val="Normale1"/>
    <w:rsid w:val="00BE31BD"/>
    <w:pPr>
      <w:spacing w:after="200" w:line="276" w:lineRule="auto"/>
    </w:pPr>
    <w:rPr>
      <w:rFonts w:ascii="Calibri" w:eastAsia="Calibri" w:hAnsi="Calibri" w:cs="Calibri"/>
      <w:lang w:eastAsia="it-IT"/>
    </w:rPr>
  </w:style>
  <w:style w:type="character" w:customStyle="1" w:styleId="widget-pane-link">
    <w:name w:val="widget-pane-link"/>
    <w:basedOn w:val="Carpredefinitoparagrafo"/>
    <w:rsid w:val="00D200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18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6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54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47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79023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025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777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456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306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5898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14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57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66151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22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826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530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513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118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13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22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34959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208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697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903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52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327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92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89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29445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019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562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003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318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cittaditorino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t.wikipedia.org/wiki/Torin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t.wikipedia.org/wiki/Ferrovia_a_cremagliera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facebook.com/QuasiQuadroArt/" TargetMode="External"/><Relationship Id="rId10" Type="http://schemas.openxmlformats.org/officeDocument/2006/relationships/hyperlink" Target="https://l.facebook.com/l.php?u=http%3A%2F%2Fwww.quasiquadro.eu%2F%3Ffbclid%3DIwAR2wpGaz_MyMegTE_X1UT_ARoBOc5x8oJRIoSuobVMddZfkCdpCUSUNnqqY&amp;h=AT30EABQIJj0P6n5q-cKg3vC3xzHEJH7C0uvpIoZz21dt464gxoLVvgaAeMH4ghnRn4exK7pbv8eATze22sirtkDfzsmzKrW0rB6KPn_eXVgxqsqXKYmEuJ2hOiPCCaAp4X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QuasiQuadroAr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Quasi Quadro</dc:creator>
  <cp:keywords/>
  <dc:description/>
  <cp:lastModifiedBy>Quasi Quadro</cp:lastModifiedBy>
  <cp:revision>9</cp:revision>
  <dcterms:created xsi:type="dcterms:W3CDTF">2019-05-09T08:37:00Z</dcterms:created>
  <dcterms:modified xsi:type="dcterms:W3CDTF">2019-05-17T07:33:00Z</dcterms:modified>
</cp:coreProperties>
</file>