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5E5D" w:rsidRPr="00D27E60" w:rsidRDefault="00C7495A" w:rsidP="005B5759">
      <w:pPr>
        <w:rPr>
          <w:rFonts w:ascii="Times New Roman" w:hAnsi="Times New Roman" w:cs="Times New Roman"/>
          <w:sz w:val="32"/>
          <w:szCs w:val="32"/>
        </w:rPr>
      </w:pPr>
      <w:r w:rsidRPr="00D27E60">
        <w:rPr>
          <w:rFonts w:ascii="Times New Roman" w:hAnsi="Times New Roman" w:cs="Times New Roman"/>
          <w:sz w:val="32"/>
          <w:szCs w:val="32"/>
        </w:rPr>
        <w:t>MA.GI.CA RTE</w:t>
      </w:r>
    </w:p>
    <w:p w:rsidR="00C7495A" w:rsidRPr="00D27E60" w:rsidRDefault="00C7495A" w:rsidP="00D27E60">
      <w:pPr>
        <w:pStyle w:val="Nessunaspaziatura"/>
        <w:rPr>
          <w:rFonts w:ascii="Times New Roman" w:hAnsi="Times New Roman" w:cs="Times New Roman"/>
          <w:i/>
        </w:rPr>
      </w:pPr>
      <w:r w:rsidRPr="00D27E60">
        <w:rPr>
          <w:rFonts w:ascii="Times New Roman" w:hAnsi="Times New Roman" w:cs="Times New Roman"/>
          <w:i/>
        </w:rPr>
        <w:t xml:space="preserve">Mostra dei quadri di Manuela Da Ponte </w:t>
      </w:r>
    </w:p>
    <w:p w:rsidR="00C7495A" w:rsidRPr="00D27E60" w:rsidRDefault="00C7495A" w:rsidP="00D27E60">
      <w:pPr>
        <w:pStyle w:val="Nessunaspaziatura"/>
        <w:rPr>
          <w:rFonts w:ascii="Times New Roman" w:hAnsi="Times New Roman" w:cs="Times New Roman"/>
          <w:i/>
        </w:rPr>
      </w:pPr>
      <w:r w:rsidRPr="00D27E60">
        <w:rPr>
          <w:rFonts w:ascii="Times New Roman" w:hAnsi="Times New Roman" w:cs="Times New Roman"/>
          <w:i/>
        </w:rPr>
        <w:t xml:space="preserve">15/16 ottobre 2022 – Palazzo Baronale Borgo Calcata (valle del </w:t>
      </w:r>
      <w:proofErr w:type="spellStart"/>
      <w:r w:rsidRPr="00D27E60">
        <w:rPr>
          <w:rFonts w:ascii="Times New Roman" w:hAnsi="Times New Roman" w:cs="Times New Roman"/>
          <w:i/>
        </w:rPr>
        <w:t>Treja</w:t>
      </w:r>
      <w:proofErr w:type="spellEnd"/>
      <w:r w:rsidRPr="00D27E60">
        <w:rPr>
          <w:rFonts w:ascii="Times New Roman" w:hAnsi="Times New Roman" w:cs="Times New Roman"/>
          <w:i/>
        </w:rPr>
        <w:t>)</w:t>
      </w:r>
    </w:p>
    <w:p w:rsidR="004F7541" w:rsidRPr="005B5759" w:rsidRDefault="004F7541" w:rsidP="005B5759">
      <w:pPr>
        <w:rPr>
          <w:rFonts w:ascii="Times New Roman" w:hAnsi="Times New Roman" w:cs="Times New Roman"/>
        </w:rPr>
      </w:pPr>
    </w:p>
    <w:p w:rsidR="00C7495A" w:rsidRPr="005B5759" w:rsidRDefault="00354209" w:rsidP="005B5759">
      <w:pPr>
        <w:rPr>
          <w:rFonts w:ascii="Times New Roman" w:hAnsi="Times New Roman" w:cs="Times New Roman"/>
        </w:rPr>
      </w:pPr>
      <w:r w:rsidRPr="005B5759">
        <w:rPr>
          <w:rFonts w:ascii="Times New Roman" w:hAnsi="Times New Roman" w:cs="Times New Roman"/>
        </w:rPr>
        <w:t>T</w:t>
      </w:r>
      <w:r w:rsidR="00C7495A" w:rsidRPr="005B5759">
        <w:rPr>
          <w:rFonts w:ascii="Times New Roman" w:hAnsi="Times New Roman" w:cs="Times New Roman"/>
        </w:rPr>
        <w:t>ornano le mostre dei particolari dipinti di Manuela Da Ponte a partire dal 15 ottobre nel magico borgo di Calcata.</w:t>
      </w:r>
    </w:p>
    <w:p w:rsidR="004F7541" w:rsidRPr="005B5759" w:rsidRDefault="004F7541" w:rsidP="005B5759">
      <w:pPr>
        <w:rPr>
          <w:rFonts w:ascii="Times New Roman" w:hAnsi="Times New Roman" w:cs="Times New Roman"/>
        </w:rPr>
      </w:pPr>
      <w:r w:rsidRPr="005B5759">
        <w:rPr>
          <w:rFonts w:ascii="Times New Roman" w:hAnsi="Times New Roman" w:cs="Times New Roman"/>
        </w:rPr>
        <w:t xml:space="preserve">Le opere inedite, legate anche alle terre di </w:t>
      </w:r>
      <w:proofErr w:type="spellStart"/>
      <w:r w:rsidRPr="005B5759">
        <w:rPr>
          <w:rFonts w:ascii="Times New Roman" w:hAnsi="Times New Roman" w:cs="Times New Roman"/>
        </w:rPr>
        <w:t>Narce</w:t>
      </w:r>
      <w:proofErr w:type="spellEnd"/>
      <w:r w:rsidRPr="005B5759">
        <w:rPr>
          <w:rFonts w:ascii="Times New Roman" w:hAnsi="Times New Roman" w:cs="Times New Roman"/>
        </w:rPr>
        <w:t>, le tecniche innovative della terra e sale e le antiche tradizioni faranno da padroni in una raccolta di arte moderna senza tempo.</w:t>
      </w:r>
    </w:p>
    <w:p w:rsidR="00C7495A" w:rsidRPr="005B5759" w:rsidRDefault="00D27E60" w:rsidP="005B575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Circa v</w:t>
      </w:r>
      <w:r w:rsidR="00354209" w:rsidRPr="005B5759">
        <w:rPr>
          <w:rFonts w:ascii="Times New Roman" w:hAnsi="Times New Roman" w:cs="Times New Roman"/>
        </w:rPr>
        <w:t>enti dipinti in u</w:t>
      </w:r>
      <w:r w:rsidR="00C7495A" w:rsidRPr="005B5759">
        <w:rPr>
          <w:rFonts w:ascii="Times New Roman" w:hAnsi="Times New Roman" w:cs="Times New Roman"/>
        </w:rPr>
        <w:t>na mostra in cui si esalta la gloria del profondo, la grandezza della comunicazione e l’</w:t>
      </w:r>
      <w:r w:rsidR="00354209" w:rsidRPr="005B5759">
        <w:rPr>
          <w:rFonts w:ascii="Times New Roman" w:hAnsi="Times New Roman" w:cs="Times New Roman"/>
        </w:rPr>
        <w:t>imponenza della parola ARTE in varie forme.</w:t>
      </w:r>
    </w:p>
    <w:p w:rsidR="00D909D6" w:rsidRPr="005B5759" w:rsidRDefault="00D909D6" w:rsidP="005B5759">
      <w:pPr>
        <w:rPr>
          <w:rFonts w:ascii="Times New Roman" w:hAnsi="Times New Roman" w:cs="Times New Roman"/>
        </w:rPr>
      </w:pPr>
      <w:r w:rsidRPr="005B5759">
        <w:rPr>
          <w:rFonts w:ascii="Times New Roman" w:hAnsi="Times New Roman" w:cs="Times New Roman"/>
        </w:rPr>
        <w:t>Accarezzando le opere si potranno sfiorare le terre di tutto il mondo creando un rapporto di osmosi unico che permetterà di trascendere</w:t>
      </w:r>
      <w:r w:rsidR="00354209" w:rsidRPr="005B5759">
        <w:rPr>
          <w:rFonts w:ascii="Times New Roman" w:hAnsi="Times New Roman" w:cs="Times New Roman"/>
        </w:rPr>
        <w:t xml:space="preserve"> la nostra condizione naturale, il tutto accompagnato dalle coinvolgenti letture di Adolfo </w:t>
      </w:r>
      <w:proofErr w:type="spellStart"/>
      <w:r w:rsidR="00354209" w:rsidRPr="005B5759">
        <w:rPr>
          <w:rFonts w:ascii="Times New Roman" w:hAnsi="Times New Roman" w:cs="Times New Roman"/>
        </w:rPr>
        <w:t>Squittieri</w:t>
      </w:r>
      <w:proofErr w:type="spellEnd"/>
      <w:r w:rsidR="00354209" w:rsidRPr="005B5759">
        <w:rPr>
          <w:rFonts w:ascii="Times New Roman" w:hAnsi="Times New Roman" w:cs="Times New Roman"/>
        </w:rPr>
        <w:t xml:space="preserve"> e Carlotta </w:t>
      </w:r>
      <w:proofErr w:type="spellStart"/>
      <w:r w:rsidR="00354209" w:rsidRPr="005B5759">
        <w:rPr>
          <w:rFonts w:ascii="Times New Roman" w:hAnsi="Times New Roman" w:cs="Times New Roman"/>
        </w:rPr>
        <w:t>Perri</w:t>
      </w:r>
      <w:proofErr w:type="spellEnd"/>
      <w:r w:rsidR="00354209" w:rsidRPr="005B5759">
        <w:rPr>
          <w:rFonts w:ascii="Times New Roman" w:hAnsi="Times New Roman" w:cs="Times New Roman"/>
        </w:rPr>
        <w:t>.</w:t>
      </w:r>
    </w:p>
    <w:p w:rsidR="00D909D6" w:rsidRPr="005B5759" w:rsidRDefault="00D909D6" w:rsidP="005B5759">
      <w:pPr>
        <w:rPr>
          <w:rFonts w:ascii="Times New Roman" w:hAnsi="Times New Roman" w:cs="Times New Roman"/>
        </w:rPr>
      </w:pPr>
      <w:r w:rsidRPr="005B5759">
        <w:rPr>
          <w:rFonts w:ascii="Times New Roman" w:hAnsi="Times New Roman" w:cs="Times New Roman"/>
        </w:rPr>
        <w:t xml:space="preserve">Il quindici e sedici ottobre potrai incontrare </w:t>
      </w:r>
      <w:r w:rsidR="00D27E60">
        <w:rPr>
          <w:rFonts w:ascii="Times New Roman" w:hAnsi="Times New Roman" w:cs="Times New Roman"/>
        </w:rPr>
        <w:t>direttamente</w:t>
      </w:r>
      <w:r w:rsidR="004F7541" w:rsidRPr="005B5759">
        <w:rPr>
          <w:rFonts w:ascii="Times New Roman" w:hAnsi="Times New Roman" w:cs="Times New Roman"/>
        </w:rPr>
        <w:t xml:space="preserve"> </w:t>
      </w:r>
      <w:r w:rsidRPr="005B5759">
        <w:rPr>
          <w:rFonts w:ascii="Times New Roman" w:hAnsi="Times New Roman" w:cs="Times New Roman"/>
        </w:rPr>
        <w:t xml:space="preserve">l’artista </w:t>
      </w:r>
      <w:r w:rsidR="00D27E60">
        <w:rPr>
          <w:rFonts w:ascii="Times New Roman" w:hAnsi="Times New Roman" w:cs="Times New Roman"/>
        </w:rPr>
        <w:t xml:space="preserve">nel palazzo baronale di </w:t>
      </w:r>
      <w:proofErr w:type="spellStart"/>
      <w:r w:rsidR="00D27E60">
        <w:rPr>
          <w:rFonts w:ascii="Times New Roman" w:hAnsi="Times New Roman" w:cs="Times New Roman"/>
        </w:rPr>
        <w:t>Calacata</w:t>
      </w:r>
      <w:proofErr w:type="spellEnd"/>
      <w:r w:rsidR="00D27E60">
        <w:rPr>
          <w:rFonts w:ascii="Times New Roman" w:hAnsi="Times New Roman" w:cs="Times New Roman"/>
        </w:rPr>
        <w:t xml:space="preserve">, </w:t>
      </w:r>
      <w:r w:rsidRPr="005B5759">
        <w:rPr>
          <w:rFonts w:ascii="Times New Roman" w:hAnsi="Times New Roman" w:cs="Times New Roman"/>
        </w:rPr>
        <w:t>uno degli ambienti più importanti del caratteristico borgo</w:t>
      </w:r>
      <w:r w:rsidR="00805419" w:rsidRPr="005B5759">
        <w:rPr>
          <w:rFonts w:ascii="Times New Roman" w:hAnsi="Times New Roman" w:cs="Times New Roman"/>
        </w:rPr>
        <w:t>, un luogo e un momento carico di colori, odori e sensazioni particolari che faranno vibrare le corde più profonde.</w:t>
      </w:r>
    </w:p>
    <w:p w:rsidR="00805419" w:rsidRPr="005B5759" w:rsidRDefault="00805419" w:rsidP="005B5759">
      <w:pPr>
        <w:rPr>
          <w:rFonts w:ascii="Times New Roman" w:hAnsi="Times New Roman" w:cs="Times New Roman"/>
        </w:rPr>
      </w:pPr>
    </w:p>
    <w:p w:rsidR="004F7541" w:rsidRPr="005B5759" w:rsidRDefault="004F7541" w:rsidP="005B5759">
      <w:pPr>
        <w:rPr>
          <w:rFonts w:ascii="Times New Roman" w:hAnsi="Times New Roman" w:cs="Times New Roman"/>
        </w:rPr>
      </w:pPr>
      <w:r w:rsidRPr="005B5759">
        <w:rPr>
          <w:rFonts w:ascii="Times New Roman" w:hAnsi="Times New Roman" w:cs="Times New Roman"/>
        </w:rPr>
        <w:t xml:space="preserve">Orari: </w:t>
      </w:r>
      <w:r w:rsidRPr="005B5759">
        <w:rPr>
          <w:rFonts w:ascii="Times New Roman" w:hAnsi="Times New Roman" w:cs="Times New Roman"/>
        </w:rPr>
        <w:tab/>
        <w:t>Sabato 15</w:t>
      </w:r>
      <w:r w:rsidR="00E651F7">
        <w:rPr>
          <w:rFonts w:ascii="Times New Roman" w:hAnsi="Times New Roman" w:cs="Times New Roman"/>
        </w:rPr>
        <w:t xml:space="preserve"> ottobre</w:t>
      </w:r>
      <w:r w:rsidRPr="005B5759">
        <w:rPr>
          <w:rFonts w:ascii="Times New Roman" w:hAnsi="Times New Roman" w:cs="Times New Roman"/>
        </w:rPr>
        <w:t xml:space="preserve"> ore 16:30 inaugurazione, chiusura alle 19:30</w:t>
      </w:r>
    </w:p>
    <w:p w:rsidR="00563095" w:rsidRDefault="00E651F7" w:rsidP="006F123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>
        <w:rPr>
          <w:rFonts w:ascii="Times New Roman" w:hAnsi="Times New Roman" w:cs="Times New Roman"/>
        </w:rPr>
        <w:tab/>
        <w:t xml:space="preserve">Domenica16 ottobre </w:t>
      </w:r>
      <w:r w:rsidR="004F7541" w:rsidRPr="005B5759">
        <w:rPr>
          <w:rFonts w:ascii="Times New Roman" w:hAnsi="Times New Roman" w:cs="Times New Roman"/>
        </w:rPr>
        <w:t>11:00 - 13:00 | 15:00 - 19:30</w:t>
      </w:r>
    </w:p>
    <w:p w:rsidR="00D27E60" w:rsidRPr="005B5759" w:rsidRDefault="00D82467" w:rsidP="005B575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t-IT"/>
        </w:rPr>
        <w:drawing>
          <wp:inline distT="0" distB="0" distL="0" distR="0" wp14:anchorId="1BF5455F" wp14:editId="2B730915">
            <wp:extent cx="1197296" cy="1557554"/>
            <wp:effectExtent l="0" t="0" r="3175" b="508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1127_14553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447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20AE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noProof/>
          <w:lang w:eastAsia="it-IT"/>
        </w:rPr>
        <w:drawing>
          <wp:inline distT="0" distB="0" distL="0" distR="0" wp14:anchorId="0C6AA657" wp14:editId="727C18F1">
            <wp:extent cx="1110485" cy="1562837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01911303_532160548670006_935451986459128590_n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010" cy="157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20AE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noProof/>
          <w:lang w:eastAsia="it-IT"/>
        </w:rPr>
        <w:drawing>
          <wp:inline distT="0" distB="0" distL="0" distR="0" wp14:anchorId="1FB4F924" wp14:editId="7CC68F80">
            <wp:extent cx="1274748" cy="1549457"/>
            <wp:effectExtent l="0" t="0" r="190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b05065c-d647-4c5f-accd-d44f13c0c46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292" cy="156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it-IT"/>
        </w:rPr>
        <w:t xml:space="preserve">  </w:t>
      </w:r>
      <w:r>
        <w:rPr>
          <w:rFonts w:ascii="Times New Roman" w:hAnsi="Times New Roman" w:cs="Times New Roman"/>
          <w:noProof/>
          <w:lang w:eastAsia="it-IT"/>
        </w:rPr>
        <w:drawing>
          <wp:inline distT="0" distB="0" distL="0" distR="0" wp14:anchorId="203FC531" wp14:editId="497C9CF3">
            <wp:extent cx="1864989" cy="1183082"/>
            <wp:effectExtent l="0" t="0" r="254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autilu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394" cy="118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419" w:rsidRPr="005B5759" w:rsidRDefault="00805419" w:rsidP="005B5759">
      <w:pPr>
        <w:rPr>
          <w:rFonts w:ascii="Times New Roman" w:hAnsi="Times New Roman" w:cs="Times New Roman"/>
        </w:rPr>
      </w:pPr>
    </w:p>
    <w:p w:rsidR="00805419" w:rsidRDefault="00805419" w:rsidP="005B5759">
      <w:pPr>
        <w:rPr>
          <w:rFonts w:ascii="Times New Roman" w:hAnsi="Times New Roman" w:cs="Times New Roman"/>
        </w:rPr>
      </w:pPr>
      <w:r w:rsidRPr="005B5759">
        <w:rPr>
          <w:rFonts w:ascii="Times New Roman" w:hAnsi="Times New Roman" w:cs="Times New Roman"/>
        </w:rPr>
        <w:t xml:space="preserve">Per ulteriori informazioni: </w:t>
      </w:r>
    </w:p>
    <w:p w:rsidR="00805419" w:rsidRPr="00D27E60" w:rsidRDefault="00805419" w:rsidP="005B5759">
      <w:pPr>
        <w:rPr>
          <w:rFonts w:ascii="Times New Roman" w:hAnsi="Times New Roman" w:cs="Times New Roman"/>
          <w:b/>
          <w:i/>
          <w:u w:val="single"/>
        </w:rPr>
      </w:pPr>
      <w:r w:rsidRPr="00D27E60">
        <w:rPr>
          <w:rFonts w:ascii="Times New Roman" w:hAnsi="Times New Roman" w:cs="Times New Roman"/>
          <w:b/>
          <w:i/>
          <w:u w:val="single"/>
        </w:rPr>
        <w:t xml:space="preserve">Manuela Da Ponte: </w:t>
      </w:r>
    </w:p>
    <w:p w:rsidR="00805419" w:rsidRPr="005B5759" w:rsidRDefault="00805419" w:rsidP="005B5759">
      <w:pPr>
        <w:rPr>
          <w:rFonts w:ascii="Times New Roman" w:hAnsi="Times New Roman" w:cs="Times New Roman"/>
        </w:rPr>
      </w:pPr>
      <w:proofErr w:type="gramStart"/>
      <w:r w:rsidRPr="005B5759">
        <w:rPr>
          <w:rFonts w:ascii="Times New Roman" w:hAnsi="Times New Roman" w:cs="Times New Roman"/>
        </w:rPr>
        <w:t>info</w:t>
      </w:r>
      <w:proofErr w:type="gramEnd"/>
      <w:r w:rsidRPr="005B5759">
        <w:rPr>
          <w:rFonts w:ascii="Times New Roman" w:hAnsi="Times New Roman" w:cs="Times New Roman"/>
        </w:rPr>
        <w:t xml:space="preserve"> – 3338316302</w:t>
      </w:r>
    </w:p>
    <w:p w:rsidR="005B5759" w:rsidRDefault="00C7350C" w:rsidP="005B5759">
      <w:pPr>
        <w:rPr>
          <w:rFonts w:ascii="Times New Roman" w:hAnsi="Times New Roman" w:cs="Times New Roman"/>
        </w:rPr>
      </w:pPr>
      <w:hyperlink r:id="rId8" w:history="1">
        <w:r w:rsidR="00805419" w:rsidRPr="005B5759">
          <w:rPr>
            <w:rStyle w:val="Collegamentoipertestuale"/>
            <w:rFonts w:ascii="Times New Roman" w:hAnsi="Times New Roman" w:cs="Times New Roman"/>
            <w:color w:val="auto"/>
          </w:rPr>
          <w:t>arte@manueladaponte.it</w:t>
        </w:r>
      </w:hyperlink>
    </w:p>
    <w:p w:rsidR="00805419" w:rsidRPr="005B5759" w:rsidRDefault="00C7350C" w:rsidP="005B5759">
      <w:pPr>
        <w:rPr>
          <w:rFonts w:ascii="Times New Roman" w:hAnsi="Times New Roman" w:cs="Times New Roman"/>
        </w:rPr>
      </w:pPr>
      <w:hyperlink r:id="rId9" w:history="1">
        <w:r w:rsidR="00805419" w:rsidRPr="005B5759">
          <w:rPr>
            <w:rStyle w:val="Collegamentoipertestuale"/>
            <w:rFonts w:ascii="Times New Roman" w:hAnsi="Times New Roman" w:cs="Times New Roman"/>
            <w:color w:val="auto"/>
          </w:rPr>
          <w:t>www.manueladaponte.it</w:t>
        </w:r>
      </w:hyperlink>
    </w:p>
    <w:p w:rsidR="00805419" w:rsidRPr="005B5759" w:rsidRDefault="00805419" w:rsidP="005B5759">
      <w:pPr>
        <w:rPr>
          <w:rFonts w:ascii="Times New Roman" w:hAnsi="Times New Roman" w:cs="Times New Roman"/>
        </w:rPr>
      </w:pPr>
    </w:p>
    <w:p w:rsidR="00805419" w:rsidRPr="00D27E60" w:rsidRDefault="00805419" w:rsidP="005B5759">
      <w:pPr>
        <w:rPr>
          <w:rFonts w:ascii="Times New Roman" w:hAnsi="Times New Roman" w:cs="Times New Roman"/>
          <w:b/>
          <w:i/>
          <w:u w:val="single"/>
        </w:rPr>
      </w:pPr>
      <w:r w:rsidRPr="00D27E60">
        <w:rPr>
          <w:rFonts w:ascii="Times New Roman" w:hAnsi="Times New Roman" w:cs="Times New Roman"/>
          <w:b/>
          <w:i/>
          <w:u w:val="single"/>
        </w:rPr>
        <w:t xml:space="preserve">Il Parco Valle del </w:t>
      </w:r>
      <w:proofErr w:type="spellStart"/>
      <w:r w:rsidRPr="00D27E60">
        <w:rPr>
          <w:rFonts w:ascii="Times New Roman" w:hAnsi="Times New Roman" w:cs="Times New Roman"/>
          <w:b/>
          <w:i/>
          <w:u w:val="single"/>
        </w:rPr>
        <w:t>Treja</w:t>
      </w:r>
      <w:proofErr w:type="spellEnd"/>
      <w:r w:rsidR="005B5759" w:rsidRPr="00D27E60">
        <w:rPr>
          <w:rFonts w:ascii="Times New Roman" w:hAnsi="Times New Roman" w:cs="Times New Roman"/>
          <w:b/>
          <w:i/>
          <w:u w:val="single"/>
        </w:rPr>
        <w:t>:</w:t>
      </w:r>
    </w:p>
    <w:p w:rsidR="005B5759" w:rsidRPr="005B5759" w:rsidRDefault="00C7350C" w:rsidP="005B5759">
      <w:pPr>
        <w:rPr>
          <w:rFonts w:ascii="Times New Roman" w:hAnsi="Times New Roman" w:cs="Times New Roman"/>
          <w:sz w:val="24"/>
          <w:szCs w:val="24"/>
        </w:rPr>
      </w:pPr>
      <w:hyperlink r:id="rId10" w:tgtFrame="_blank" w:history="1">
        <w:r w:rsidR="005B5759" w:rsidRPr="005B5759">
          <w:rPr>
            <w:rStyle w:val="Collegamentoipertestuale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moiani@parcotreja.it</w:t>
        </w:r>
      </w:hyperlink>
    </w:p>
    <w:p w:rsidR="00805419" w:rsidRPr="005B5759" w:rsidRDefault="00805419" w:rsidP="005B5759">
      <w:pPr>
        <w:rPr>
          <w:rFonts w:ascii="Times New Roman" w:hAnsi="Times New Roman" w:cs="Times New Roman"/>
          <w:sz w:val="24"/>
          <w:szCs w:val="24"/>
        </w:rPr>
      </w:pPr>
      <w:r w:rsidRPr="005B5759">
        <w:rPr>
          <w:rFonts w:ascii="Times New Roman" w:hAnsi="Times New Roman" w:cs="Times New Roman"/>
          <w:sz w:val="24"/>
          <w:szCs w:val="24"/>
        </w:rPr>
        <w:t>tel. uff. 0761 587617</w:t>
      </w:r>
    </w:p>
    <w:p w:rsidR="00805419" w:rsidRDefault="00805419" w:rsidP="005B5759">
      <w:pPr>
        <w:rPr>
          <w:rFonts w:ascii="Times New Roman" w:hAnsi="Times New Roman" w:cs="Times New Roman"/>
        </w:rPr>
      </w:pPr>
      <w:proofErr w:type="gramStart"/>
      <w:r w:rsidRPr="005B5759">
        <w:rPr>
          <w:rFonts w:ascii="Times New Roman" w:hAnsi="Times New Roman" w:cs="Times New Roman"/>
        </w:rPr>
        <w:t>fax</w:t>
      </w:r>
      <w:proofErr w:type="gramEnd"/>
      <w:r w:rsidRPr="005B5759">
        <w:rPr>
          <w:rFonts w:ascii="Times New Roman" w:hAnsi="Times New Roman" w:cs="Times New Roman"/>
        </w:rPr>
        <w:t xml:space="preserve"> uff. 0761 588951</w:t>
      </w:r>
    </w:p>
    <w:p w:rsidR="00C7350C" w:rsidRPr="005B5759" w:rsidRDefault="00C7350C" w:rsidP="005B5759">
      <w:pPr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eastAsia="it-IT"/>
        </w:rPr>
        <w:lastRenderedPageBreak/>
        <w:drawing>
          <wp:inline distT="0" distB="0" distL="0" distR="0">
            <wp:extent cx="6120130" cy="865695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CANDINA CALCAT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7350C" w:rsidRPr="005B575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95A"/>
    <w:rsid w:val="00145E5D"/>
    <w:rsid w:val="00354209"/>
    <w:rsid w:val="004F7541"/>
    <w:rsid w:val="00563095"/>
    <w:rsid w:val="005B5759"/>
    <w:rsid w:val="006F1237"/>
    <w:rsid w:val="00805419"/>
    <w:rsid w:val="009D20AE"/>
    <w:rsid w:val="009D647D"/>
    <w:rsid w:val="00C7350C"/>
    <w:rsid w:val="00C7495A"/>
    <w:rsid w:val="00D27E60"/>
    <w:rsid w:val="00D82467"/>
    <w:rsid w:val="00D909D6"/>
    <w:rsid w:val="00E65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387C12-4F8E-40BA-84C8-936DFA0CD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805419"/>
    <w:rPr>
      <w:color w:val="0563C1" w:themeColor="hyperlink"/>
      <w:u w:val="single"/>
    </w:rPr>
  </w:style>
  <w:style w:type="paragraph" w:customStyle="1" w:styleId="yiv9154991572msonormal">
    <w:name w:val="yiv9154991572msonormal"/>
    <w:basedOn w:val="Normale"/>
    <w:rsid w:val="008054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Nessunaspaziatura">
    <w:name w:val="No Spacing"/>
    <w:uiPriority w:val="1"/>
    <w:qFormat/>
    <w:rsid w:val="004F754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5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te@manueladaponte.it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0" Type="http://schemas.openxmlformats.org/officeDocument/2006/relationships/hyperlink" Target="mailto:moiani@parcotreja.it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manueladapont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531</TotalTime>
  <Pages>2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manuela da ponte</dc:creator>
  <cp:keywords/>
  <dc:description/>
  <cp:lastModifiedBy>manuela da ponte</cp:lastModifiedBy>
  <cp:revision>9</cp:revision>
  <cp:lastPrinted>2022-09-27T09:57:00Z</cp:lastPrinted>
  <dcterms:created xsi:type="dcterms:W3CDTF">2022-09-27T07:31:00Z</dcterms:created>
  <dcterms:modified xsi:type="dcterms:W3CDTF">2022-09-27T16:45:00Z</dcterms:modified>
</cp:coreProperties>
</file>