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73854" w14:textId="77777777" w:rsidR="00E852C7" w:rsidRDefault="00E852C7" w:rsidP="00E852C7">
      <w:pPr>
        <w:widowControl w:val="0"/>
        <w:suppressAutoHyphens w:val="0"/>
        <w:spacing w:after="240"/>
        <w:jc w:val="center"/>
        <w:rPr>
          <w:rFonts w:eastAsiaTheme="minorEastAsia"/>
          <w:sz w:val="30"/>
          <w:szCs w:val="30"/>
        </w:rPr>
      </w:pPr>
      <w:r>
        <w:rPr>
          <w:rFonts w:eastAsiaTheme="minorEastAsia"/>
          <w:sz w:val="30"/>
          <w:szCs w:val="30"/>
        </w:rPr>
        <w:t>Luciano Fiannacca</w:t>
      </w:r>
    </w:p>
    <w:p w14:paraId="2648CD87" w14:textId="77777777" w:rsidR="006C4077" w:rsidRDefault="006C4077" w:rsidP="006C4077">
      <w:pPr>
        <w:widowControl w:val="0"/>
        <w:suppressAutoHyphens w:val="0"/>
        <w:spacing w:after="240"/>
        <w:jc w:val="center"/>
        <w:rPr>
          <w:rFonts w:eastAsiaTheme="minorEastAsia"/>
          <w:sz w:val="30"/>
          <w:szCs w:val="30"/>
        </w:rPr>
      </w:pPr>
      <w:r>
        <w:rPr>
          <w:rFonts w:eastAsiaTheme="minorEastAsia"/>
          <w:sz w:val="30"/>
          <w:szCs w:val="30"/>
        </w:rPr>
        <w:t xml:space="preserve">Mostra personale </w:t>
      </w:r>
    </w:p>
    <w:p w14:paraId="520173CE" w14:textId="77777777" w:rsidR="006C4077" w:rsidRDefault="006C4077" w:rsidP="006C4077">
      <w:pPr>
        <w:widowControl w:val="0"/>
        <w:suppressAutoHyphens w:val="0"/>
        <w:spacing w:after="240"/>
        <w:jc w:val="center"/>
      </w:pPr>
      <w:r>
        <w:rPr>
          <w:rFonts w:eastAsiaTheme="minorEastAsia"/>
          <w:sz w:val="30"/>
          <w:szCs w:val="30"/>
        </w:rPr>
        <w:t xml:space="preserve">Spazio Hus </w:t>
      </w:r>
      <w:r>
        <w:rPr>
          <w:rFonts w:eastAsiaTheme="minorEastAsia"/>
          <w:sz w:val="26"/>
          <w:szCs w:val="26"/>
        </w:rPr>
        <w:t xml:space="preserve">- Via San Fermo19, 20121 Milano </w:t>
      </w:r>
    </w:p>
    <w:p w14:paraId="1CC495C8" w14:textId="77777777" w:rsidR="006C4077" w:rsidRDefault="006C4077" w:rsidP="006C4077">
      <w:pPr>
        <w:widowControl w:val="0"/>
        <w:suppressAutoHyphens w:val="0"/>
        <w:spacing w:after="240"/>
        <w:jc w:val="center"/>
        <w:rPr>
          <w:rFonts w:ascii="Times" w:eastAsiaTheme="minorEastAsia" w:hAnsi="Times" w:cs="Times"/>
          <w:sz w:val="24"/>
          <w:szCs w:val="24"/>
        </w:rPr>
      </w:pPr>
      <w:r>
        <w:rPr>
          <w:rFonts w:eastAsiaTheme="minorEastAsia"/>
          <w:sz w:val="30"/>
          <w:szCs w:val="30"/>
        </w:rPr>
        <w:t>Dal 10 al 24 gennaio 2019</w:t>
      </w:r>
    </w:p>
    <w:p w14:paraId="3CB2DB5E" w14:textId="77777777" w:rsidR="006C4077" w:rsidRDefault="006C4077" w:rsidP="006C4077">
      <w:pPr>
        <w:widowControl w:val="0"/>
        <w:suppressAutoHyphens w:val="0"/>
        <w:spacing w:after="240"/>
        <w:jc w:val="center"/>
        <w:rPr>
          <w:rFonts w:ascii="Times" w:eastAsiaTheme="minorEastAsia" w:hAnsi="Times" w:cs="Times"/>
          <w:b/>
          <w:bCs/>
          <w:sz w:val="30"/>
          <w:szCs w:val="30"/>
        </w:rPr>
      </w:pPr>
      <w:r>
        <w:rPr>
          <w:rFonts w:ascii="Times" w:eastAsiaTheme="minorEastAsia" w:hAnsi="Times" w:cs="Times"/>
          <w:b/>
          <w:bCs/>
          <w:sz w:val="30"/>
          <w:szCs w:val="30"/>
        </w:rPr>
        <w:t>Inaugurazione, giovedi 10 gennaio ore 17.30</w:t>
      </w:r>
    </w:p>
    <w:p w14:paraId="34968A74" w14:textId="77777777" w:rsidR="006C4077" w:rsidRDefault="006C4077" w:rsidP="006C4077">
      <w:pPr>
        <w:widowControl w:val="0"/>
        <w:suppressAutoHyphens w:val="0"/>
        <w:spacing w:after="240"/>
        <w:jc w:val="center"/>
        <w:rPr>
          <w:rFonts w:ascii="Times" w:eastAsiaTheme="minorEastAsia" w:hAnsi="Times" w:cs="Times"/>
          <w:b/>
          <w:bCs/>
          <w:sz w:val="30"/>
          <w:szCs w:val="30"/>
        </w:rPr>
      </w:pPr>
    </w:p>
    <w:p w14:paraId="0E4A4DCC" w14:textId="77777777" w:rsidR="006C4077" w:rsidRDefault="006C4077" w:rsidP="006C4077">
      <w:pPr>
        <w:widowControl w:val="0"/>
        <w:suppressAutoHyphens w:val="0"/>
        <w:spacing w:after="240"/>
        <w:jc w:val="center"/>
        <w:rPr>
          <w:rFonts w:ascii="Times" w:eastAsiaTheme="minorEastAsia" w:hAnsi="Times" w:cs="Times"/>
          <w:b/>
          <w:bCs/>
          <w:sz w:val="30"/>
          <w:szCs w:val="30"/>
        </w:rPr>
      </w:pPr>
    </w:p>
    <w:p w14:paraId="539753CA" w14:textId="77777777" w:rsidR="006C4077" w:rsidRDefault="006C4077" w:rsidP="006C4077">
      <w:pPr>
        <w:rPr>
          <w:sz w:val="32"/>
          <w:szCs w:val="32"/>
        </w:rPr>
      </w:pPr>
      <w:r>
        <w:rPr>
          <w:sz w:val="32"/>
          <w:szCs w:val="32"/>
        </w:rPr>
        <w:t xml:space="preserve">Spazio HUS Milano è lieto di annunciare la mostra personale dell’artista genovese Luciano Fiannacca il cui percorso parte (1975) da una attenta osservazione dell’ambiente, ed in particolare della natura e dei suoi “segni”, utilizzando questi ultimi, estrapolati dal loro contesto, come elementi di un linguaggio “altro” (quello della pittura) fino a farli diventare parte integrante dello stesso e quindi della comunicazione visiva. </w:t>
      </w:r>
    </w:p>
    <w:p w14:paraId="6F764D90" w14:textId="77777777" w:rsidR="006C4077" w:rsidRDefault="006C4077" w:rsidP="006C4077">
      <w:pPr>
        <w:rPr>
          <w:sz w:val="32"/>
          <w:szCs w:val="32"/>
        </w:rPr>
      </w:pPr>
      <w:r>
        <w:rPr>
          <w:sz w:val="32"/>
          <w:szCs w:val="32"/>
        </w:rPr>
        <w:t>Attraverso tappe conseguenti, il percorso arriva ai giorni nostri dove l’opera coincide con la soluzione di un problema che non finisce mai di porsi, con il ristabilimento di un equilibrio continuamente messo in discussione. Oggi, un’accresciuta libertà nei confronti del linguaggio pittorico gli consente di trasgredire la forza gravitazionale dei segni e di recuperare, insieme alla forma dei colori, anche la loro energia.</w:t>
      </w:r>
    </w:p>
    <w:p w14:paraId="288A7DB5" w14:textId="77777777" w:rsidR="006C4077" w:rsidRDefault="006C4077" w:rsidP="006C4077">
      <w:pPr>
        <w:rPr>
          <w:sz w:val="32"/>
          <w:szCs w:val="32"/>
        </w:rPr>
      </w:pPr>
    </w:p>
    <w:p w14:paraId="64054DE9" w14:textId="77777777" w:rsidR="006C4077" w:rsidRDefault="006C4077" w:rsidP="006C4077">
      <w:pPr>
        <w:rPr>
          <w:sz w:val="32"/>
          <w:szCs w:val="32"/>
        </w:rPr>
      </w:pPr>
      <w:r>
        <w:rPr>
          <w:sz w:val="32"/>
          <w:szCs w:val="32"/>
        </w:rPr>
        <w:t>Nel nostro spazio sarà esposto un gruppo di opere realizzate con diverse tecniche e  materiali consueti nel lavoro dell'artista.</w:t>
      </w:r>
    </w:p>
    <w:p w14:paraId="3A8AD696" w14:textId="77777777" w:rsidR="006C4077" w:rsidRDefault="006C4077" w:rsidP="006C4077">
      <w:pPr>
        <w:rPr>
          <w:sz w:val="32"/>
          <w:szCs w:val="32"/>
        </w:rPr>
      </w:pPr>
    </w:p>
    <w:p w14:paraId="7B570464" w14:textId="77777777" w:rsidR="006C4077" w:rsidRDefault="006C4077" w:rsidP="006C4077">
      <w:pPr>
        <w:rPr>
          <w:sz w:val="32"/>
          <w:szCs w:val="32"/>
        </w:rPr>
      </w:pPr>
    </w:p>
    <w:p w14:paraId="5450709B" w14:textId="77777777" w:rsidR="006C4077" w:rsidRDefault="006C4077" w:rsidP="006C4077">
      <w:pPr>
        <w:rPr>
          <w:sz w:val="32"/>
          <w:szCs w:val="32"/>
        </w:rPr>
      </w:pPr>
      <w:r>
        <w:rPr>
          <w:sz w:val="32"/>
          <w:szCs w:val="32"/>
        </w:rPr>
        <w:t>Breve biografia</w:t>
      </w:r>
    </w:p>
    <w:p w14:paraId="2CFCC2F3" w14:textId="77777777" w:rsidR="006C4077" w:rsidRDefault="006C4077" w:rsidP="006C4077">
      <w:pPr>
        <w:rPr>
          <w:sz w:val="32"/>
          <w:szCs w:val="32"/>
        </w:rPr>
      </w:pPr>
    </w:p>
    <w:p w14:paraId="77CFB98B" w14:textId="77777777" w:rsidR="006C4077" w:rsidRDefault="006C4077" w:rsidP="006C4077">
      <w:pPr>
        <w:rPr>
          <w:sz w:val="32"/>
          <w:szCs w:val="32"/>
        </w:rPr>
      </w:pPr>
      <w:r>
        <w:rPr>
          <w:sz w:val="32"/>
          <w:szCs w:val="32"/>
        </w:rPr>
        <w:t>Luciano Fiannacca è nato a Genova nel 1951, la sua prima mostra personale è del 1975, e da allora espone con continuità in spazi pubblici e privati. Sue opere fanno parte di numerose collezioni.</w:t>
      </w:r>
    </w:p>
    <w:p w14:paraId="770DFE75" w14:textId="77777777" w:rsidR="006C4077" w:rsidRDefault="006C4077" w:rsidP="006C4077">
      <w:pPr>
        <w:rPr>
          <w:sz w:val="32"/>
          <w:szCs w:val="32"/>
        </w:rPr>
      </w:pPr>
      <w:r>
        <w:rPr>
          <w:sz w:val="32"/>
          <w:szCs w:val="32"/>
        </w:rPr>
        <w:t xml:space="preserve">Hanno scritto del suo lavoro (tra gli altri) : G.Beringheli,V. Conti, L.P.Finizio, L.Caprile, G.Di Genova, E.Crispolti, B.Bandini, C.Cerritelli, R.Zelatore, F.Arensi, E.Longari. </w:t>
      </w:r>
    </w:p>
    <w:p w14:paraId="6EE7BD2C" w14:textId="77777777" w:rsidR="006C4077" w:rsidRDefault="006C4077" w:rsidP="006C4077">
      <w:pPr>
        <w:widowControl w:val="0"/>
        <w:suppressAutoHyphens w:val="0"/>
        <w:spacing w:after="240"/>
        <w:jc w:val="center"/>
        <w:rPr>
          <w:rFonts w:ascii="Times" w:eastAsiaTheme="minorEastAsia" w:hAnsi="Times" w:cs="Times"/>
          <w:sz w:val="24"/>
          <w:szCs w:val="24"/>
        </w:rPr>
      </w:pPr>
    </w:p>
    <w:p w14:paraId="4B5125C3" w14:textId="77777777" w:rsidR="006C4077" w:rsidRDefault="006C4077" w:rsidP="006C4077">
      <w:pPr>
        <w:widowControl w:val="0"/>
        <w:suppressAutoHyphens w:val="0"/>
        <w:spacing w:after="240"/>
        <w:rPr>
          <w:rFonts w:ascii="Calibri" w:eastAsiaTheme="minorEastAsia" w:hAnsi="Calibri" w:cs="Calibri"/>
          <w:b/>
          <w:bCs/>
          <w:i/>
          <w:iCs/>
          <w:sz w:val="26"/>
          <w:szCs w:val="26"/>
        </w:rPr>
      </w:pPr>
    </w:p>
    <w:p w14:paraId="03228F86" w14:textId="77777777" w:rsidR="006C4077" w:rsidRDefault="006C4077" w:rsidP="006C4077">
      <w:pPr>
        <w:widowControl w:val="0"/>
        <w:suppressAutoHyphens w:val="0"/>
        <w:spacing w:after="240"/>
      </w:pPr>
      <w:r>
        <w:rPr>
          <w:rFonts w:ascii="Calibri" w:eastAsiaTheme="minorEastAsia" w:hAnsi="Calibri" w:cs="Calibri"/>
          <w:b/>
          <w:bCs/>
          <w:i/>
          <w:iCs/>
          <w:sz w:val="26"/>
          <w:szCs w:val="26"/>
        </w:rPr>
        <w:lastRenderedPageBreak/>
        <w:t>Mostra personale di Luciano Fiannacca</w:t>
      </w:r>
    </w:p>
    <w:p w14:paraId="5FE8A773" w14:textId="208BD895" w:rsidR="006C4077" w:rsidRDefault="006C4077" w:rsidP="006C4077">
      <w:pPr>
        <w:widowControl w:val="0"/>
        <w:suppressAutoHyphens w:val="0"/>
        <w:spacing w:after="240"/>
        <w:rPr>
          <w:rFonts w:ascii="Times" w:eastAsiaTheme="minorEastAsia" w:hAnsi="Times" w:cs="Times"/>
          <w:sz w:val="24"/>
          <w:szCs w:val="24"/>
        </w:rPr>
      </w:pPr>
      <w:r>
        <w:rPr>
          <w:rFonts w:ascii="Calibri" w:eastAsiaTheme="minorEastAsia" w:hAnsi="Calibri" w:cs="Calibri"/>
          <w:sz w:val="26"/>
          <w:szCs w:val="26"/>
        </w:rPr>
        <w:t>Spazio Hus - Via San Fermo</w:t>
      </w:r>
      <w:r w:rsidR="00AA68F6">
        <w:rPr>
          <w:rFonts w:ascii="Calibri" w:eastAsiaTheme="minorEastAsia" w:hAnsi="Calibri" w:cs="Calibri"/>
          <w:sz w:val="26"/>
          <w:szCs w:val="26"/>
        </w:rPr>
        <w:t xml:space="preserve"> 19</w:t>
      </w:r>
      <w:bookmarkStart w:id="0" w:name="_GoBack"/>
      <w:bookmarkEnd w:id="0"/>
      <w:r>
        <w:rPr>
          <w:rFonts w:ascii="Calibri" w:eastAsiaTheme="minorEastAsia" w:hAnsi="Calibri" w:cs="Calibri"/>
          <w:sz w:val="26"/>
          <w:szCs w:val="26"/>
        </w:rPr>
        <w:t>, 20121 MILANO dal 10 al 24 gennaio 2019</w:t>
      </w:r>
    </w:p>
    <w:p w14:paraId="7B6CC137" w14:textId="77777777" w:rsidR="006C4077" w:rsidRDefault="006C4077" w:rsidP="006C4077">
      <w:pPr>
        <w:widowControl w:val="0"/>
        <w:suppressAutoHyphens w:val="0"/>
        <w:spacing w:after="240"/>
        <w:rPr>
          <w:rFonts w:ascii="Calibri" w:eastAsiaTheme="minorEastAsia" w:hAnsi="Calibri" w:cs="Calibri"/>
          <w:sz w:val="26"/>
          <w:szCs w:val="26"/>
        </w:rPr>
      </w:pPr>
      <w:r>
        <w:rPr>
          <w:rFonts w:ascii="Calibri" w:eastAsiaTheme="minorEastAsia" w:hAnsi="Calibri" w:cs="Calibri"/>
          <w:sz w:val="26"/>
          <w:szCs w:val="26"/>
        </w:rPr>
        <w:t>Inaugurazione, giovedi 10 gennaio 2019 ore 17.30</w:t>
      </w:r>
    </w:p>
    <w:p w14:paraId="163D550B" w14:textId="77777777" w:rsidR="006C4077" w:rsidRDefault="006C4077" w:rsidP="006C4077">
      <w:pPr>
        <w:widowControl w:val="0"/>
        <w:suppressAutoHyphens w:val="0"/>
        <w:spacing w:after="240"/>
      </w:pPr>
      <w:r w:rsidRPr="006C4077">
        <w:rPr>
          <w:rFonts w:ascii="Calibri" w:eastAsiaTheme="minorEastAsia" w:hAnsi="Calibri" w:cs="Calibri"/>
          <w:b/>
          <w:i/>
          <w:iCs/>
          <w:sz w:val="26"/>
          <w:szCs w:val="26"/>
        </w:rPr>
        <w:t>Orari della mostra</w:t>
      </w:r>
      <w:r>
        <w:rPr>
          <w:rFonts w:ascii="Calibri" w:eastAsiaTheme="minorEastAsia" w:hAnsi="Calibri" w:cs="Calibri"/>
          <w:i/>
          <w:iCs/>
          <w:sz w:val="26"/>
          <w:szCs w:val="26"/>
        </w:rPr>
        <w:t xml:space="preserve">: </w:t>
      </w:r>
    </w:p>
    <w:p w14:paraId="49F4366D" w14:textId="77777777" w:rsidR="006C4077" w:rsidRDefault="006C4077" w:rsidP="006C4077">
      <w:pPr>
        <w:widowControl w:val="0"/>
        <w:suppressAutoHyphens w:val="0"/>
        <w:spacing w:after="240"/>
        <w:rPr>
          <w:rFonts w:ascii="Calibri" w:eastAsiaTheme="minorEastAsia" w:hAnsi="Calibri" w:cs="Calibri"/>
          <w:sz w:val="26"/>
          <w:szCs w:val="26"/>
        </w:rPr>
      </w:pPr>
      <w:r>
        <w:rPr>
          <w:rFonts w:ascii="Calibri" w:eastAsiaTheme="minorEastAsia" w:hAnsi="Calibri" w:cs="Calibri"/>
          <w:sz w:val="26"/>
          <w:szCs w:val="26"/>
        </w:rPr>
        <w:t xml:space="preserve">Martedì / Venerdì ore 10:30-13:00 e 15:00-19:00 </w:t>
      </w:r>
    </w:p>
    <w:p w14:paraId="38D8CC9D" w14:textId="77777777" w:rsidR="006C4077" w:rsidRDefault="006C4077" w:rsidP="006C4077">
      <w:pPr>
        <w:widowControl w:val="0"/>
        <w:suppressAutoHyphens w:val="0"/>
        <w:spacing w:after="240"/>
        <w:rPr>
          <w:rFonts w:ascii="Calibri" w:eastAsiaTheme="minorEastAsia" w:hAnsi="Calibri" w:cs="Calibri"/>
          <w:sz w:val="26"/>
          <w:szCs w:val="26"/>
        </w:rPr>
      </w:pPr>
      <w:r>
        <w:rPr>
          <w:rFonts w:ascii="Calibri" w:eastAsiaTheme="minorEastAsia" w:hAnsi="Calibri" w:cs="Calibri"/>
          <w:sz w:val="26"/>
          <w:szCs w:val="26"/>
        </w:rPr>
        <w:t>Sabato e domenica su appuntamento</w:t>
      </w:r>
    </w:p>
    <w:p w14:paraId="702E74C8" w14:textId="77777777" w:rsidR="006C4077" w:rsidRDefault="006C4077" w:rsidP="006C4077">
      <w:pPr>
        <w:widowControl w:val="0"/>
        <w:suppressAutoHyphens w:val="0"/>
        <w:spacing w:after="240"/>
        <w:rPr>
          <w:rFonts w:ascii="Calibri" w:eastAsiaTheme="minorEastAsia" w:hAnsi="Calibri" w:cs="Calibri"/>
          <w:sz w:val="26"/>
          <w:szCs w:val="26"/>
        </w:rPr>
      </w:pPr>
    </w:p>
    <w:p w14:paraId="4142FD04" w14:textId="77777777" w:rsidR="006C4077" w:rsidRDefault="006C4077" w:rsidP="006C4077">
      <w:pPr>
        <w:widowControl w:val="0"/>
        <w:suppressAutoHyphens w:val="0"/>
        <w:spacing w:after="240"/>
        <w:rPr>
          <w:rFonts w:ascii="Times" w:eastAsiaTheme="minorEastAsia" w:hAnsi="Times" w:cs="Times"/>
          <w:sz w:val="24"/>
          <w:szCs w:val="24"/>
        </w:rPr>
      </w:pPr>
      <w:r>
        <w:rPr>
          <w:rFonts w:ascii="Calibri" w:eastAsiaTheme="minorEastAsia" w:hAnsi="Calibri" w:cs="Calibri"/>
          <w:b/>
          <w:bCs/>
          <w:sz w:val="26"/>
          <w:szCs w:val="26"/>
        </w:rPr>
        <w:t xml:space="preserve">Per maggiori informazioni </w:t>
      </w:r>
    </w:p>
    <w:p w14:paraId="41F14CB5" w14:textId="77777777" w:rsidR="006C4077" w:rsidRDefault="006C4077" w:rsidP="006C4077">
      <w:pPr>
        <w:widowControl w:val="0"/>
        <w:suppressAutoHyphens w:val="0"/>
        <w:spacing w:after="240"/>
        <w:rPr>
          <w:rFonts w:ascii="Calibri" w:eastAsiaTheme="minorEastAsia" w:hAnsi="Calibri" w:cs="Calibri"/>
          <w:sz w:val="26"/>
          <w:szCs w:val="26"/>
        </w:rPr>
      </w:pPr>
      <w:r>
        <w:rPr>
          <w:rFonts w:ascii="Calibri" w:eastAsiaTheme="minorEastAsia" w:hAnsi="Calibri" w:cs="Calibri"/>
          <w:sz w:val="26"/>
          <w:szCs w:val="26"/>
        </w:rPr>
        <w:t xml:space="preserve">tel 02 23050706 </w:t>
      </w:r>
    </w:p>
    <w:p w14:paraId="611895D1" w14:textId="77777777" w:rsidR="006C4077" w:rsidRDefault="006C4077" w:rsidP="006C4077">
      <w:pPr>
        <w:widowControl w:val="0"/>
        <w:suppressAutoHyphens w:val="0"/>
        <w:spacing w:after="240"/>
      </w:pPr>
      <w:r>
        <w:rPr>
          <w:rFonts w:ascii="Calibri" w:eastAsiaTheme="minorEastAsia" w:hAnsi="Calibri" w:cs="Calibri"/>
          <w:sz w:val="26"/>
          <w:szCs w:val="26"/>
        </w:rPr>
        <w:t>email: viola@husmilano.it</w:t>
      </w:r>
    </w:p>
    <w:p w14:paraId="07385982" w14:textId="77777777" w:rsidR="00270CDF" w:rsidRDefault="00270CDF"/>
    <w:sectPr w:rsidR="00270CDF">
      <w:pgSz w:w="11906" w:h="16838"/>
      <w:pgMar w:top="1417" w:right="1134" w:bottom="1134"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77"/>
    <w:rsid w:val="000B0959"/>
    <w:rsid w:val="00270CDF"/>
    <w:rsid w:val="006C4077"/>
    <w:rsid w:val="00AA68F6"/>
    <w:rsid w:val="00E852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B3D8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4077"/>
    <w:pPr>
      <w:suppressAutoHyphens/>
    </w:pPr>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6C4077"/>
    <w:rPr>
      <w:color w:val="0000FF"/>
      <w:u w:val="single"/>
    </w:rPr>
  </w:style>
  <w:style w:type="character" w:customStyle="1" w:styleId="CorpodeltestoCarattere">
    <w:name w:val="Corpo del testo Carattere"/>
    <w:basedOn w:val="Caratterepredefinitoparagrafo"/>
    <w:link w:val="Corpodeltesto"/>
    <w:qFormat/>
    <w:rsid w:val="006C4077"/>
    <w:rPr>
      <w:rFonts w:ascii="Times New Roman" w:eastAsia="Times New Roman" w:hAnsi="Times New Roman" w:cs="Times New Roman"/>
      <w:sz w:val="20"/>
      <w:szCs w:val="20"/>
    </w:rPr>
  </w:style>
  <w:style w:type="paragraph" w:styleId="Corpodeltesto">
    <w:name w:val="Body Text"/>
    <w:basedOn w:val="Normale"/>
    <w:link w:val="CorpodeltestoCarattere"/>
    <w:rsid w:val="006C4077"/>
    <w:pPr>
      <w:spacing w:after="140" w:line="276" w:lineRule="auto"/>
    </w:pPr>
  </w:style>
  <w:style w:type="character" w:customStyle="1" w:styleId="CorpodeltestoCarattere1">
    <w:name w:val="Corpo del testo Carattere1"/>
    <w:basedOn w:val="Caratterepredefinitoparagrafo"/>
    <w:uiPriority w:val="99"/>
    <w:semiHidden/>
    <w:rsid w:val="006C407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4077"/>
    <w:pPr>
      <w:suppressAutoHyphens/>
    </w:pPr>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6C4077"/>
    <w:rPr>
      <w:color w:val="0000FF"/>
      <w:u w:val="single"/>
    </w:rPr>
  </w:style>
  <w:style w:type="character" w:customStyle="1" w:styleId="CorpodeltestoCarattere">
    <w:name w:val="Corpo del testo Carattere"/>
    <w:basedOn w:val="Caratterepredefinitoparagrafo"/>
    <w:link w:val="Corpodeltesto"/>
    <w:qFormat/>
    <w:rsid w:val="006C4077"/>
    <w:rPr>
      <w:rFonts w:ascii="Times New Roman" w:eastAsia="Times New Roman" w:hAnsi="Times New Roman" w:cs="Times New Roman"/>
      <w:sz w:val="20"/>
      <w:szCs w:val="20"/>
    </w:rPr>
  </w:style>
  <w:style w:type="paragraph" w:styleId="Corpodeltesto">
    <w:name w:val="Body Text"/>
    <w:basedOn w:val="Normale"/>
    <w:link w:val="CorpodeltestoCarattere"/>
    <w:rsid w:val="006C4077"/>
    <w:pPr>
      <w:spacing w:after="140" w:line="276" w:lineRule="auto"/>
    </w:pPr>
  </w:style>
  <w:style w:type="character" w:customStyle="1" w:styleId="CorpodeltestoCarattere1">
    <w:name w:val="Corpo del testo Carattere1"/>
    <w:basedOn w:val="Caratterepredefinitoparagrafo"/>
    <w:uiPriority w:val="99"/>
    <w:semiHidden/>
    <w:rsid w:val="006C407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279</Words>
  <Characters>1591</Characters>
  <Application>Microsoft Macintosh Word</Application>
  <DocSecurity>0</DocSecurity>
  <Lines>13</Lines>
  <Paragraphs>3</Paragraphs>
  <ScaleCrop>false</ScaleCrop>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dc:creator>
  <cp:keywords/>
  <dc:description/>
  <cp:lastModifiedBy>Viola</cp:lastModifiedBy>
  <cp:revision>3</cp:revision>
  <dcterms:created xsi:type="dcterms:W3CDTF">2018-12-18T14:28:00Z</dcterms:created>
  <dcterms:modified xsi:type="dcterms:W3CDTF">2018-12-19T11:14:00Z</dcterms:modified>
</cp:coreProperties>
</file>