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1E1E7" w14:textId="7113708C" w:rsidR="0019405F" w:rsidRDefault="0019405F" w:rsidP="0019405F">
      <w:pPr>
        <w:pStyle w:val="p1"/>
        <w:spacing w:before="0" w:beforeAutospacing="0" w:after="0" w:afterAutospacing="0"/>
        <w:jc w:val="center"/>
        <w:textAlignment w:val="baseline"/>
        <w:rPr>
          <w:rFonts w:ascii="Century Gothic" w:hAnsi="Century Gothic"/>
          <w:spacing w:val="15"/>
        </w:rPr>
      </w:pPr>
      <w:r>
        <w:rPr>
          <w:rFonts w:ascii="Century Gothic" w:hAnsi="Century Gothic"/>
          <w:noProof/>
          <w:spacing w:val="15"/>
        </w:rPr>
        <w:drawing>
          <wp:inline distT="0" distB="0" distL="0" distR="0" wp14:anchorId="11D1A7EB" wp14:editId="78242CE5">
            <wp:extent cx="914402" cy="914402"/>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914402" cy="914402"/>
                    </a:xfrm>
                    <a:prstGeom prst="rect">
                      <a:avLst/>
                    </a:prstGeom>
                  </pic:spPr>
                </pic:pic>
              </a:graphicData>
            </a:graphic>
          </wp:inline>
        </w:drawing>
      </w:r>
    </w:p>
    <w:p w14:paraId="392089F6" w14:textId="77777777" w:rsidR="0019405F" w:rsidRDefault="0019405F" w:rsidP="002D5DB8">
      <w:pPr>
        <w:pStyle w:val="p1"/>
        <w:spacing w:before="0" w:beforeAutospacing="0" w:after="0" w:afterAutospacing="0"/>
        <w:jc w:val="both"/>
        <w:textAlignment w:val="baseline"/>
        <w:rPr>
          <w:rFonts w:ascii="Century Gothic" w:hAnsi="Century Gothic"/>
          <w:spacing w:val="15"/>
        </w:rPr>
      </w:pPr>
    </w:p>
    <w:p w14:paraId="46083D52" w14:textId="77777777" w:rsidR="0019405F" w:rsidRPr="0019405F" w:rsidRDefault="0019405F" w:rsidP="0019405F">
      <w:pPr>
        <w:pStyle w:val="p1"/>
        <w:spacing w:after="0"/>
        <w:jc w:val="center"/>
        <w:textAlignment w:val="baseline"/>
        <w:rPr>
          <w:rFonts w:ascii="Century Gothic" w:hAnsi="Century Gothic"/>
          <w:b/>
          <w:bCs/>
          <w:color w:val="385623" w:themeColor="accent6" w:themeShade="80"/>
          <w:spacing w:val="15"/>
          <w:sz w:val="52"/>
          <w:szCs w:val="52"/>
        </w:rPr>
      </w:pPr>
      <w:r w:rsidRPr="0019405F">
        <w:rPr>
          <w:rFonts w:ascii="Century Gothic" w:hAnsi="Century Gothic"/>
          <w:b/>
          <w:bCs/>
          <w:color w:val="385623" w:themeColor="accent6" w:themeShade="80"/>
          <w:spacing w:val="15"/>
          <w:sz w:val="52"/>
          <w:szCs w:val="52"/>
        </w:rPr>
        <w:t>LA CONSERVA DELLA NEVE</w:t>
      </w:r>
    </w:p>
    <w:p w14:paraId="6E4FC5B7" w14:textId="549C361E" w:rsidR="0019405F" w:rsidRPr="0019405F" w:rsidRDefault="0019405F" w:rsidP="0019405F">
      <w:pPr>
        <w:pStyle w:val="p1"/>
        <w:spacing w:before="0" w:beforeAutospacing="0" w:after="0" w:afterAutospacing="0"/>
        <w:jc w:val="center"/>
        <w:textAlignment w:val="baseline"/>
        <w:rPr>
          <w:rFonts w:ascii="Century Gothic" w:hAnsi="Century Gothic"/>
          <w:b/>
          <w:bCs/>
          <w:spacing w:val="15"/>
        </w:rPr>
      </w:pPr>
      <w:r w:rsidRPr="0019405F">
        <w:rPr>
          <w:rFonts w:ascii="Century Gothic" w:hAnsi="Century Gothic"/>
          <w:b/>
          <w:bCs/>
          <w:spacing w:val="15"/>
        </w:rPr>
        <w:t>16 – 17 – 18 SETTEMBRE 2022</w:t>
      </w:r>
    </w:p>
    <w:p w14:paraId="07D505BA" w14:textId="77777777" w:rsidR="0019405F" w:rsidRPr="0019405F" w:rsidRDefault="0019405F" w:rsidP="0019405F">
      <w:pPr>
        <w:pStyle w:val="p1"/>
        <w:spacing w:before="0" w:beforeAutospacing="0" w:after="0" w:afterAutospacing="0"/>
        <w:jc w:val="center"/>
        <w:textAlignment w:val="baseline"/>
        <w:rPr>
          <w:rFonts w:ascii="Century Gothic" w:hAnsi="Century Gothic"/>
          <w:spacing w:val="15"/>
        </w:rPr>
      </w:pPr>
    </w:p>
    <w:p w14:paraId="0560E9FB" w14:textId="77777777" w:rsidR="0019405F" w:rsidRPr="0019405F" w:rsidRDefault="0019405F" w:rsidP="0019405F">
      <w:pPr>
        <w:pStyle w:val="p1"/>
        <w:spacing w:before="0" w:beforeAutospacing="0" w:after="0" w:afterAutospacing="0"/>
        <w:jc w:val="center"/>
        <w:textAlignment w:val="baseline"/>
        <w:rPr>
          <w:rFonts w:ascii="Century Gothic" w:hAnsi="Century Gothic"/>
          <w:b/>
          <w:bCs/>
          <w:spacing w:val="15"/>
        </w:rPr>
      </w:pPr>
      <w:r w:rsidRPr="0019405F">
        <w:rPr>
          <w:rFonts w:ascii="Century Gothic" w:hAnsi="Century Gothic"/>
          <w:b/>
          <w:bCs/>
          <w:spacing w:val="15"/>
        </w:rPr>
        <w:t>Museo Orto Botanico di Roma</w:t>
      </w:r>
    </w:p>
    <w:p w14:paraId="630696C5" w14:textId="71FCF642" w:rsidR="0019405F" w:rsidRDefault="0019405F" w:rsidP="0019405F">
      <w:pPr>
        <w:pStyle w:val="p1"/>
        <w:spacing w:before="0" w:beforeAutospacing="0" w:after="0" w:afterAutospacing="0"/>
        <w:jc w:val="center"/>
        <w:textAlignment w:val="baseline"/>
        <w:rPr>
          <w:rFonts w:ascii="Century Gothic" w:hAnsi="Century Gothic"/>
          <w:spacing w:val="15"/>
        </w:rPr>
      </w:pPr>
      <w:r w:rsidRPr="0019405F">
        <w:rPr>
          <w:rFonts w:ascii="Century Gothic" w:hAnsi="Century Gothic"/>
          <w:spacing w:val="15"/>
        </w:rPr>
        <w:t>Largo Cristina di Svezia 23A - Roma</w:t>
      </w:r>
    </w:p>
    <w:p w14:paraId="4C987887" w14:textId="77777777" w:rsidR="0019405F" w:rsidRDefault="0019405F" w:rsidP="0019405F">
      <w:pPr>
        <w:pStyle w:val="p1"/>
        <w:spacing w:before="0" w:beforeAutospacing="0" w:after="0" w:afterAutospacing="0"/>
        <w:jc w:val="center"/>
        <w:textAlignment w:val="baseline"/>
        <w:rPr>
          <w:rFonts w:ascii="Century Gothic" w:hAnsi="Century Gothic"/>
          <w:spacing w:val="15"/>
        </w:rPr>
      </w:pPr>
    </w:p>
    <w:p w14:paraId="1229F53D" w14:textId="77777777" w:rsidR="00292A4D" w:rsidRPr="00292A4D" w:rsidRDefault="00292A4D" w:rsidP="00292A4D">
      <w:pPr>
        <w:shd w:val="clear" w:color="auto" w:fill="FFFFFF"/>
        <w:spacing w:after="0" w:line="240" w:lineRule="auto"/>
        <w:jc w:val="both"/>
        <w:rPr>
          <w:rFonts w:ascii="Century Gothic" w:eastAsia="Times New Roman" w:hAnsi="Century Gothic" w:cs="Arial"/>
          <w:color w:val="000000"/>
          <w:sz w:val="24"/>
          <w:szCs w:val="24"/>
          <w:lang w:eastAsia="it-IT"/>
        </w:rPr>
      </w:pPr>
      <w:r w:rsidRPr="00292A4D">
        <w:rPr>
          <w:rFonts w:ascii="Century Gothic" w:eastAsia="Times New Roman" w:hAnsi="Century Gothic" w:cs="Arial"/>
          <w:color w:val="000000"/>
          <w:sz w:val="24"/>
          <w:szCs w:val="24"/>
          <w:lang w:eastAsia="it-IT"/>
        </w:rPr>
        <w:t>Torna a Roma, dopo due anni di silenzio causato dalla pandemia, “</w:t>
      </w:r>
      <w:r w:rsidRPr="00292A4D">
        <w:rPr>
          <w:rFonts w:ascii="Century Gothic" w:eastAsia="Times New Roman" w:hAnsi="Century Gothic" w:cs="Arial"/>
          <w:b/>
          <w:bCs/>
          <w:color w:val="000000"/>
          <w:sz w:val="24"/>
          <w:szCs w:val="24"/>
          <w:lang w:eastAsia="it-IT"/>
        </w:rPr>
        <w:t>La Conserva della neve</w:t>
      </w:r>
      <w:r w:rsidRPr="00292A4D">
        <w:rPr>
          <w:rFonts w:ascii="Century Gothic" w:eastAsia="Times New Roman" w:hAnsi="Century Gothic" w:cs="Arial"/>
          <w:color w:val="000000"/>
          <w:sz w:val="24"/>
          <w:szCs w:val="24"/>
          <w:lang w:eastAsia="it-IT"/>
        </w:rPr>
        <w:t>” la manifestazione sulla biodiversità vegetale con particolare riferimento alle piante ornamentali. L’appuntamento per conoscere ed esplorare le nuove forme di arte e architettura del verde è il </w:t>
      </w:r>
      <w:r w:rsidRPr="00292A4D">
        <w:rPr>
          <w:rFonts w:ascii="Century Gothic" w:eastAsia="Times New Roman" w:hAnsi="Century Gothic" w:cs="Arial"/>
          <w:b/>
          <w:bCs/>
          <w:color w:val="000000"/>
          <w:sz w:val="24"/>
          <w:szCs w:val="24"/>
          <w:lang w:eastAsia="it-IT"/>
        </w:rPr>
        <w:t>16 – 17 – 18 settembre</w:t>
      </w:r>
      <w:r w:rsidRPr="00292A4D">
        <w:rPr>
          <w:rFonts w:ascii="Century Gothic" w:eastAsia="Times New Roman" w:hAnsi="Century Gothic" w:cs="Arial"/>
          <w:color w:val="000000"/>
          <w:sz w:val="24"/>
          <w:szCs w:val="24"/>
          <w:lang w:eastAsia="it-IT"/>
        </w:rPr>
        <w:t> nella prestigiosa cornice del </w:t>
      </w:r>
      <w:r w:rsidRPr="00292A4D">
        <w:rPr>
          <w:rFonts w:ascii="Century Gothic" w:eastAsia="Times New Roman" w:hAnsi="Century Gothic" w:cs="Arial"/>
          <w:b/>
          <w:bCs/>
          <w:color w:val="000000"/>
          <w:sz w:val="24"/>
          <w:szCs w:val="24"/>
          <w:lang w:eastAsia="it-IT"/>
        </w:rPr>
        <w:t>Museo Orto Botanico di Roma</w:t>
      </w:r>
      <w:r w:rsidRPr="00292A4D">
        <w:rPr>
          <w:rFonts w:ascii="Century Gothic" w:eastAsia="Times New Roman" w:hAnsi="Century Gothic" w:cs="Arial"/>
          <w:color w:val="000000"/>
          <w:sz w:val="24"/>
          <w:szCs w:val="24"/>
          <w:lang w:eastAsia="it-IT"/>
        </w:rPr>
        <w:t>, </w:t>
      </w:r>
      <w:r w:rsidRPr="00292A4D">
        <w:rPr>
          <w:rFonts w:ascii="Century Gothic" w:eastAsia="Times New Roman" w:hAnsi="Century Gothic" w:cs="Arial"/>
          <w:b/>
          <w:bCs/>
          <w:color w:val="000000"/>
          <w:sz w:val="24"/>
          <w:szCs w:val="24"/>
          <w:lang w:eastAsia="it-IT"/>
        </w:rPr>
        <w:t>un’area di 12 ettari</w:t>
      </w:r>
      <w:r w:rsidRPr="00292A4D">
        <w:rPr>
          <w:rFonts w:ascii="Century Gothic" w:eastAsia="Times New Roman" w:hAnsi="Century Gothic" w:cs="Arial"/>
          <w:color w:val="000000"/>
          <w:sz w:val="24"/>
          <w:szCs w:val="24"/>
          <w:lang w:eastAsia="it-IT"/>
        </w:rPr>
        <w:t> – tra il Tevere e il Gianicolo - ricca di collezioni botaniche, alberi ultracentenari, serre, fontane storiche e reperti archeologici.</w:t>
      </w:r>
    </w:p>
    <w:p w14:paraId="6EB1D63C" w14:textId="77777777" w:rsidR="00292A4D" w:rsidRPr="00292A4D" w:rsidRDefault="00292A4D" w:rsidP="00292A4D">
      <w:pPr>
        <w:shd w:val="clear" w:color="auto" w:fill="FFFFFF"/>
        <w:spacing w:after="0" w:line="240" w:lineRule="auto"/>
        <w:jc w:val="both"/>
        <w:rPr>
          <w:rFonts w:ascii="Century Gothic" w:eastAsia="Times New Roman" w:hAnsi="Century Gothic" w:cs="Arial"/>
          <w:color w:val="000000"/>
          <w:sz w:val="24"/>
          <w:szCs w:val="24"/>
          <w:lang w:eastAsia="it-IT"/>
        </w:rPr>
      </w:pPr>
      <w:r w:rsidRPr="00292A4D">
        <w:rPr>
          <w:rFonts w:ascii="Century Gothic" w:eastAsia="Times New Roman" w:hAnsi="Century Gothic" w:cs="Arial"/>
          <w:color w:val="000000"/>
          <w:sz w:val="24"/>
          <w:szCs w:val="24"/>
          <w:lang w:eastAsia="it-IT"/>
        </w:rPr>
        <w:t> </w:t>
      </w:r>
    </w:p>
    <w:p w14:paraId="3774BB07" w14:textId="77777777" w:rsidR="00292A4D" w:rsidRPr="00292A4D" w:rsidRDefault="00292A4D" w:rsidP="00292A4D">
      <w:pPr>
        <w:shd w:val="clear" w:color="auto" w:fill="FFFFFF"/>
        <w:spacing w:after="0" w:line="240" w:lineRule="auto"/>
        <w:jc w:val="both"/>
        <w:rPr>
          <w:rFonts w:ascii="Century Gothic" w:eastAsia="Times New Roman" w:hAnsi="Century Gothic" w:cs="Arial"/>
          <w:color w:val="000000"/>
          <w:sz w:val="24"/>
          <w:szCs w:val="24"/>
          <w:lang w:eastAsia="it-IT"/>
        </w:rPr>
      </w:pPr>
      <w:r w:rsidRPr="00292A4D">
        <w:rPr>
          <w:rFonts w:ascii="Century Gothic" w:eastAsia="Times New Roman" w:hAnsi="Century Gothic" w:cs="Arial"/>
          <w:color w:val="000000"/>
          <w:sz w:val="24"/>
          <w:szCs w:val="24"/>
          <w:lang w:eastAsia="it-IT"/>
        </w:rPr>
        <w:t>La kermesse, aperta a tutti per tre giornate piene, è interamente rivolta al mondo del verde e offre la possibilità di assistere ad interventi culturali innovativi, scambiare informazioni relative al settore ed acquistare piante difficilmente reperibili nei circuiti tradizionali, prerogativa che la rende un evento unico in Italia.</w:t>
      </w:r>
    </w:p>
    <w:p w14:paraId="1437BF82" w14:textId="77777777" w:rsidR="00292A4D" w:rsidRPr="00292A4D" w:rsidRDefault="00292A4D" w:rsidP="00292A4D">
      <w:pPr>
        <w:shd w:val="clear" w:color="auto" w:fill="FFFFFF"/>
        <w:spacing w:after="0" w:line="240" w:lineRule="auto"/>
        <w:jc w:val="both"/>
        <w:rPr>
          <w:rFonts w:ascii="Century Gothic" w:eastAsia="Times New Roman" w:hAnsi="Century Gothic" w:cs="Arial"/>
          <w:color w:val="000000"/>
          <w:sz w:val="24"/>
          <w:szCs w:val="24"/>
          <w:lang w:eastAsia="it-IT"/>
        </w:rPr>
      </w:pPr>
      <w:r w:rsidRPr="00292A4D">
        <w:rPr>
          <w:rFonts w:ascii="Century Gothic" w:eastAsia="Times New Roman" w:hAnsi="Century Gothic" w:cs="Arial"/>
          <w:color w:val="000000"/>
          <w:sz w:val="24"/>
          <w:szCs w:val="24"/>
          <w:lang w:eastAsia="it-IT"/>
        </w:rPr>
        <w:t> </w:t>
      </w:r>
    </w:p>
    <w:p w14:paraId="39BA880A" w14:textId="77777777" w:rsidR="00292A4D" w:rsidRPr="00292A4D" w:rsidRDefault="00292A4D" w:rsidP="00292A4D">
      <w:pPr>
        <w:shd w:val="clear" w:color="auto" w:fill="FFFFFF"/>
        <w:spacing w:after="0" w:line="240" w:lineRule="auto"/>
        <w:jc w:val="both"/>
        <w:rPr>
          <w:rFonts w:ascii="Century Gothic" w:eastAsia="Times New Roman" w:hAnsi="Century Gothic" w:cs="Arial"/>
          <w:color w:val="000000"/>
          <w:sz w:val="24"/>
          <w:szCs w:val="24"/>
          <w:lang w:eastAsia="it-IT"/>
        </w:rPr>
      </w:pPr>
      <w:r w:rsidRPr="00292A4D">
        <w:rPr>
          <w:rFonts w:ascii="Century Gothic" w:eastAsia="Times New Roman" w:hAnsi="Century Gothic" w:cs="Arial"/>
          <w:color w:val="000000"/>
          <w:sz w:val="24"/>
          <w:szCs w:val="24"/>
          <w:lang w:eastAsia="it-IT"/>
        </w:rPr>
        <w:t>Numerosi</w:t>
      </w:r>
      <w:r w:rsidRPr="00292A4D">
        <w:rPr>
          <w:rFonts w:ascii="Century Gothic" w:eastAsia="Times New Roman" w:hAnsi="Century Gothic" w:cs="Arial"/>
          <w:b/>
          <w:bCs/>
          <w:color w:val="000000"/>
          <w:sz w:val="24"/>
          <w:szCs w:val="24"/>
          <w:lang w:eastAsia="it-IT"/>
        </w:rPr>
        <w:t> i vivai collezionisti italiani e stranieri</w:t>
      </w:r>
      <w:r w:rsidRPr="00292A4D">
        <w:rPr>
          <w:rFonts w:ascii="Century Gothic" w:eastAsia="Times New Roman" w:hAnsi="Century Gothic" w:cs="Arial"/>
          <w:color w:val="000000"/>
          <w:sz w:val="24"/>
          <w:szCs w:val="24"/>
          <w:lang w:eastAsia="it-IT"/>
        </w:rPr>
        <w:t> in esposizione, e non solo: all’interno dei Giardini di Villa Corsini, si potranno infatti incontrare ibridatori di piante geofite ornamentali provenienti da vivai specializzati, esperti</w:t>
      </w:r>
      <w:r w:rsidRPr="00292A4D">
        <w:rPr>
          <w:rFonts w:ascii="Century Gothic" w:eastAsia="Times New Roman" w:hAnsi="Century Gothic" w:cs="Arial"/>
          <w:b/>
          <w:bCs/>
          <w:color w:val="000000"/>
          <w:sz w:val="24"/>
          <w:szCs w:val="24"/>
          <w:lang w:eastAsia="it-IT"/>
        </w:rPr>
        <w:t> nella lavorazione delle orchidee, </w:t>
      </w:r>
      <w:r w:rsidRPr="00292A4D">
        <w:rPr>
          <w:rFonts w:ascii="Century Gothic" w:eastAsia="Times New Roman" w:hAnsi="Century Gothic" w:cs="Arial"/>
          <w:color w:val="000000"/>
          <w:sz w:val="24"/>
          <w:szCs w:val="24"/>
          <w:lang w:eastAsia="it-IT"/>
        </w:rPr>
        <w:t>produttori di</w:t>
      </w:r>
      <w:r w:rsidRPr="00292A4D">
        <w:rPr>
          <w:rFonts w:ascii="Century Gothic" w:eastAsia="Times New Roman" w:hAnsi="Century Gothic" w:cs="Arial"/>
          <w:b/>
          <w:bCs/>
          <w:color w:val="000000"/>
          <w:sz w:val="24"/>
          <w:szCs w:val="24"/>
          <w:lang w:eastAsia="it-IT"/>
        </w:rPr>
        <w:t xml:space="preserve"> humus di lombrico biologico, disegnatori di </w:t>
      </w:r>
      <w:proofErr w:type="spellStart"/>
      <w:r w:rsidRPr="00292A4D">
        <w:rPr>
          <w:rFonts w:ascii="Century Gothic" w:eastAsia="Times New Roman" w:hAnsi="Century Gothic" w:cs="Arial"/>
          <w:b/>
          <w:bCs/>
          <w:color w:val="000000"/>
          <w:sz w:val="24"/>
          <w:szCs w:val="24"/>
          <w:lang w:eastAsia="it-IT"/>
        </w:rPr>
        <w:t>ecogioielli</w:t>
      </w:r>
      <w:proofErr w:type="spellEnd"/>
      <w:r w:rsidRPr="00292A4D">
        <w:rPr>
          <w:rFonts w:ascii="Century Gothic" w:eastAsia="Times New Roman" w:hAnsi="Century Gothic" w:cs="Arial"/>
          <w:b/>
          <w:bCs/>
          <w:color w:val="000000"/>
          <w:sz w:val="24"/>
          <w:szCs w:val="24"/>
          <w:lang w:eastAsia="it-IT"/>
        </w:rPr>
        <w:t>, creatori di abbigliamento realizzato in bambù, inventori di metodi naturali per la lotta agli insetti e molto altro.</w:t>
      </w:r>
    </w:p>
    <w:p w14:paraId="4401A8BF" w14:textId="77777777" w:rsidR="00292A4D" w:rsidRPr="00292A4D" w:rsidRDefault="00292A4D" w:rsidP="00292A4D">
      <w:pPr>
        <w:shd w:val="clear" w:color="auto" w:fill="FFFFFF"/>
        <w:spacing w:after="0" w:line="240" w:lineRule="auto"/>
        <w:jc w:val="both"/>
        <w:rPr>
          <w:rFonts w:ascii="Century Gothic" w:eastAsia="Times New Roman" w:hAnsi="Century Gothic" w:cs="Arial"/>
          <w:color w:val="000000"/>
          <w:sz w:val="24"/>
          <w:szCs w:val="24"/>
          <w:lang w:eastAsia="it-IT"/>
        </w:rPr>
      </w:pPr>
      <w:r w:rsidRPr="00292A4D">
        <w:rPr>
          <w:rFonts w:ascii="Century Gothic" w:eastAsia="Times New Roman" w:hAnsi="Century Gothic" w:cs="Arial"/>
          <w:b/>
          <w:bCs/>
          <w:color w:val="000000"/>
          <w:sz w:val="24"/>
          <w:szCs w:val="24"/>
          <w:lang w:eastAsia="it-IT"/>
        </w:rPr>
        <w:t> </w:t>
      </w:r>
    </w:p>
    <w:p w14:paraId="0EB37B4F" w14:textId="77777777" w:rsidR="00292A4D" w:rsidRPr="00292A4D" w:rsidRDefault="00292A4D" w:rsidP="00292A4D">
      <w:pPr>
        <w:shd w:val="clear" w:color="auto" w:fill="FFFFFF"/>
        <w:spacing w:after="0" w:line="240" w:lineRule="auto"/>
        <w:jc w:val="both"/>
        <w:rPr>
          <w:rFonts w:ascii="Century Gothic" w:eastAsia="Times New Roman" w:hAnsi="Century Gothic" w:cs="Arial"/>
          <w:color w:val="000000"/>
          <w:sz w:val="24"/>
          <w:szCs w:val="24"/>
          <w:lang w:eastAsia="it-IT"/>
        </w:rPr>
      </w:pPr>
      <w:r w:rsidRPr="00292A4D">
        <w:rPr>
          <w:rFonts w:ascii="Century Gothic" w:eastAsia="Times New Roman" w:hAnsi="Century Gothic" w:cs="Arial"/>
          <w:color w:val="000000"/>
          <w:sz w:val="24"/>
          <w:szCs w:val="24"/>
          <w:lang w:eastAsia="it-IT"/>
        </w:rPr>
        <w:t>Piante insolite, curiosità botaniche e prelibatezze alimentari dagli antichi sapori verranno illustrate lungo un itinerario green dove immergersi per riscoprire la biodiversità e godere di un momentaneo ritorno alla Natura, frutto di impegno, rispetto, accuratezza e partecipazione empatica.</w:t>
      </w:r>
    </w:p>
    <w:p w14:paraId="168E49F6" w14:textId="77777777" w:rsidR="00292A4D" w:rsidRPr="00292A4D" w:rsidRDefault="00292A4D" w:rsidP="00292A4D">
      <w:pPr>
        <w:shd w:val="clear" w:color="auto" w:fill="FFFFFF"/>
        <w:spacing w:after="0" w:line="240" w:lineRule="auto"/>
        <w:jc w:val="both"/>
        <w:rPr>
          <w:rFonts w:ascii="Century Gothic" w:eastAsia="Times New Roman" w:hAnsi="Century Gothic" w:cs="Arial"/>
          <w:color w:val="000000"/>
          <w:sz w:val="24"/>
          <w:szCs w:val="24"/>
          <w:lang w:eastAsia="it-IT"/>
        </w:rPr>
      </w:pPr>
      <w:r w:rsidRPr="00292A4D">
        <w:rPr>
          <w:rFonts w:ascii="Century Gothic" w:eastAsia="Times New Roman" w:hAnsi="Century Gothic" w:cs="Arial"/>
          <w:color w:val="000000"/>
          <w:sz w:val="24"/>
          <w:szCs w:val="24"/>
          <w:lang w:eastAsia="it-IT"/>
        </w:rPr>
        <w:t> </w:t>
      </w:r>
    </w:p>
    <w:p w14:paraId="6BB8280C" w14:textId="77777777" w:rsidR="00292A4D" w:rsidRPr="00292A4D" w:rsidRDefault="00292A4D" w:rsidP="00292A4D">
      <w:pPr>
        <w:shd w:val="clear" w:color="auto" w:fill="FFFFFF"/>
        <w:spacing w:after="0" w:line="240" w:lineRule="auto"/>
        <w:jc w:val="both"/>
        <w:rPr>
          <w:rFonts w:ascii="Century Gothic" w:eastAsia="Times New Roman" w:hAnsi="Century Gothic" w:cs="Arial"/>
          <w:color w:val="000000"/>
          <w:sz w:val="24"/>
          <w:szCs w:val="24"/>
          <w:lang w:eastAsia="it-IT"/>
        </w:rPr>
      </w:pPr>
      <w:r w:rsidRPr="00292A4D">
        <w:rPr>
          <w:rFonts w:ascii="Century Gothic" w:eastAsia="Times New Roman" w:hAnsi="Century Gothic" w:cs="Arial"/>
          <w:color w:val="000000"/>
          <w:sz w:val="24"/>
          <w:szCs w:val="24"/>
          <w:lang w:eastAsia="it-IT"/>
        </w:rPr>
        <w:t>Punti di ristoro e iniziative culturali a tema - sul mondo delle piante, ambiente ed eco-sostenibilità, all’interno della serra - si intercaleranno al serpentone espositivo per tre giornate piene di un’iniziativa che ha il prestigio, dal 2019, di essere stata scelta tra le mostre romane del settore, per la sua </w:t>
      </w:r>
      <w:r w:rsidRPr="00292A4D">
        <w:rPr>
          <w:rFonts w:ascii="Century Gothic" w:eastAsia="Times New Roman" w:hAnsi="Century Gothic" w:cs="Arial"/>
          <w:b/>
          <w:bCs/>
          <w:color w:val="000000"/>
          <w:sz w:val="24"/>
          <w:szCs w:val="24"/>
          <w:lang w:eastAsia="it-IT"/>
        </w:rPr>
        <w:t>valenza culturale e divulgativa,</w:t>
      </w:r>
      <w:r w:rsidRPr="00292A4D">
        <w:rPr>
          <w:rFonts w:ascii="Century Gothic" w:eastAsia="Times New Roman" w:hAnsi="Century Gothic" w:cs="Arial"/>
          <w:color w:val="000000"/>
          <w:sz w:val="24"/>
          <w:szCs w:val="24"/>
          <w:lang w:eastAsia="it-IT"/>
        </w:rPr>
        <w:t> dall’Università di Roma</w:t>
      </w:r>
      <w:r w:rsidRPr="00292A4D">
        <w:rPr>
          <w:rFonts w:ascii="Century Gothic" w:eastAsia="Times New Roman" w:hAnsi="Century Gothic" w:cs="Arial"/>
          <w:b/>
          <w:bCs/>
          <w:color w:val="000000"/>
          <w:sz w:val="24"/>
          <w:szCs w:val="24"/>
          <w:lang w:eastAsia="it-IT"/>
        </w:rPr>
        <w:t> La Sapienza</w:t>
      </w:r>
      <w:r w:rsidRPr="00292A4D">
        <w:rPr>
          <w:rFonts w:ascii="Century Gothic" w:eastAsia="Times New Roman" w:hAnsi="Century Gothic" w:cs="Arial"/>
          <w:color w:val="000000"/>
          <w:sz w:val="24"/>
          <w:szCs w:val="24"/>
          <w:lang w:eastAsia="it-IT"/>
        </w:rPr>
        <w:t> (Dipartimento di Biologia Ambientale) che fa capo al </w:t>
      </w:r>
      <w:r w:rsidRPr="00292A4D">
        <w:rPr>
          <w:rFonts w:ascii="Century Gothic" w:eastAsia="Times New Roman" w:hAnsi="Century Gothic" w:cs="Arial"/>
          <w:b/>
          <w:bCs/>
          <w:color w:val="000000"/>
          <w:sz w:val="24"/>
          <w:szCs w:val="24"/>
          <w:lang w:eastAsia="it-IT"/>
        </w:rPr>
        <w:t>Museo dell’Orto Botanico di Roma.</w:t>
      </w:r>
    </w:p>
    <w:p w14:paraId="12E551B8" w14:textId="77777777" w:rsidR="00292A4D" w:rsidRPr="00292A4D" w:rsidRDefault="00292A4D" w:rsidP="00292A4D">
      <w:pPr>
        <w:shd w:val="clear" w:color="auto" w:fill="FFFFFF"/>
        <w:spacing w:after="0" w:line="240" w:lineRule="auto"/>
        <w:jc w:val="both"/>
        <w:rPr>
          <w:rFonts w:ascii="Century Gothic" w:eastAsia="Times New Roman" w:hAnsi="Century Gothic" w:cs="Arial"/>
          <w:color w:val="000000"/>
          <w:sz w:val="24"/>
          <w:szCs w:val="24"/>
          <w:lang w:eastAsia="it-IT"/>
        </w:rPr>
      </w:pPr>
      <w:r w:rsidRPr="00292A4D">
        <w:rPr>
          <w:rFonts w:ascii="Century Gothic" w:eastAsia="Times New Roman" w:hAnsi="Century Gothic" w:cs="Arial"/>
          <w:color w:val="000000"/>
          <w:sz w:val="24"/>
          <w:szCs w:val="24"/>
          <w:lang w:eastAsia="it-IT"/>
        </w:rPr>
        <w:t> </w:t>
      </w:r>
    </w:p>
    <w:p w14:paraId="027CAEFA" w14:textId="77777777" w:rsidR="00292A4D" w:rsidRPr="00292A4D" w:rsidRDefault="00292A4D" w:rsidP="00292A4D">
      <w:pPr>
        <w:shd w:val="clear" w:color="auto" w:fill="FFFFFF"/>
        <w:spacing w:after="0" w:line="240" w:lineRule="auto"/>
        <w:jc w:val="both"/>
        <w:rPr>
          <w:rFonts w:ascii="Century Gothic" w:eastAsia="Times New Roman" w:hAnsi="Century Gothic" w:cs="Arial"/>
          <w:color w:val="000000"/>
          <w:sz w:val="24"/>
          <w:szCs w:val="24"/>
          <w:lang w:eastAsia="it-IT"/>
        </w:rPr>
      </w:pPr>
      <w:r w:rsidRPr="00292A4D">
        <w:rPr>
          <w:rFonts w:ascii="Century Gothic" w:eastAsia="Times New Roman" w:hAnsi="Century Gothic" w:cs="Arial"/>
          <w:color w:val="000000"/>
          <w:sz w:val="24"/>
          <w:szCs w:val="24"/>
          <w:lang w:eastAsia="it-IT"/>
        </w:rPr>
        <w:t xml:space="preserve">Le precedenti edizioni de "La Conserva della neve" si sono svolte a Viterbo all’interno del Parco storico di Villa Lante di Bagnaia (2002 - 2009) e a Roma nel Parco dei Daini, a Villa Borghese (2010 – 2018). Coerente con il proprio scopo, dal </w:t>
      </w:r>
      <w:r w:rsidRPr="00292A4D">
        <w:rPr>
          <w:rFonts w:ascii="Century Gothic" w:eastAsia="Times New Roman" w:hAnsi="Century Gothic" w:cs="Arial"/>
          <w:color w:val="000000"/>
          <w:sz w:val="24"/>
          <w:szCs w:val="24"/>
          <w:lang w:eastAsia="it-IT"/>
        </w:rPr>
        <w:lastRenderedPageBreak/>
        <w:t>2010 al 2015, "La Conserva della neve" ha rifornito i Giardini Segreti di Villa Borghese di specie botaniche storiche realizzando un rapporto costruttivo di collaborazione con il Comune di Roma concretizzatosi anche in visite guidate.</w:t>
      </w:r>
    </w:p>
    <w:p w14:paraId="07405612" w14:textId="08EFBFA2" w:rsidR="002D5DB8" w:rsidRPr="00292A4D" w:rsidRDefault="002D5DB8" w:rsidP="002D5DB8">
      <w:pPr>
        <w:spacing w:after="0" w:line="240" w:lineRule="auto"/>
        <w:jc w:val="both"/>
        <w:rPr>
          <w:rFonts w:ascii="Century Gothic" w:hAnsi="Century Gothic"/>
          <w:spacing w:val="15"/>
          <w:sz w:val="24"/>
          <w:szCs w:val="24"/>
        </w:rPr>
      </w:pPr>
    </w:p>
    <w:p w14:paraId="515E9447" w14:textId="77777777" w:rsidR="00C83395" w:rsidRPr="00C83395" w:rsidRDefault="00C83395" w:rsidP="00C83395">
      <w:pPr>
        <w:spacing w:after="0" w:line="240" w:lineRule="auto"/>
        <w:jc w:val="center"/>
        <w:rPr>
          <w:rFonts w:ascii="Century Gothic" w:eastAsia="Times New Roman" w:hAnsi="Century Gothic" w:cs="Times New Roman"/>
          <w:sz w:val="24"/>
          <w:szCs w:val="24"/>
          <w:lang w:eastAsia="it-IT"/>
        </w:rPr>
      </w:pPr>
      <w:r w:rsidRPr="00C83395">
        <w:rPr>
          <w:rFonts w:ascii="Century Gothic" w:eastAsia="Times New Roman" w:hAnsi="Century Gothic" w:cs="Times New Roman"/>
          <w:b/>
          <w:bCs/>
          <w:sz w:val="24"/>
          <w:szCs w:val="24"/>
          <w:lang w:eastAsia="it-IT"/>
        </w:rPr>
        <w:t>Orari</w:t>
      </w:r>
      <w:r w:rsidRPr="00C83395">
        <w:rPr>
          <w:rFonts w:ascii="Century Gothic" w:eastAsia="Times New Roman" w:hAnsi="Century Gothic" w:cs="Times New Roman"/>
          <w:sz w:val="24"/>
          <w:szCs w:val="24"/>
          <w:lang w:eastAsia="it-IT"/>
        </w:rPr>
        <w:t>: dalle 9:00 alle 19:00</w:t>
      </w:r>
    </w:p>
    <w:p w14:paraId="346B3F63" w14:textId="77777777" w:rsidR="00C83395" w:rsidRPr="00C83395" w:rsidRDefault="00C83395" w:rsidP="00C83395">
      <w:pPr>
        <w:spacing w:after="0" w:line="240" w:lineRule="auto"/>
        <w:jc w:val="center"/>
        <w:rPr>
          <w:rFonts w:ascii="Century Gothic" w:eastAsia="Times New Roman" w:hAnsi="Century Gothic" w:cs="Times New Roman"/>
          <w:sz w:val="24"/>
          <w:szCs w:val="24"/>
          <w:lang w:eastAsia="it-IT"/>
        </w:rPr>
      </w:pPr>
      <w:r w:rsidRPr="00C83395">
        <w:rPr>
          <w:rFonts w:ascii="Century Gothic" w:eastAsia="Times New Roman" w:hAnsi="Century Gothic" w:cs="Times New Roman"/>
          <w:b/>
          <w:bCs/>
          <w:sz w:val="24"/>
          <w:szCs w:val="24"/>
          <w:lang w:eastAsia="it-IT"/>
        </w:rPr>
        <w:t>Biglietto</w:t>
      </w:r>
      <w:r w:rsidRPr="00C83395">
        <w:rPr>
          <w:rFonts w:ascii="Century Gothic" w:eastAsia="Times New Roman" w:hAnsi="Century Gothic" w:cs="Times New Roman"/>
          <w:sz w:val="24"/>
          <w:szCs w:val="24"/>
          <w:lang w:eastAsia="it-IT"/>
        </w:rPr>
        <w:t>: € 10.00 - (ingresso gratuito per i bambini fino ai 13 anni)</w:t>
      </w:r>
    </w:p>
    <w:p w14:paraId="116B7968" w14:textId="77777777" w:rsidR="00C83395" w:rsidRPr="00C83395" w:rsidRDefault="00C83395" w:rsidP="00C83395">
      <w:pPr>
        <w:spacing w:after="0" w:line="240" w:lineRule="auto"/>
        <w:jc w:val="center"/>
        <w:rPr>
          <w:rFonts w:ascii="Century Gothic" w:eastAsia="Times New Roman" w:hAnsi="Century Gothic" w:cs="Times New Roman"/>
          <w:sz w:val="24"/>
          <w:szCs w:val="24"/>
          <w:lang w:eastAsia="it-IT"/>
        </w:rPr>
      </w:pPr>
      <w:r w:rsidRPr="00C83395">
        <w:rPr>
          <w:rFonts w:ascii="Century Gothic" w:eastAsia="Times New Roman" w:hAnsi="Century Gothic" w:cs="Times New Roman"/>
          <w:b/>
          <w:bCs/>
          <w:sz w:val="24"/>
          <w:szCs w:val="24"/>
          <w:lang w:eastAsia="it-IT"/>
        </w:rPr>
        <w:t>Ingressi</w:t>
      </w:r>
      <w:r w:rsidRPr="00C83395">
        <w:rPr>
          <w:rFonts w:ascii="Century Gothic" w:eastAsia="Times New Roman" w:hAnsi="Century Gothic" w:cs="Times New Roman"/>
          <w:sz w:val="24"/>
          <w:szCs w:val="24"/>
          <w:lang w:eastAsia="it-IT"/>
        </w:rPr>
        <w:t>: Largo Cristina di Svezia,23/</w:t>
      </w:r>
      <w:proofErr w:type="gramStart"/>
      <w:r w:rsidRPr="00C83395">
        <w:rPr>
          <w:rFonts w:ascii="Century Gothic" w:eastAsia="Times New Roman" w:hAnsi="Century Gothic" w:cs="Times New Roman"/>
          <w:sz w:val="24"/>
          <w:szCs w:val="24"/>
          <w:lang w:eastAsia="it-IT"/>
        </w:rPr>
        <w:t>A  e</w:t>
      </w:r>
      <w:proofErr w:type="gramEnd"/>
      <w:r w:rsidRPr="00C83395">
        <w:rPr>
          <w:rFonts w:ascii="Century Gothic" w:eastAsia="Times New Roman" w:hAnsi="Century Gothic" w:cs="Times New Roman"/>
          <w:sz w:val="24"/>
          <w:szCs w:val="24"/>
          <w:lang w:eastAsia="it-IT"/>
        </w:rPr>
        <w:t xml:space="preserve"> Via  Passeggiata del Gianicolo (Gianicolo)</w:t>
      </w:r>
    </w:p>
    <w:p w14:paraId="631D4659" w14:textId="77777777" w:rsidR="00C83395" w:rsidRPr="00C83395" w:rsidRDefault="00C83395" w:rsidP="00C83395">
      <w:pPr>
        <w:spacing w:after="0" w:line="240" w:lineRule="auto"/>
        <w:jc w:val="center"/>
        <w:rPr>
          <w:rFonts w:ascii="Century Gothic" w:eastAsia="Times New Roman" w:hAnsi="Century Gothic" w:cs="Times New Roman"/>
          <w:sz w:val="24"/>
          <w:szCs w:val="24"/>
          <w:lang w:eastAsia="it-IT"/>
        </w:rPr>
      </w:pPr>
      <w:r w:rsidRPr="00C83395">
        <w:rPr>
          <w:rFonts w:ascii="Century Gothic" w:eastAsia="Times New Roman" w:hAnsi="Century Gothic" w:cs="Times New Roman"/>
          <w:b/>
          <w:bCs/>
          <w:sz w:val="24"/>
          <w:szCs w:val="24"/>
          <w:lang w:eastAsia="it-IT"/>
        </w:rPr>
        <w:t>Parcheggio visitatori:</w:t>
      </w:r>
    </w:p>
    <w:p w14:paraId="7520ADAE" w14:textId="77777777" w:rsidR="00C83395" w:rsidRPr="00C83395" w:rsidRDefault="00C83395" w:rsidP="00C83395">
      <w:pPr>
        <w:spacing w:after="0" w:line="240" w:lineRule="auto"/>
        <w:jc w:val="center"/>
        <w:rPr>
          <w:rFonts w:ascii="Century Gothic" w:eastAsia="Times New Roman" w:hAnsi="Century Gothic" w:cs="Times New Roman"/>
          <w:sz w:val="24"/>
          <w:szCs w:val="24"/>
          <w:lang w:eastAsia="it-IT"/>
        </w:rPr>
      </w:pPr>
      <w:r w:rsidRPr="00C83395">
        <w:rPr>
          <w:rFonts w:ascii="Century Gothic" w:eastAsia="Times New Roman" w:hAnsi="Century Gothic" w:cs="Times New Roman"/>
          <w:sz w:val="24"/>
          <w:szCs w:val="24"/>
          <w:lang w:eastAsia="it-IT"/>
        </w:rPr>
        <w:t>si può parcheggiare lungo Via Passeggiata del Gianicolo angolo Via Garibaldi oppure su via della Lungara o Lungotevere Farnesina.</w:t>
      </w:r>
    </w:p>
    <w:p w14:paraId="01B3D4E4" w14:textId="77777777" w:rsidR="00C83395" w:rsidRPr="00C83395" w:rsidRDefault="00C83395" w:rsidP="00C83395">
      <w:pPr>
        <w:spacing w:after="0" w:line="240" w:lineRule="auto"/>
        <w:jc w:val="center"/>
        <w:rPr>
          <w:rFonts w:ascii="Century Gothic" w:eastAsia="Times New Roman" w:hAnsi="Century Gothic" w:cs="Times New Roman"/>
          <w:sz w:val="24"/>
          <w:szCs w:val="24"/>
          <w:lang w:eastAsia="it-IT"/>
        </w:rPr>
      </w:pPr>
      <w:r w:rsidRPr="00C83395">
        <w:rPr>
          <w:rFonts w:ascii="Century Gothic" w:eastAsia="Times New Roman" w:hAnsi="Century Gothic" w:cs="Times New Roman"/>
          <w:sz w:val="24"/>
          <w:szCs w:val="24"/>
          <w:lang w:eastAsia="it-IT"/>
        </w:rPr>
        <w:t xml:space="preserve">All’interno della mostra saranno a disposizione del pubblico macchinine elettriche per raggiungere la zona espositiva dall’entrata su Via Passeggiata del </w:t>
      </w:r>
      <w:proofErr w:type="gramStart"/>
      <w:r w:rsidRPr="00C83395">
        <w:rPr>
          <w:rFonts w:ascii="Century Gothic" w:eastAsia="Times New Roman" w:hAnsi="Century Gothic" w:cs="Times New Roman"/>
          <w:sz w:val="24"/>
          <w:szCs w:val="24"/>
          <w:lang w:eastAsia="it-IT"/>
        </w:rPr>
        <w:t>Gianicolo  e</w:t>
      </w:r>
      <w:proofErr w:type="gramEnd"/>
      <w:r w:rsidRPr="00C83395">
        <w:rPr>
          <w:rFonts w:ascii="Century Gothic" w:eastAsia="Times New Roman" w:hAnsi="Century Gothic" w:cs="Times New Roman"/>
          <w:sz w:val="24"/>
          <w:szCs w:val="24"/>
          <w:lang w:eastAsia="it-IT"/>
        </w:rPr>
        <w:t xml:space="preserve"> ritornarvi.</w:t>
      </w:r>
    </w:p>
    <w:p w14:paraId="6AFAD8DC" w14:textId="05591404" w:rsidR="00C83395" w:rsidRPr="00C83395" w:rsidRDefault="00C83395" w:rsidP="00C83395">
      <w:pPr>
        <w:spacing w:after="0" w:line="240" w:lineRule="auto"/>
        <w:jc w:val="center"/>
        <w:rPr>
          <w:rFonts w:ascii="Century Gothic" w:eastAsia="Times New Roman" w:hAnsi="Century Gothic" w:cs="Times New Roman"/>
          <w:sz w:val="24"/>
          <w:szCs w:val="24"/>
          <w:lang w:eastAsia="it-IT"/>
        </w:rPr>
      </w:pPr>
      <w:r w:rsidRPr="00C83395">
        <w:rPr>
          <w:rFonts w:ascii="Century Gothic" w:eastAsia="Times New Roman" w:hAnsi="Century Gothic" w:cs="Times New Roman"/>
          <w:sz w:val="24"/>
          <w:szCs w:val="24"/>
          <w:lang w:eastAsia="it-IT"/>
        </w:rPr>
        <w:t>Trattandosi di un orto botanico universitario,</w:t>
      </w:r>
      <w:r w:rsidR="00292A4D">
        <w:rPr>
          <w:rFonts w:ascii="Century Gothic" w:eastAsia="Times New Roman" w:hAnsi="Century Gothic" w:cs="Times New Roman"/>
          <w:sz w:val="24"/>
          <w:szCs w:val="24"/>
          <w:lang w:eastAsia="it-IT"/>
        </w:rPr>
        <w:t xml:space="preserve"> </w:t>
      </w:r>
      <w:r w:rsidRPr="00C83395">
        <w:rPr>
          <w:rFonts w:ascii="Century Gothic" w:eastAsia="Times New Roman" w:hAnsi="Century Gothic" w:cs="Times New Roman"/>
          <w:sz w:val="24"/>
          <w:szCs w:val="24"/>
          <w:lang w:eastAsia="it-IT"/>
        </w:rPr>
        <w:t>secondo una norma internazionale, non sono ammessi i cani.</w:t>
      </w:r>
    </w:p>
    <w:p w14:paraId="70975887" w14:textId="77777777" w:rsidR="00C83395" w:rsidRPr="00C83395" w:rsidRDefault="00C83395" w:rsidP="00C83395">
      <w:pPr>
        <w:spacing w:after="0" w:line="240" w:lineRule="auto"/>
        <w:jc w:val="both"/>
        <w:rPr>
          <w:rFonts w:ascii="Century Gothic" w:hAnsi="Century Gothic"/>
          <w:spacing w:val="15"/>
          <w:sz w:val="24"/>
          <w:szCs w:val="24"/>
        </w:rPr>
      </w:pPr>
    </w:p>
    <w:p w14:paraId="2DBA7377" w14:textId="5B30E09E" w:rsidR="00D923F1" w:rsidRPr="002D5DB8" w:rsidRDefault="00D923F1" w:rsidP="002D5DB8">
      <w:pPr>
        <w:spacing w:after="0" w:line="240" w:lineRule="auto"/>
        <w:jc w:val="both"/>
        <w:rPr>
          <w:rFonts w:ascii="Century Gothic" w:hAnsi="Century Gothic"/>
          <w:sz w:val="24"/>
          <w:szCs w:val="24"/>
        </w:rPr>
      </w:pPr>
    </w:p>
    <w:p w14:paraId="7D25F70B" w14:textId="1CF58618" w:rsidR="009755A0" w:rsidRPr="002D5DB8" w:rsidRDefault="009755A0" w:rsidP="0019405F">
      <w:pPr>
        <w:spacing w:after="0" w:line="240" w:lineRule="auto"/>
        <w:jc w:val="center"/>
        <w:rPr>
          <w:rFonts w:ascii="Century Gothic" w:hAnsi="Century Gothic"/>
          <w:sz w:val="24"/>
          <w:szCs w:val="24"/>
        </w:rPr>
      </w:pPr>
      <w:r w:rsidRPr="002D5DB8">
        <w:rPr>
          <w:rFonts w:ascii="Century Gothic" w:hAnsi="Century Gothic"/>
          <w:sz w:val="24"/>
          <w:szCs w:val="24"/>
        </w:rPr>
        <w:t xml:space="preserve">Sito ufficiale: </w:t>
      </w:r>
      <w:hyperlink r:id="rId5" w:history="1">
        <w:r w:rsidRPr="002D5DB8">
          <w:rPr>
            <w:rStyle w:val="Collegamentoipertestuale"/>
            <w:rFonts w:ascii="Century Gothic" w:hAnsi="Century Gothic"/>
            <w:color w:val="auto"/>
            <w:sz w:val="24"/>
            <w:szCs w:val="24"/>
          </w:rPr>
          <w:t>www.laconservadellaneve.com</w:t>
        </w:r>
      </w:hyperlink>
    </w:p>
    <w:p w14:paraId="6D210084" w14:textId="77777777" w:rsidR="002D5DB8" w:rsidRDefault="002D5DB8" w:rsidP="0019405F">
      <w:pPr>
        <w:pStyle w:val="NormaleWeb"/>
        <w:shd w:val="clear" w:color="auto" w:fill="FFFFFF" w:themeFill="background1"/>
        <w:spacing w:before="0" w:beforeAutospacing="0" w:after="0" w:afterAutospacing="0"/>
        <w:jc w:val="center"/>
        <w:textAlignment w:val="baseline"/>
        <w:rPr>
          <w:rFonts w:ascii="Century Gothic" w:hAnsi="Century Gothic"/>
        </w:rPr>
      </w:pPr>
    </w:p>
    <w:p w14:paraId="2B35CDB9" w14:textId="08E31A03" w:rsidR="009755A0" w:rsidRDefault="009755A0" w:rsidP="0019405F">
      <w:pPr>
        <w:pStyle w:val="NormaleWeb"/>
        <w:shd w:val="clear" w:color="auto" w:fill="FFFFFF" w:themeFill="background1"/>
        <w:spacing w:before="0" w:beforeAutospacing="0" w:after="0" w:afterAutospacing="0"/>
        <w:jc w:val="center"/>
        <w:textAlignment w:val="baseline"/>
        <w:rPr>
          <w:rFonts w:ascii="Century Gothic" w:hAnsi="Century Gothic"/>
          <w:spacing w:val="15"/>
        </w:rPr>
      </w:pPr>
      <w:r w:rsidRPr="002D5DB8">
        <w:rPr>
          <w:rFonts w:ascii="Century Gothic" w:hAnsi="Century Gothic"/>
        </w:rPr>
        <w:t xml:space="preserve">Infoline: </w:t>
      </w:r>
      <w:r w:rsidR="002D5DB8" w:rsidRPr="009755A0">
        <w:rPr>
          <w:rFonts w:ascii="Century Gothic" w:hAnsi="Century Gothic"/>
          <w:spacing w:val="15"/>
        </w:rPr>
        <w:t>+39 333 865 29 34</w:t>
      </w:r>
      <w:r w:rsidR="002D5DB8" w:rsidRPr="002D5DB8">
        <w:rPr>
          <w:rFonts w:ascii="Century Gothic" w:hAnsi="Century Gothic"/>
          <w:spacing w:val="15"/>
        </w:rPr>
        <w:t xml:space="preserve"> - </w:t>
      </w:r>
      <w:hyperlink r:id="rId6" w:history="1">
        <w:r w:rsidR="002D5DB8" w:rsidRPr="00DB6752">
          <w:rPr>
            <w:rStyle w:val="Collegamentoipertestuale"/>
            <w:rFonts w:ascii="Century Gothic" w:hAnsi="Century Gothic"/>
            <w:spacing w:val="15"/>
          </w:rPr>
          <w:t>info@laconservadellaneve.com</w:t>
        </w:r>
      </w:hyperlink>
    </w:p>
    <w:p w14:paraId="74AA6F6E" w14:textId="396D6A5E" w:rsidR="002D5DB8" w:rsidRDefault="002D5DB8" w:rsidP="0019405F">
      <w:pPr>
        <w:pStyle w:val="NormaleWeb"/>
        <w:shd w:val="clear" w:color="auto" w:fill="FFFFFF" w:themeFill="background1"/>
        <w:spacing w:before="0" w:beforeAutospacing="0" w:after="0" w:afterAutospacing="0"/>
        <w:jc w:val="center"/>
        <w:textAlignment w:val="baseline"/>
        <w:rPr>
          <w:rFonts w:ascii="Century Gothic" w:hAnsi="Century Gothic"/>
          <w:spacing w:val="15"/>
        </w:rPr>
      </w:pPr>
    </w:p>
    <w:p w14:paraId="35967C8E" w14:textId="31DABA5E" w:rsidR="002D5DB8" w:rsidRDefault="002D5DB8" w:rsidP="0019405F">
      <w:pPr>
        <w:pStyle w:val="NormaleWeb"/>
        <w:shd w:val="clear" w:color="auto" w:fill="FFFFFF" w:themeFill="background1"/>
        <w:spacing w:before="0" w:beforeAutospacing="0" w:after="0" w:afterAutospacing="0"/>
        <w:jc w:val="center"/>
        <w:textAlignment w:val="baseline"/>
        <w:rPr>
          <w:rFonts w:ascii="Century Gothic" w:hAnsi="Century Gothic"/>
          <w:spacing w:val="15"/>
        </w:rPr>
      </w:pPr>
      <w:r>
        <w:rPr>
          <w:rFonts w:ascii="Century Gothic" w:hAnsi="Century Gothic"/>
          <w:spacing w:val="15"/>
        </w:rPr>
        <w:t>Ufficio stampa: Elisabetta Castiglioni</w:t>
      </w:r>
    </w:p>
    <w:p w14:paraId="2F2C70E8" w14:textId="6345E40C" w:rsidR="002D5DB8" w:rsidRPr="002D5DB8" w:rsidRDefault="002D5DB8" w:rsidP="0019405F">
      <w:pPr>
        <w:pStyle w:val="NormaleWeb"/>
        <w:shd w:val="clear" w:color="auto" w:fill="FFFFFF" w:themeFill="background1"/>
        <w:spacing w:before="0" w:beforeAutospacing="0" w:after="0" w:afterAutospacing="0"/>
        <w:jc w:val="center"/>
        <w:textAlignment w:val="baseline"/>
        <w:rPr>
          <w:rFonts w:ascii="Century Gothic" w:hAnsi="Century Gothic"/>
          <w:spacing w:val="15"/>
        </w:rPr>
      </w:pPr>
      <w:r>
        <w:rPr>
          <w:rFonts w:ascii="Century Gothic" w:hAnsi="Century Gothic"/>
          <w:spacing w:val="15"/>
        </w:rPr>
        <w:t>+39 328 4112014 – info@elisabettacastiglioni.it</w:t>
      </w:r>
    </w:p>
    <w:p w14:paraId="25A2F6A4" w14:textId="2000C314" w:rsidR="009755A0" w:rsidRDefault="009755A0" w:rsidP="002D5DB8">
      <w:pPr>
        <w:shd w:val="clear" w:color="auto" w:fill="FFFFFF" w:themeFill="background1"/>
        <w:spacing w:after="0" w:line="240" w:lineRule="auto"/>
        <w:jc w:val="both"/>
        <w:textAlignment w:val="baseline"/>
        <w:rPr>
          <w:rFonts w:ascii="Century Gothic" w:eastAsia="Times New Roman" w:hAnsi="Century Gothic" w:cs="Times New Roman"/>
          <w:b/>
          <w:bCs/>
          <w:spacing w:val="15"/>
          <w:sz w:val="24"/>
          <w:szCs w:val="24"/>
          <w:bdr w:val="none" w:sz="0" w:space="0" w:color="auto" w:frame="1"/>
          <w:lang w:eastAsia="it-IT"/>
        </w:rPr>
      </w:pPr>
    </w:p>
    <w:p w14:paraId="5848A1B8" w14:textId="77777777" w:rsidR="002D5DB8" w:rsidRPr="002D5DB8" w:rsidRDefault="002D5DB8" w:rsidP="002D5DB8">
      <w:pPr>
        <w:shd w:val="clear" w:color="auto" w:fill="FFFFFF" w:themeFill="background1"/>
        <w:spacing w:after="0" w:line="240" w:lineRule="auto"/>
        <w:jc w:val="both"/>
        <w:textAlignment w:val="baseline"/>
        <w:rPr>
          <w:rFonts w:ascii="Century Gothic" w:eastAsia="Times New Roman" w:hAnsi="Century Gothic" w:cs="Times New Roman"/>
          <w:spacing w:val="15"/>
          <w:sz w:val="24"/>
          <w:szCs w:val="24"/>
          <w:lang w:eastAsia="it-IT"/>
        </w:rPr>
      </w:pPr>
    </w:p>
    <w:sectPr w:rsidR="002D5DB8" w:rsidRPr="002D5DB8" w:rsidSect="0019405F">
      <w:pgSz w:w="11906" w:h="16838"/>
      <w:pgMar w:top="1134"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3F1"/>
    <w:rsid w:val="00105776"/>
    <w:rsid w:val="0019405F"/>
    <w:rsid w:val="00292A4D"/>
    <w:rsid w:val="002C4D36"/>
    <w:rsid w:val="002D5DB8"/>
    <w:rsid w:val="004F6C6D"/>
    <w:rsid w:val="005601C8"/>
    <w:rsid w:val="005C5E30"/>
    <w:rsid w:val="007965F5"/>
    <w:rsid w:val="008A6335"/>
    <w:rsid w:val="008C4EB5"/>
    <w:rsid w:val="009755A0"/>
    <w:rsid w:val="009B1049"/>
    <w:rsid w:val="00A961BC"/>
    <w:rsid w:val="00C83395"/>
    <w:rsid w:val="00D923F1"/>
    <w:rsid w:val="00DA6E1A"/>
    <w:rsid w:val="00F03C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89A86"/>
  <w15:chartTrackingRefBased/>
  <w15:docId w15:val="{CE7663F6-1DD2-4C5E-9903-257E27A2B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D923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923F1"/>
    <w:rPr>
      <w:b/>
      <w:bCs/>
    </w:rPr>
  </w:style>
  <w:style w:type="paragraph" w:customStyle="1" w:styleId="p1">
    <w:name w:val="p1"/>
    <w:basedOn w:val="Normale"/>
    <w:rsid w:val="00DA6E1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9755A0"/>
    <w:rPr>
      <w:color w:val="0563C1" w:themeColor="hyperlink"/>
      <w:u w:val="single"/>
    </w:rPr>
  </w:style>
  <w:style w:type="character" w:styleId="Menzionenonrisolta">
    <w:name w:val="Unresolved Mention"/>
    <w:basedOn w:val="Carpredefinitoparagrafo"/>
    <w:uiPriority w:val="99"/>
    <w:semiHidden/>
    <w:unhideWhenUsed/>
    <w:rsid w:val="009755A0"/>
    <w:rPr>
      <w:color w:val="605E5C"/>
      <w:shd w:val="clear" w:color="auto" w:fill="E1DFDD"/>
    </w:rPr>
  </w:style>
  <w:style w:type="character" w:customStyle="1" w:styleId="et-waypoint">
    <w:name w:val="et-waypoint"/>
    <w:basedOn w:val="Carpredefinitoparagrafo"/>
    <w:rsid w:val="00975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67537">
      <w:bodyDiv w:val="1"/>
      <w:marLeft w:val="0"/>
      <w:marRight w:val="0"/>
      <w:marTop w:val="0"/>
      <w:marBottom w:val="0"/>
      <w:divBdr>
        <w:top w:val="none" w:sz="0" w:space="0" w:color="auto"/>
        <w:left w:val="none" w:sz="0" w:space="0" w:color="auto"/>
        <w:bottom w:val="none" w:sz="0" w:space="0" w:color="auto"/>
        <w:right w:val="none" w:sz="0" w:space="0" w:color="auto"/>
      </w:divBdr>
      <w:divsChild>
        <w:div w:id="336462556">
          <w:marLeft w:val="0"/>
          <w:marRight w:val="0"/>
          <w:marTop w:val="100"/>
          <w:marBottom w:val="100"/>
          <w:divBdr>
            <w:top w:val="none" w:sz="0" w:space="0" w:color="auto"/>
            <w:left w:val="none" w:sz="0" w:space="0" w:color="auto"/>
            <w:bottom w:val="none" w:sz="0" w:space="0" w:color="auto"/>
            <w:right w:val="none" w:sz="0" w:space="0" w:color="auto"/>
          </w:divBdr>
          <w:divsChild>
            <w:div w:id="1319840705">
              <w:marLeft w:val="0"/>
              <w:marRight w:val="0"/>
              <w:marTop w:val="0"/>
              <w:marBottom w:val="0"/>
              <w:divBdr>
                <w:top w:val="none" w:sz="0" w:space="0" w:color="auto"/>
                <w:left w:val="none" w:sz="0" w:space="0" w:color="auto"/>
                <w:bottom w:val="none" w:sz="0" w:space="0" w:color="auto"/>
                <w:right w:val="none" w:sz="0" w:space="0" w:color="auto"/>
              </w:divBdr>
              <w:divsChild>
                <w:div w:id="795029192">
                  <w:marLeft w:val="0"/>
                  <w:marRight w:val="750"/>
                  <w:marTop w:val="0"/>
                  <w:marBottom w:val="0"/>
                  <w:divBdr>
                    <w:top w:val="none" w:sz="0" w:space="0" w:color="auto"/>
                    <w:left w:val="none" w:sz="0" w:space="0" w:color="auto"/>
                    <w:bottom w:val="none" w:sz="0" w:space="0" w:color="auto"/>
                    <w:right w:val="none" w:sz="0" w:space="0" w:color="auto"/>
                  </w:divBdr>
                  <w:divsChild>
                    <w:div w:id="206448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647059">
          <w:marLeft w:val="0"/>
          <w:marRight w:val="0"/>
          <w:marTop w:val="100"/>
          <w:marBottom w:val="100"/>
          <w:divBdr>
            <w:top w:val="none" w:sz="0" w:space="0" w:color="auto"/>
            <w:left w:val="none" w:sz="0" w:space="0" w:color="auto"/>
            <w:bottom w:val="none" w:sz="0" w:space="0" w:color="auto"/>
            <w:right w:val="none" w:sz="0" w:space="0" w:color="auto"/>
          </w:divBdr>
          <w:divsChild>
            <w:div w:id="1276520481">
              <w:marLeft w:val="0"/>
              <w:marRight w:val="0"/>
              <w:marTop w:val="0"/>
              <w:marBottom w:val="0"/>
              <w:divBdr>
                <w:top w:val="none" w:sz="0" w:space="0" w:color="auto"/>
                <w:left w:val="none" w:sz="0" w:space="0" w:color="auto"/>
                <w:bottom w:val="none" w:sz="0" w:space="0" w:color="auto"/>
                <w:right w:val="none" w:sz="0" w:space="0" w:color="auto"/>
              </w:divBdr>
              <w:divsChild>
                <w:div w:id="931818569">
                  <w:marLeft w:val="0"/>
                  <w:marRight w:val="750"/>
                  <w:marTop w:val="750"/>
                  <w:marBottom w:val="0"/>
                  <w:divBdr>
                    <w:top w:val="none" w:sz="0" w:space="0" w:color="auto"/>
                    <w:left w:val="none" w:sz="0" w:space="0" w:color="auto"/>
                    <w:bottom w:val="none" w:sz="0" w:space="0" w:color="auto"/>
                    <w:right w:val="none" w:sz="0" w:space="0" w:color="auto"/>
                  </w:divBdr>
                  <w:divsChild>
                    <w:div w:id="11109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409549">
      <w:bodyDiv w:val="1"/>
      <w:marLeft w:val="0"/>
      <w:marRight w:val="0"/>
      <w:marTop w:val="0"/>
      <w:marBottom w:val="0"/>
      <w:divBdr>
        <w:top w:val="none" w:sz="0" w:space="0" w:color="auto"/>
        <w:left w:val="none" w:sz="0" w:space="0" w:color="auto"/>
        <w:bottom w:val="none" w:sz="0" w:space="0" w:color="auto"/>
        <w:right w:val="none" w:sz="0" w:space="0" w:color="auto"/>
      </w:divBdr>
    </w:div>
    <w:div w:id="377436910">
      <w:bodyDiv w:val="1"/>
      <w:marLeft w:val="0"/>
      <w:marRight w:val="0"/>
      <w:marTop w:val="0"/>
      <w:marBottom w:val="0"/>
      <w:divBdr>
        <w:top w:val="none" w:sz="0" w:space="0" w:color="auto"/>
        <w:left w:val="none" w:sz="0" w:space="0" w:color="auto"/>
        <w:bottom w:val="none" w:sz="0" w:space="0" w:color="auto"/>
        <w:right w:val="none" w:sz="0" w:space="0" w:color="auto"/>
      </w:divBdr>
    </w:div>
    <w:div w:id="548347519">
      <w:bodyDiv w:val="1"/>
      <w:marLeft w:val="0"/>
      <w:marRight w:val="0"/>
      <w:marTop w:val="0"/>
      <w:marBottom w:val="0"/>
      <w:divBdr>
        <w:top w:val="none" w:sz="0" w:space="0" w:color="auto"/>
        <w:left w:val="none" w:sz="0" w:space="0" w:color="auto"/>
        <w:bottom w:val="none" w:sz="0" w:space="0" w:color="auto"/>
        <w:right w:val="none" w:sz="0" w:space="0" w:color="auto"/>
      </w:divBdr>
    </w:div>
    <w:div w:id="1396202318">
      <w:bodyDiv w:val="1"/>
      <w:marLeft w:val="0"/>
      <w:marRight w:val="0"/>
      <w:marTop w:val="0"/>
      <w:marBottom w:val="0"/>
      <w:divBdr>
        <w:top w:val="none" w:sz="0" w:space="0" w:color="auto"/>
        <w:left w:val="none" w:sz="0" w:space="0" w:color="auto"/>
        <w:bottom w:val="none" w:sz="0" w:space="0" w:color="auto"/>
        <w:right w:val="none" w:sz="0" w:space="0" w:color="auto"/>
      </w:divBdr>
    </w:div>
    <w:div w:id="1730499139">
      <w:bodyDiv w:val="1"/>
      <w:marLeft w:val="0"/>
      <w:marRight w:val="0"/>
      <w:marTop w:val="0"/>
      <w:marBottom w:val="0"/>
      <w:divBdr>
        <w:top w:val="none" w:sz="0" w:space="0" w:color="auto"/>
        <w:left w:val="none" w:sz="0" w:space="0" w:color="auto"/>
        <w:bottom w:val="none" w:sz="0" w:space="0" w:color="auto"/>
        <w:right w:val="none" w:sz="0" w:space="0" w:color="auto"/>
      </w:divBdr>
      <w:divsChild>
        <w:div w:id="2055689162">
          <w:marLeft w:val="0"/>
          <w:marRight w:val="0"/>
          <w:marTop w:val="0"/>
          <w:marBottom w:val="150"/>
          <w:divBdr>
            <w:top w:val="none" w:sz="0" w:space="0" w:color="auto"/>
            <w:left w:val="none" w:sz="0" w:space="0" w:color="auto"/>
            <w:bottom w:val="none" w:sz="0" w:space="0" w:color="auto"/>
            <w:right w:val="none" w:sz="0" w:space="0" w:color="auto"/>
          </w:divBdr>
          <w:divsChild>
            <w:div w:id="381754720">
              <w:marLeft w:val="0"/>
              <w:marRight w:val="0"/>
              <w:marTop w:val="0"/>
              <w:marBottom w:val="0"/>
              <w:divBdr>
                <w:top w:val="none" w:sz="0" w:space="0" w:color="auto"/>
                <w:left w:val="none" w:sz="0" w:space="0" w:color="auto"/>
                <w:bottom w:val="none" w:sz="0" w:space="0" w:color="auto"/>
                <w:right w:val="none" w:sz="0" w:space="0" w:color="auto"/>
              </w:divBdr>
            </w:div>
          </w:divsChild>
        </w:div>
        <w:div w:id="458454011">
          <w:marLeft w:val="0"/>
          <w:marRight w:val="0"/>
          <w:marTop w:val="0"/>
          <w:marBottom w:val="450"/>
          <w:divBdr>
            <w:top w:val="none" w:sz="0" w:space="0" w:color="auto"/>
            <w:left w:val="none" w:sz="0" w:space="0" w:color="auto"/>
            <w:bottom w:val="none" w:sz="0" w:space="0" w:color="auto"/>
            <w:right w:val="none" w:sz="0" w:space="0" w:color="auto"/>
          </w:divBdr>
        </w:div>
        <w:div w:id="2092701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laconservadellaneve.com" TargetMode="External"/><Relationship Id="rId5" Type="http://schemas.openxmlformats.org/officeDocument/2006/relationships/hyperlink" Target="http://www.laconservadellaneve.com"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538</Words>
  <Characters>3067</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4</cp:revision>
  <dcterms:created xsi:type="dcterms:W3CDTF">2022-07-12T20:18:00Z</dcterms:created>
  <dcterms:modified xsi:type="dcterms:W3CDTF">2022-07-17T17:09:00Z</dcterms:modified>
</cp:coreProperties>
</file>