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E30" w:rsidRDefault="002F0E30" w:rsidP="002F0E30">
      <w:pPr>
        <w:jc w:val="center"/>
        <w:rPr>
          <w:rFonts w:ascii="Times New Roman" w:hAnsi="Times New Roman" w:cs="Times New Roman"/>
          <w:sz w:val="72"/>
          <w:szCs w:val="72"/>
        </w:rPr>
      </w:pPr>
      <w:r w:rsidRPr="002F0E30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1501714" cy="504000"/>
            <wp:effectExtent l="0" t="0" r="0" b="0"/>
            <wp:docPr id="13" name="Immagine 4" descr="MAC HD:Users:stefano:Desktop:GRAFUCA X MOSTRA: LOGO CRC NERO 2OK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stefano:Desktop:GRAFUCA X MOSTRA: LOGO CRC NERO 2OK.ps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14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01" w:rsidRDefault="00936301" w:rsidP="002F0E3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2F0E30" w:rsidRPr="00936301" w:rsidRDefault="00B86C69" w:rsidP="002F0E3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“tracce”</w:t>
      </w:r>
    </w:p>
    <w:p w:rsidR="002F0E30" w:rsidRPr="00936301" w:rsidRDefault="002F0E30" w:rsidP="002F0E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F0E30" w:rsidRPr="00936301" w:rsidRDefault="002F0E30" w:rsidP="002F0E30">
      <w:pPr>
        <w:jc w:val="center"/>
        <w:rPr>
          <w:rFonts w:ascii="Times New Roman" w:hAnsi="Times New Roman" w:cs="Times New Roman"/>
          <w:sz w:val="36"/>
          <w:szCs w:val="36"/>
        </w:rPr>
      </w:pPr>
      <w:r w:rsidRPr="00936301">
        <w:rPr>
          <w:rFonts w:ascii="Times New Roman" w:hAnsi="Times New Roman" w:cs="Times New Roman"/>
          <w:sz w:val="36"/>
          <w:szCs w:val="36"/>
        </w:rPr>
        <w:t>OPERE DI STEFANO PAOLICCHI</w:t>
      </w:r>
    </w:p>
    <w:p w:rsidR="002F0E30" w:rsidRDefault="002F0E30" w:rsidP="002F0E30">
      <w:pPr>
        <w:rPr>
          <w:rFonts w:ascii="Helvetica" w:hAnsi="Helvetica"/>
          <w:b/>
          <w:sz w:val="22"/>
          <w:szCs w:val="22"/>
        </w:rPr>
      </w:pPr>
    </w:p>
    <w:p w:rsidR="002F0E30" w:rsidRDefault="002F0E30" w:rsidP="002F0E30">
      <w:pPr>
        <w:rPr>
          <w:rFonts w:ascii="Helvetica" w:hAnsi="Helvetica"/>
          <w:b/>
          <w:sz w:val="22"/>
          <w:szCs w:val="22"/>
        </w:rPr>
      </w:pPr>
    </w:p>
    <w:p w:rsidR="00936301" w:rsidRPr="00936301" w:rsidRDefault="002F0E30" w:rsidP="002F0E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6301">
        <w:rPr>
          <w:rFonts w:ascii="Times New Roman" w:hAnsi="Times New Roman" w:cs="Times New Roman"/>
          <w:b/>
          <w:sz w:val="40"/>
          <w:szCs w:val="40"/>
        </w:rPr>
        <w:t>palazzo binelli</w:t>
      </w:r>
      <w:r w:rsidR="00936301" w:rsidRPr="0093630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F0E30" w:rsidRDefault="002F0E30" w:rsidP="002F0E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30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936301" w:rsidRPr="00936301">
        <w:rPr>
          <w:rFonts w:ascii="Times New Roman" w:hAnsi="Times New Roman" w:cs="Times New Roman"/>
          <w:b/>
          <w:sz w:val="32"/>
          <w:szCs w:val="32"/>
        </w:rPr>
        <w:t>carrara</w:t>
      </w:r>
      <w:r w:rsidR="00936301">
        <w:rPr>
          <w:rFonts w:ascii="Times New Roman" w:hAnsi="Times New Roman" w:cs="Times New Roman"/>
          <w:b/>
          <w:sz w:val="32"/>
          <w:szCs w:val="32"/>
        </w:rPr>
        <w:t xml:space="preserve">,  </w:t>
      </w:r>
      <w:r w:rsidRPr="00936301">
        <w:rPr>
          <w:rFonts w:ascii="Times New Roman" w:hAnsi="Times New Roman" w:cs="Times New Roman"/>
          <w:b/>
          <w:sz w:val="32"/>
          <w:szCs w:val="32"/>
        </w:rPr>
        <w:t>7</w:t>
      </w:r>
      <w:proofErr w:type="gramEnd"/>
      <w:r w:rsidRPr="00936301">
        <w:rPr>
          <w:rFonts w:ascii="Times New Roman" w:hAnsi="Times New Roman" w:cs="Times New Roman"/>
          <w:b/>
          <w:sz w:val="32"/>
          <w:szCs w:val="32"/>
        </w:rPr>
        <w:t xml:space="preserve"> marzo -  </w:t>
      </w:r>
      <w:r w:rsidR="00B86C69">
        <w:rPr>
          <w:rFonts w:ascii="Times New Roman" w:hAnsi="Times New Roman" w:cs="Times New Roman"/>
          <w:b/>
          <w:sz w:val="32"/>
          <w:szCs w:val="32"/>
        </w:rPr>
        <w:t xml:space="preserve">11 </w:t>
      </w:r>
      <w:r w:rsidRPr="00936301">
        <w:rPr>
          <w:rFonts w:ascii="Times New Roman" w:hAnsi="Times New Roman" w:cs="Times New Roman"/>
          <w:b/>
          <w:sz w:val="32"/>
          <w:szCs w:val="32"/>
        </w:rPr>
        <w:t>aprile 2026</w:t>
      </w:r>
    </w:p>
    <w:p w:rsidR="00936301" w:rsidRPr="00936301" w:rsidRDefault="00936301" w:rsidP="002F0E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27B" w:rsidRDefault="004B127B" w:rsidP="00F159F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724000" cy="5827389"/>
            <wp:effectExtent l="19050" t="0" r="0" b="0"/>
            <wp:docPr id="8" name="Immagine 7" descr="Masso rosso 60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o rosso 60x6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582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301" w:rsidRPr="00936301" w:rsidRDefault="00B86C69" w:rsidP="0093630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“tracce”</w:t>
      </w:r>
    </w:p>
    <w:p w:rsidR="00936301" w:rsidRPr="00936301" w:rsidRDefault="00936301" w:rsidP="0093630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36301" w:rsidRPr="00936301" w:rsidRDefault="00936301" w:rsidP="00936301">
      <w:pPr>
        <w:jc w:val="center"/>
        <w:rPr>
          <w:rFonts w:ascii="Times New Roman" w:hAnsi="Times New Roman" w:cs="Times New Roman"/>
          <w:sz w:val="32"/>
          <w:szCs w:val="32"/>
        </w:rPr>
      </w:pPr>
      <w:r w:rsidRPr="00936301">
        <w:rPr>
          <w:rFonts w:ascii="Times New Roman" w:hAnsi="Times New Roman" w:cs="Times New Roman"/>
          <w:sz w:val="32"/>
          <w:szCs w:val="32"/>
        </w:rPr>
        <w:t>OPERE DI STEFANO PAOLICCHI</w:t>
      </w:r>
    </w:p>
    <w:p w:rsidR="00936301" w:rsidRPr="00936301" w:rsidRDefault="00936301" w:rsidP="00936301">
      <w:pPr>
        <w:rPr>
          <w:rFonts w:ascii="Helvetica" w:hAnsi="Helvetica"/>
          <w:b/>
          <w:sz w:val="32"/>
          <w:szCs w:val="32"/>
        </w:rPr>
      </w:pPr>
    </w:p>
    <w:p w:rsidR="00936301" w:rsidRPr="00936301" w:rsidRDefault="00936301" w:rsidP="00936301">
      <w:pPr>
        <w:jc w:val="center"/>
        <w:rPr>
          <w:rFonts w:ascii="Times New Roman" w:hAnsi="Times New Roman" w:cs="Times New Roman"/>
          <w:caps w:val="0"/>
          <w:sz w:val="28"/>
          <w:szCs w:val="28"/>
        </w:rPr>
      </w:pPr>
      <w:r w:rsidRPr="00936301">
        <w:rPr>
          <w:rFonts w:ascii="Times New Roman" w:hAnsi="Times New Roman" w:cs="Times New Roman"/>
          <w:caps w:val="0"/>
          <w:sz w:val="28"/>
          <w:szCs w:val="28"/>
        </w:rPr>
        <w:t>a cura di Maria Mancini</w:t>
      </w:r>
    </w:p>
    <w:p w:rsidR="00936301" w:rsidRPr="00936301" w:rsidRDefault="00936301" w:rsidP="00936301">
      <w:pPr>
        <w:rPr>
          <w:rFonts w:ascii="Helvetica" w:hAnsi="Helvetica"/>
          <w:b/>
          <w:sz w:val="32"/>
          <w:szCs w:val="32"/>
        </w:rPr>
      </w:pPr>
    </w:p>
    <w:p w:rsidR="00936301" w:rsidRPr="00936301" w:rsidRDefault="00936301" w:rsidP="009363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6301">
        <w:rPr>
          <w:rFonts w:ascii="Times New Roman" w:hAnsi="Times New Roman" w:cs="Times New Roman"/>
          <w:b/>
          <w:sz w:val="40"/>
          <w:szCs w:val="40"/>
        </w:rPr>
        <w:t xml:space="preserve">palazzo binelli </w:t>
      </w:r>
    </w:p>
    <w:p w:rsidR="00936301" w:rsidRDefault="00936301" w:rsidP="009363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630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936301">
        <w:rPr>
          <w:rFonts w:ascii="Times New Roman" w:hAnsi="Times New Roman" w:cs="Times New Roman"/>
          <w:b/>
          <w:sz w:val="32"/>
          <w:szCs w:val="32"/>
        </w:rPr>
        <w:t>carrara</w:t>
      </w:r>
      <w:r>
        <w:rPr>
          <w:rFonts w:ascii="Times New Roman" w:hAnsi="Times New Roman" w:cs="Times New Roman"/>
          <w:b/>
          <w:sz w:val="32"/>
          <w:szCs w:val="32"/>
        </w:rPr>
        <w:t xml:space="preserve">,  </w:t>
      </w:r>
      <w:r w:rsidRPr="00936301">
        <w:rPr>
          <w:rFonts w:ascii="Times New Roman" w:hAnsi="Times New Roman" w:cs="Times New Roman"/>
          <w:b/>
          <w:sz w:val="32"/>
          <w:szCs w:val="32"/>
        </w:rPr>
        <w:t>7</w:t>
      </w:r>
      <w:proofErr w:type="gramEnd"/>
      <w:r w:rsidRPr="00936301">
        <w:rPr>
          <w:rFonts w:ascii="Times New Roman" w:hAnsi="Times New Roman" w:cs="Times New Roman"/>
          <w:b/>
          <w:sz w:val="32"/>
          <w:szCs w:val="32"/>
        </w:rPr>
        <w:t xml:space="preserve"> marzo - </w:t>
      </w:r>
      <w:r w:rsidR="00B86C69">
        <w:rPr>
          <w:rFonts w:ascii="Times New Roman" w:hAnsi="Times New Roman" w:cs="Times New Roman"/>
          <w:b/>
          <w:sz w:val="32"/>
          <w:szCs w:val="32"/>
        </w:rPr>
        <w:t>11</w:t>
      </w:r>
      <w:r w:rsidRPr="00936301">
        <w:rPr>
          <w:rFonts w:ascii="Times New Roman" w:hAnsi="Times New Roman" w:cs="Times New Roman"/>
          <w:b/>
          <w:sz w:val="32"/>
          <w:szCs w:val="32"/>
        </w:rPr>
        <w:t xml:space="preserve"> aprile 2026</w:t>
      </w:r>
    </w:p>
    <w:p w:rsidR="00936301" w:rsidRDefault="00936301" w:rsidP="009363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01" w:rsidRDefault="00936301" w:rsidP="009363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27B" w:rsidRPr="00936301" w:rsidRDefault="004B127B" w:rsidP="00F159F6">
      <w:pPr>
        <w:jc w:val="center"/>
        <w:rPr>
          <w:rFonts w:ascii="Times New Roman" w:hAnsi="Times New Roman" w:cs="Times New Roman"/>
        </w:rPr>
      </w:pPr>
    </w:p>
    <w:p w:rsidR="00936301" w:rsidRDefault="00936301" w:rsidP="00936301">
      <w:pPr>
        <w:jc w:val="center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 xml:space="preserve">                                                                                       </w:t>
      </w:r>
      <w:r w:rsidR="001E1C50">
        <w:rPr>
          <w:rFonts w:ascii="Times New Roman" w:hAnsi="Times New Roman" w:cs="Times New Roman"/>
          <w:caps w:val="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aps w:val="0"/>
          <w:sz w:val="28"/>
          <w:szCs w:val="28"/>
        </w:rPr>
        <w:t xml:space="preserve">  Comunicato stampa</w:t>
      </w:r>
    </w:p>
    <w:p w:rsidR="00936301" w:rsidRDefault="00936301" w:rsidP="00936301">
      <w:pPr>
        <w:jc w:val="center"/>
        <w:rPr>
          <w:rFonts w:ascii="Times New Roman" w:hAnsi="Times New Roman" w:cs="Times New Roman"/>
          <w:caps w:val="0"/>
          <w:sz w:val="28"/>
          <w:szCs w:val="28"/>
        </w:rPr>
      </w:pPr>
    </w:p>
    <w:p w:rsidR="00936301" w:rsidRDefault="00936301" w:rsidP="00936301">
      <w:pPr>
        <w:jc w:val="center"/>
        <w:rPr>
          <w:rFonts w:ascii="Times New Roman" w:hAnsi="Times New Roman" w:cs="Times New Roman"/>
          <w:caps w:val="0"/>
          <w:sz w:val="28"/>
          <w:szCs w:val="28"/>
        </w:rPr>
      </w:pPr>
    </w:p>
    <w:p w:rsidR="00936301" w:rsidRDefault="00936301" w:rsidP="00936301">
      <w:pPr>
        <w:jc w:val="center"/>
        <w:rPr>
          <w:rFonts w:ascii="Times New Roman" w:hAnsi="Times New Roman" w:cs="Times New Roman"/>
          <w:caps w:val="0"/>
          <w:sz w:val="28"/>
          <w:szCs w:val="28"/>
        </w:rPr>
      </w:pPr>
    </w:p>
    <w:p w:rsidR="0013416B" w:rsidRDefault="00936301" w:rsidP="00611926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>Sabato 7 marzo</w:t>
      </w:r>
      <w:r w:rsidR="0013416B">
        <w:rPr>
          <w:rFonts w:ascii="Times New Roman" w:hAnsi="Times New Roman" w:cs="Times New Roman"/>
          <w:caps w:val="0"/>
          <w:sz w:val="28"/>
          <w:szCs w:val="28"/>
        </w:rPr>
        <w:t xml:space="preserve"> alle ore </w:t>
      </w:r>
      <w:r w:rsidR="00B86C69">
        <w:rPr>
          <w:rFonts w:ascii="Times New Roman" w:hAnsi="Times New Roman" w:cs="Times New Roman"/>
          <w:caps w:val="0"/>
          <w:sz w:val="28"/>
          <w:szCs w:val="28"/>
        </w:rPr>
        <w:t>17,5</w:t>
      </w:r>
      <w:r w:rsidR="0013416B">
        <w:rPr>
          <w:rFonts w:ascii="Times New Roman" w:hAnsi="Times New Roman" w:cs="Times New Roman"/>
          <w:caps w:val="0"/>
          <w:sz w:val="28"/>
          <w:szCs w:val="28"/>
        </w:rPr>
        <w:t xml:space="preserve"> verrà inaugurata a Palazzo Binelli in Carrara, via Verdi n. 7, la mostra </w:t>
      </w:r>
      <w:r w:rsidR="00B86C69">
        <w:rPr>
          <w:rFonts w:ascii="Times New Roman" w:hAnsi="Times New Roman" w:cs="Times New Roman"/>
          <w:i/>
          <w:caps w:val="0"/>
          <w:sz w:val="28"/>
          <w:szCs w:val="28"/>
        </w:rPr>
        <w:t>“TRACCE”</w:t>
      </w:r>
      <w:r w:rsidR="0013416B" w:rsidRPr="00611926">
        <w:rPr>
          <w:rFonts w:ascii="Times New Roman" w:hAnsi="Times New Roman" w:cs="Times New Roman"/>
          <w:caps w:val="0"/>
          <w:sz w:val="28"/>
          <w:szCs w:val="28"/>
        </w:rPr>
        <w:t xml:space="preserve">. </w:t>
      </w:r>
      <w:r w:rsidR="0013416B" w:rsidRPr="00611926">
        <w:rPr>
          <w:rFonts w:ascii="Times New Roman" w:hAnsi="Times New Roman" w:cs="Times New Roman"/>
          <w:i/>
          <w:caps w:val="0"/>
          <w:sz w:val="28"/>
          <w:szCs w:val="28"/>
        </w:rPr>
        <w:t>OPERE DI STEFANO PAOLICCHI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, </w:t>
      </w:r>
      <w:r w:rsidR="0013416B">
        <w:rPr>
          <w:rFonts w:ascii="Times New Roman" w:hAnsi="Times New Roman" w:cs="Times New Roman"/>
          <w:caps w:val="0"/>
          <w:sz w:val="28"/>
          <w:szCs w:val="28"/>
        </w:rPr>
        <w:t xml:space="preserve">a cura di Maria Mancini. </w:t>
      </w:r>
    </w:p>
    <w:p w:rsidR="000165E8" w:rsidRPr="00B41B50" w:rsidRDefault="0013416B" w:rsidP="00611926">
      <w:pPr>
        <w:jc w:val="both"/>
        <w:rPr>
          <w:caps w:val="0"/>
          <w:sz w:val="22"/>
          <w:szCs w:val="22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 xml:space="preserve">La mostra è </w:t>
      </w:r>
      <w:r w:rsidR="000165E8">
        <w:rPr>
          <w:rFonts w:ascii="Times New Roman" w:hAnsi="Times New Roman" w:cs="Times New Roman"/>
          <w:caps w:val="0"/>
          <w:sz w:val="28"/>
          <w:szCs w:val="28"/>
        </w:rPr>
        <w:t>organizzata dalla Fondazione Cassa di Risparmio di Carrara con il patrocinio del Comune di Carrara e la collaborazione della Società di Mutuo Soccorso di Forte dei Marmi ETS e dell’Associazione Amici del Museo Ugo Guidi ETS.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 Resterà</w:t>
      </w:r>
      <w:r w:rsidR="00B86C69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>aperta fino al</w:t>
      </w:r>
      <w:r w:rsidR="00B86C69">
        <w:rPr>
          <w:rFonts w:ascii="Times New Roman" w:hAnsi="Times New Roman" w:cs="Times New Roman"/>
          <w:caps w:val="0"/>
          <w:sz w:val="28"/>
          <w:szCs w:val="28"/>
        </w:rPr>
        <w:t>l’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B86C69">
        <w:rPr>
          <w:rFonts w:ascii="Times New Roman" w:hAnsi="Times New Roman" w:cs="Times New Roman"/>
          <w:caps w:val="0"/>
          <w:sz w:val="28"/>
          <w:szCs w:val="28"/>
        </w:rPr>
        <w:t>11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 aprile con orario: </w:t>
      </w:r>
      <w:r w:rsidR="00B86C69">
        <w:rPr>
          <w:rFonts w:ascii="Times New Roman" w:hAnsi="Times New Roman" w:cs="Times New Roman"/>
          <w:caps w:val="0"/>
          <w:sz w:val="28"/>
          <w:szCs w:val="28"/>
        </w:rPr>
        <w:t>10.00/13.00- 15.00/18.00 il sabato dalle16.00 alle 18.00.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0165E8">
        <w:rPr>
          <w:rFonts w:ascii="Times New Roman" w:hAnsi="Times New Roman" w:cs="Times New Roman"/>
          <w:caps w:val="0"/>
          <w:sz w:val="28"/>
          <w:szCs w:val="28"/>
        </w:rPr>
        <w:t xml:space="preserve">   </w:t>
      </w:r>
    </w:p>
    <w:p w:rsidR="000165E8" w:rsidRPr="00B41B50" w:rsidRDefault="000165E8" w:rsidP="00611926">
      <w:pPr>
        <w:jc w:val="both"/>
        <w:rPr>
          <w:caps w:val="0"/>
          <w:sz w:val="22"/>
          <w:szCs w:val="22"/>
        </w:rPr>
      </w:pPr>
    </w:p>
    <w:p w:rsidR="00936301" w:rsidRDefault="0013416B" w:rsidP="00611926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>Stefano Paolicchi (Forte dei Marmi, 1953)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0165E8">
        <w:rPr>
          <w:rFonts w:ascii="Times New Roman" w:hAnsi="Times New Roman" w:cs="Times New Roman"/>
          <w:caps w:val="0"/>
          <w:sz w:val="28"/>
          <w:szCs w:val="28"/>
        </w:rPr>
        <w:t xml:space="preserve">ha iniziato il suo percorso artistico partecipando ad una mostra promossa dal Centro Culturale Paolo </w:t>
      </w:r>
      <w:proofErr w:type="spellStart"/>
      <w:r w:rsidR="000165E8">
        <w:rPr>
          <w:rFonts w:ascii="Times New Roman" w:hAnsi="Times New Roman" w:cs="Times New Roman"/>
          <w:caps w:val="0"/>
          <w:sz w:val="28"/>
          <w:szCs w:val="28"/>
        </w:rPr>
        <w:t>Buttini</w:t>
      </w:r>
      <w:proofErr w:type="spellEnd"/>
      <w:r w:rsidR="000165E8">
        <w:rPr>
          <w:rFonts w:ascii="Times New Roman" w:hAnsi="Times New Roman" w:cs="Times New Roman"/>
          <w:caps w:val="0"/>
          <w:sz w:val="28"/>
          <w:szCs w:val="28"/>
        </w:rPr>
        <w:t xml:space="preserve"> a Carrara. La sua formazione culturale v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iene </w:t>
      </w:r>
      <w:r w:rsidR="000165E8">
        <w:rPr>
          <w:rFonts w:ascii="Times New Roman" w:hAnsi="Times New Roman" w:cs="Times New Roman"/>
          <w:caps w:val="0"/>
          <w:sz w:val="28"/>
          <w:szCs w:val="28"/>
        </w:rPr>
        <w:t xml:space="preserve">stimolata dalla frequentazione degli artisti presenti in Versilia come Ugo Guidi, Arturo Puliti, Renato Santini, Aristide </w:t>
      </w:r>
      <w:proofErr w:type="spellStart"/>
      <w:r w:rsidR="000165E8">
        <w:rPr>
          <w:rFonts w:ascii="Times New Roman" w:hAnsi="Times New Roman" w:cs="Times New Roman"/>
          <w:caps w:val="0"/>
          <w:sz w:val="28"/>
          <w:szCs w:val="28"/>
        </w:rPr>
        <w:t>Coluccini</w:t>
      </w:r>
      <w:proofErr w:type="spellEnd"/>
      <w:r w:rsidR="000165E8">
        <w:rPr>
          <w:rFonts w:ascii="Times New Roman" w:hAnsi="Times New Roman" w:cs="Times New Roman"/>
          <w:caps w:val="0"/>
          <w:sz w:val="28"/>
          <w:szCs w:val="28"/>
        </w:rPr>
        <w:t xml:space="preserve">, Antonio Barberi e altri. </w:t>
      </w:r>
      <w:r w:rsidR="00611926">
        <w:rPr>
          <w:rFonts w:ascii="Times New Roman" w:hAnsi="Times New Roman" w:cs="Times New Roman"/>
          <w:caps w:val="0"/>
          <w:sz w:val="28"/>
          <w:szCs w:val="28"/>
        </w:rPr>
        <w:t xml:space="preserve">Nel 1979 si laurea a pieni voti all’Accademia di Belle Arti di Carrara con una tesi di cui era relatore il professor Pier Carlo Santini. Nel 1980 vince il concorso a cattedra di discipline grafiche e pittoriche e insegna a Bergamo, Brescia, Lucca, Massa Carrara e Pietrasanta. A partire dal 1973 ha tenuto mostre personali in gallerie pubbliche e private in Italia e all’estero, in particolare a Londra dove ha esposto per molti anni di seguito, ottenendo ampi consensi di pubblico e di critica. </w:t>
      </w:r>
    </w:p>
    <w:p w:rsidR="006779EA" w:rsidRDefault="006779EA" w:rsidP="00611926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</w:p>
    <w:p w:rsidR="00435A05" w:rsidRDefault="006779EA" w:rsidP="00611926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 xml:space="preserve">Nel catalogo pubblicato nel 2024 con il titolo </w:t>
      </w:r>
      <w:r w:rsidRPr="006779EA">
        <w:rPr>
          <w:rFonts w:ascii="Times New Roman" w:hAnsi="Times New Roman" w:cs="Times New Roman"/>
          <w:i/>
          <w:caps w:val="0"/>
          <w:sz w:val="28"/>
          <w:szCs w:val="28"/>
        </w:rPr>
        <w:t>Il segno e il sogno. Opere 1973-</w:t>
      </w:r>
      <w:proofErr w:type="gramStart"/>
      <w:r w:rsidRPr="006779EA">
        <w:rPr>
          <w:rFonts w:ascii="Times New Roman" w:hAnsi="Times New Roman" w:cs="Times New Roman"/>
          <w:i/>
          <w:caps w:val="0"/>
          <w:sz w:val="28"/>
          <w:szCs w:val="28"/>
        </w:rPr>
        <w:t>2023</w:t>
      </w:r>
      <w:r>
        <w:rPr>
          <w:rFonts w:ascii="Times New Roman" w:hAnsi="Times New Roman" w:cs="Times New Roman"/>
          <w:caps w:val="0"/>
          <w:sz w:val="28"/>
          <w:szCs w:val="28"/>
        </w:rPr>
        <w:t>,  Stefano</w:t>
      </w:r>
      <w:proofErr w:type="gramEnd"/>
      <w:r>
        <w:rPr>
          <w:rFonts w:ascii="Times New Roman" w:hAnsi="Times New Roman" w:cs="Times New Roman"/>
          <w:caps w:val="0"/>
          <w:sz w:val="28"/>
          <w:szCs w:val="28"/>
        </w:rPr>
        <w:t xml:space="preserve"> Paolicchi ha presentato un forte nucleo di lavori, organizzati per capitoli,  seguendo una logica tematica e di ricerca tecnico espressiva. </w:t>
      </w:r>
      <w:r w:rsidR="00435A05">
        <w:rPr>
          <w:rFonts w:ascii="Times New Roman" w:hAnsi="Times New Roman" w:cs="Times New Roman"/>
          <w:caps w:val="0"/>
          <w:sz w:val="28"/>
          <w:szCs w:val="28"/>
        </w:rPr>
        <w:t xml:space="preserve">Uno dei temi che trovano maggiore attenzione nelle sue opere </w:t>
      </w:r>
      <w:r>
        <w:rPr>
          <w:rFonts w:ascii="Times New Roman" w:hAnsi="Times New Roman" w:cs="Times New Roman"/>
          <w:caps w:val="0"/>
          <w:sz w:val="28"/>
          <w:szCs w:val="28"/>
        </w:rPr>
        <w:t>è quello della figura umana</w:t>
      </w:r>
      <w:r w:rsidR="00435A05">
        <w:rPr>
          <w:rFonts w:ascii="Times New Roman" w:hAnsi="Times New Roman" w:cs="Times New Roman"/>
          <w:caps w:val="0"/>
          <w:sz w:val="28"/>
          <w:szCs w:val="28"/>
        </w:rPr>
        <w:t>,</w:t>
      </w:r>
      <w:r>
        <w:rPr>
          <w:rFonts w:ascii="Times New Roman" w:hAnsi="Times New Roman" w:cs="Times New Roman"/>
          <w:caps w:val="0"/>
          <w:sz w:val="28"/>
          <w:szCs w:val="28"/>
        </w:rPr>
        <w:t xml:space="preserve"> che l’autore rappresenta in modo deformato, trasfigurato</w:t>
      </w:r>
      <w:r w:rsidR="00435A05">
        <w:rPr>
          <w:rFonts w:ascii="Times New Roman" w:hAnsi="Times New Roman" w:cs="Times New Roman"/>
          <w:caps w:val="0"/>
          <w:sz w:val="28"/>
          <w:szCs w:val="28"/>
        </w:rPr>
        <w:t xml:space="preserve">: come se stesse per avvenire una qualche misteriosa metamorfosi. Altri temi rilevanti della sua produzione sono la 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>n</w:t>
      </w:r>
      <w:r w:rsidR="00435A05">
        <w:rPr>
          <w:rFonts w:ascii="Times New Roman" w:hAnsi="Times New Roman" w:cs="Times New Roman"/>
          <w:caps w:val="0"/>
          <w:sz w:val="28"/>
          <w:szCs w:val="28"/>
        </w:rPr>
        <w:t xml:space="preserve">atura, il </w:t>
      </w:r>
      <w:r w:rsidR="00435A05">
        <w:rPr>
          <w:rFonts w:ascii="Times New Roman" w:hAnsi="Times New Roman" w:cs="Times New Roman"/>
          <w:caps w:val="0"/>
          <w:sz w:val="28"/>
          <w:szCs w:val="28"/>
        </w:rPr>
        <w:lastRenderedPageBreak/>
        <w:t xml:space="preserve">viaggio, la forma e il segno, la “diversa memoria” che si nasconde nei pensieri, anche quelli inconsci come avviene nei sogni. </w:t>
      </w:r>
    </w:p>
    <w:p w:rsidR="00CD6E75" w:rsidRDefault="00435A05" w:rsidP="00611926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 xml:space="preserve">Nei lavori più recenti Paolicchi abbandona ogni riferimento alla rappresentazione trasfigurata della realtà e affronta un’analisi più approfondita del significato dei segni come scrittura interiore, una ricerca semantica del segno come linguaggio espressivo e simbolico, </w:t>
      </w:r>
      <w:r w:rsidR="00BC0F41">
        <w:rPr>
          <w:rFonts w:ascii="Times New Roman" w:hAnsi="Times New Roman" w:cs="Times New Roman"/>
          <w:caps w:val="0"/>
          <w:sz w:val="28"/>
          <w:szCs w:val="28"/>
        </w:rPr>
        <w:t>seguendo un su</w:t>
      </w:r>
      <w:r w:rsidR="003240E2">
        <w:rPr>
          <w:rFonts w:ascii="Times New Roman" w:hAnsi="Times New Roman" w:cs="Times New Roman"/>
          <w:caps w:val="0"/>
          <w:sz w:val="28"/>
          <w:szCs w:val="28"/>
        </w:rPr>
        <w:t>o</w:t>
      </w:r>
      <w:r w:rsidR="00BC0F41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3240E2">
        <w:rPr>
          <w:rFonts w:ascii="Times New Roman" w:hAnsi="Times New Roman" w:cs="Times New Roman"/>
          <w:caps w:val="0"/>
          <w:sz w:val="28"/>
          <w:szCs w:val="28"/>
        </w:rPr>
        <w:t xml:space="preserve">bisogno </w:t>
      </w:r>
      <w:r w:rsidR="00BC0F41">
        <w:rPr>
          <w:rFonts w:ascii="Times New Roman" w:hAnsi="Times New Roman" w:cs="Times New Roman"/>
          <w:caps w:val="0"/>
          <w:sz w:val="28"/>
          <w:szCs w:val="28"/>
        </w:rPr>
        <w:t>di capire e non di rappresentare. I segni d’altra parte sono le tracce che dalla notte dei tempi testimoniano il passaggio dell’uomo sulla Terra, il suo lento e faticoso divenire, la consapevolezza del suo spirito creativo e l’esigenza di lasciare memoria di sé: si manifestano nelle incisioni rupestri che si ritrovano un po’ dovunque nei deserti, nelle foreste, nelle valli alpine e sulle montagne. Sono i segni dell’uomo</w:t>
      </w:r>
      <w:r w:rsidR="00E1608A">
        <w:rPr>
          <w:rFonts w:ascii="Times New Roman" w:hAnsi="Times New Roman" w:cs="Times New Roman"/>
          <w:caps w:val="0"/>
          <w:sz w:val="28"/>
          <w:szCs w:val="28"/>
        </w:rPr>
        <w:t xml:space="preserve"> che ci tramandano il suo ancestrale rapporto con la natura, l’ambiente e gli animali, con le esperienze della caccia e delle attività tribali</w:t>
      </w:r>
      <w:r w:rsidR="003240E2">
        <w:rPr>
          <w:rFonts w:ascii="Times New Roman" w:hAnsi="Times New Roman" w:cs="Times New Roman"/>
          <w:caps w:val="0"/>
          <w:sz w:val="28"/>
          <w:szCs w:val="28"/>
        </w:rPr>
        <w:t>:</w:t>
      </w:r>
      <w:r w:rsidR="00BC0F41">
        <w:rPr>
          <w:rFonts w:ascii="Times New Roman" w:hAnsi="Times New Roman" w:cs="Times New Roman"/>
          <w:caps w:val="0"/>
          <w:sz w:val="28"/>
          <w:szCs w:val="28"/>
        </w:rPr>
        <w:t xml:space="preserve"> incisi nella pietra a formare il più antico libro </w:t>
      </w:r>
      <w:r w:rsidR="00E1608A">
        <w:rPr>
          <w:rFonts w:ascii="Times New Roman" w:hAnsi="Times New Roman" w:cs="Times New Roman"/>
          <w:caps w:val="0"/>
          <w:sz w:val="28"/>
          <w:szCs w:val="28"/>
        </w:rPr>
        <w:t>dell’umanità</w:t>
      </w:r>
      <w:r w:rsidR="00CD6E75">
        <w:rPr>
          <w:rFonts w:ascii="Times New Roman" w:hAnsi="Times New Roman" w:cs="Times New Roman"/>
          <w:caps w:val="0"/>
          <w:sz w:val="28"/>
          <w:szCs w:val="28"/>
        </w:rPr>
        <w:t xml:space="preserve">. </w:t>
      </w:r>
      <w:r w:rsidR="00E1608A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BC0F41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</w:p>
    <w:p w:rsidR="00CD6E75" w:rsidRDefault="00CD6E75" w:rsidP="00611926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 xml:space="preserve">C’è una costante che si può individuare nelle opere di Stefano Paolicchi, rappresentata </w:t>
      </w:r>
      <w:r w:rsidR="003240E2">
        <w:rPr>
          <w:rFonts w:ascii="Times New Roman" w:hAnsi="Times New Roman" w:cs="Times New Roman"/>
          <w:caps w:val="0"/>
          <w:sz w:val="28"/>
          <w:szCs w:val="28"/>
        </w:rPr>
        <w:t xml:space="preserve">proprio </w:t>
      </w:r>
      <w:r>
        <w:rPr>
          <w:rFonts w:ascii="Times New Roman" w:hAnsi="Times New Roman" w:cs="Times New Roman"/>
          <w:caps w:val="0"/>
          <w:sz w:val="28"/>
          <w:szCs w:val="28"/>
        </w:rPr>
        <w:t xml:space="preserve">dai segni, da quei graffi svolazzanti che si muovono su tutta la superficie del quadro, come a sottolineare, a suggellare il senso compiuto di una metamorfosi, di una trasfigurazione, di una ricerca che ha trovato compimento dopo lunga gestazione o che ancora cerca di liberarsi dalla schiavitù della forma. </w:t>
      </w:r>
    </w:p>
    <w:p w:rsidR="0013416B" w:rsidRDefault="00CD6E75" w:rsidP="00EB2E91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 w:rsidRPr="00EB2E91">
        <w:rPr>
          <w:rFonts w:ascii="Times New Roman" w:hAnsi="Times New Roman" w:cs="Times New Roman"/>
          <w:caps w:val="0"/>
          <w:sz w:val="28"/>
          <w:szCs w:val="28"/>
        </w:rPr>
        <w:t>“I segni che inserisco nella composizione dei miei quadri – ha scritto Stefano Paolicchi – escono spontanei dal pennello, sono espressione di un linguaggio antico, di un retaggio culturale e genetico che mi assicura, quando dipingo, una strana sensazione di quiete e di conforto, una sorta di identità ritrovata</w:t>
      </w:r>
      <w:r w:rsidR="00EB2E91">
        <w:rPr>
          <w:rFonts w:ascii="Times New Roman" w:hAnsi="Times New Roman" w:cs="Times New Roman"/>
          <w:caps w:val="0"/>
          <w:sz w:val="28"/>
          <w:szCs w:val="28"/>
        </w:rPr>
        <w:t xml:space="preserve">.” </w:t>
      </w:r>
    </w:p>
    <w:p w:rsidR="00E91E6C" w:rsidRDefault="00EB2E91" w:rsidP="00EB2E91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 xml:space="preserve">La sua poetica affonda le 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 xml:space="preserve">proprie </w:t>
      </w:r>
      <w:r>
        <w:rPr>
          <w:rFonts w:ascii="Times New Roman" w:hAnsi="Times New Roman" w:cs="Times New Roman"/>
          <w:caps w:val="0"/>
          <w:sz w:val="28"/>
          <w:szCs w:val="28"/>
        </w:rPr>
        <w:t>radici nell’esperienza del capire, nella curiosità di indagare la natura e le sue leggi, nel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 xml:space="preserve"> desiderio </w:t>
      </w:r>
      <w:r>
        <w:rPr>
          <w:rFonts w:ascii="Times New Roman" w:hAnsi="Times New Roman" w:cs="Times New Roman"/>
          <w:caps w:val="0"/>
          <w:sz w:val="28"/>
          <w:szCs w:val="28"/>
        </w:rPr>
        <w:t xml:space="preserve">di condividere, nel bisogno di misurare lo spazio e il tempo, nella quotidiana pratica della vita e nella sacralità della memoria. </w:t>
      </w:r>
    </w:p>
    <w:p w:rsidR="003626C3" w:rsidRDefault="00E91E6C" w:rsidP="00EB2E91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>Se vogliamo comprendere il lungo e complesso percorso artistico di Stefano Paolicchi, e trovare una corretta chiave di lettura delle sue opere, non possiamo prescindere dall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e </w:t>
      </w:r>
      <w:proofErr w:type="gramStart"/>
      <w:r>
        <w:rPr>
          <w:rFonts w:ascii="Times New Roman" w:hAnsi="Times New Roman" w:cs="Times New Roman"/>
          <w:caps w:val="0"/>
          <w:sz w:val="28"/>
          <w:szCs w:val="28"/>
        </w:rPr>
        <w:t>componenti  umane</w:t>
      </w:r>
      <w:proofErr w:type="gramEnd"/>
      <w:r>
        <w:rPr>
          <w:rFonts w:ascii="Times New Roman" w:hAnsi="Times New Roman" w:cs="Times New Roman"/>
          <w:caps w:val="0"/>
          <w:sz w:val="28"/>
          <w:szCs w:val="28"/>
        </w:rPr>
        <w:t xml:space="preserve">, sociali, culturali che sono parte integrante e sostanziale della sua pittura, del suo modo di esprimersi, del suo modo di essere privo di affettazione, di 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ogni forma di </w:t>
      </w:r>
      <w:r>
        <w:rPr>
          <w:rFonts w:ascii="Times New Roman" w:hAnsi="Times New Roman" w:cs="Times New Roman"/>
          <w:caps w:val="0"/>
          <w:sz w:val="28"/>
          <w:szCs w:val="28"/>
        </w:rPr>
        <w:t>ostentazione.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È</w:t>
      </w:r>
      <w:r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>l</w:t>
      </w:r>
      <w:r>
        <w:rPr>
          <w:rFonts w:ascii="Times New Roman" w:hAnsi="Times New Roman" w:cs="Times New Roman"/>
          <w:caps w:val="0"/>
          <w:sz w:val="28"/>
          <w:szCs w:val="28"/>
        </w:rPr>
        <w:t>’atteggiamento di un uomo intelligente, di un artista sensibile e raffinato,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l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>e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cui esperienz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>e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di vita trova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>no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riscontr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>o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nelle tematiche e nelle visioni che popolano i suoi dipinti, 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>e si sostanziano mediante un linguaggio efficace, comunicativo, di forte impatto emotivo</w:t>
      </w:r>
      <w:r w:rsidR="003240E2">
        <w:rPr>
          <w:rFonts w:ascii="Times New Roman" w:hAnsi="Times New Roman" w:cs="Times New Roman"/>
          <w:caps w:val="0"/>
          <w:sz w:val="28"/>
          <w:szCs w:val="28"/>
        </w:rPr>
        <w:t>. D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 xml:space="preserve">ove affiorano i sintomi di un malessere antico, </w:t>
      </w:r>
      <w:r w:rsidR="003240E2">
        <w:rPr>
          <w:rFonts w:ascii="Times New Roman" w:hAnsi="Times New Roman" w:cs="Times New Roman"/>
          <w:caps w:val="0"/>
          <w:sz w:val="28"/>
          <w:szCs w:val="28"/>
        </w:rPr>
        <w:t>ma l</w:t>
      </w:r>
      <w:r w:rsidR="004D54F5">
        <w:rPr>
          <w:rFonts w:ascii="Times New Roman" w:hAnsi="Times New Roman" w:cs="Times New Roman"/>
          <w:caps w:val="0"/>
          <w:sz w:val="28"/>
          <w:szCs w:val="28"/>
        </w:rPr>
        <w:t xml:space="preserve">’urgenza di bellezza e di verità che nella sua pittura trova finalmente la sua mimesi, la trasfigurazione, la parusia. Dove si compie l’idea e la speranza di un mondo nuovo ancora da conquistare.  </w:t>
      </w:r>
      <w:r w:rsidR="003626C3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</w:p>
    <w:p w:rsidR="003626C3" w:rsidRDefault="00B86C69" w:rsidP="00EB2E91">
      <w:pPr>
        <w:jc w:val="both"/>
        <w:rPr>
          <w:rFonts w:ascii="Times New Roman" w:hAnsi="Times New Roman" w:cs="Times New Roman"/>
          <w:caps w:val="0"/>
          <w:sz w:val="28"/>
          <w:szCs w:val="28"/>
        </w:rPr>
      </w:pPr>
      <w:r>
        <w:rPr>
          <w:rFonts w:ascii="Times New Roman" w:hAnsi="Times New Roman" w:cs="Times New Roman"/>
          <w:caps w:val="0"/>
          <w:sz w:val="28"/>
          <w:szCs w:val="28"/>
        </w:rPr>
        <w:t>Contatti:</w:t>
      </w:r>
    </w:p>
    <w:p w:rsidR="00B86C69" w:rsidRPr="00B86C69" w:rsidRDefault="00B86C69" w:rsidP="00B86C69">
      <w:pPr>
        <w:rPr>
          <w:rFonts w:ascii="Calibri" w:hAnsi="Calibri" w:cs="Calibri"/>
          <w:color w:val="000000"/>
          <w:sz w:val="22"/>
          <w:szCs w:val="22"/>
          <w:lang w:val="en-US"/>
        </w:rPr>
      </w:pPr>
      <w:proofErr w:type="gramStart"/>
      <w:r w:rsidRPr="00B86C69">
        <w:rPr>
          <w:rFonts w:ascii="Calibri" w:hAnsi="Calibri" w:cs="Calibri"/>
          <w:color w:val="000000"/>
          <w:sz w:val="22"/>
          <w:szCs w:val="22"/>
          <w:lang w:val="en-US"/>
        </w:rPr>
        <w:t>t</w:t>
      </w:r>
      <w:r w:rsidRPr="00B86C69">
        <w:rPr>
          <w:rFonts w:ascii="Calibri" w:hAnsi="Calibri" w:cs="Calibri"/>
          <w:color w:val="000000"/>
          <w:sz w:val="22"/>
          <w:szCs w:val="22"/>
          <w:lang w:val="en-US"/>
        </w:rPr>
        <w:t>el </w:t>
      </w:r>
      <w:r w:rsidRPr="00B86C69">
        <w:rPr>
          <w:rFonts w:ascii="Calibri" w:hAnsi="Calibri" w:cs="Calibri"/>
          <w:color w:val="000000"/>
          <w:sz w:val="22"/>
          <w:szCs w:val="22"/>
          <w:lang w:val="en-US"/>
        </w:rPr>
        <w:t>:</w:t>
      </w:r>
      <w:proofErr w:type="gramEnd"/>
      <w:r w:rsidRPr="00B86C69">
        <w:rPr>
          <w:rFonts w:ascii="Calibri" w:hAnsi="Calibri" w:cs="Calibri"/>
          <w:color w:val="000000"/>
          <w:sz w:val="22"/>
          <w:szCs w:val="22"/>
          <w:lang w:val="en-US"/>
        </w:rPr>
        <w:t xml:space="preserve"> 0585 775216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/ 329 4257897</w:t>
      </w:r>
    </w:p>
    <w:p w:rsidR="00B86C69" w:rsidRPr="00B86C69" w:rsidRDefault="00B86C69" w:rsidP="00B86C69">
      <w:pPr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sz w:val="22"/>
          <w:szCs w:val="22"/>
          <w:lang w:val="en-GB"/>
        </w:rPr>
        <w:t>Fax 0585 775219</w:t>
      </w:r>
    </w:p>
    <w:p w:rsidR="00B86C69" w:rsidRPr="00B86C69" w:rsidRDefault="00B86C69" w:rsidP="00B86C69">
      <w:pPr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sz w:val="22"/>
          <w:szCs w:val="22"/>
          <w:lang w:val="en-GB"/>
        </w:rPr>
        <w:t>Mail:</w:t>
      </w:r>
      <w:r>
        <w:rPr>
          <w:rStyle w:val="apple-converted-space"/>
          <w:rFonts w:ascii="Calibri" w:hAnsi="Calibri" w:cs="Calibri"/>
          <w:color w:val="000000"/>
          <w:sz w:val="22"/>
          <w:szCs w:val="22"/>
          <w:lang w:val="en-GB"/>
        </w:rPr>
        <w:t> </w:t>
      </w:r>
      <w:hyperlink r:id="rId7" w:history="1">
        <w:r>
          <w:rPr>
            <w:rStyle w:val="Collegamentoipertestuale"/>
            <w:rFonts w:ascii="Calibri" w:hAnsi="Calibri" w:cs="Calibri"/>
            <w:sz w:val="22"/>
            <w:szCs w:val="22"/>
            <w:lang w:val="en-GB"/>
          </w:rPr>
          <w:t>seg</w:t>
        </w:r>
        <w:r>
          <w:rPr>
            <w:rStyle w:val="Collegamentoipertestuale"/>
            <w:rFonts w:ascii="Calibri" w:hAnsi="Calibri" w:cs="Calibri"/>
            <w:sz w:val="22"/>
            <w:szCs w:val="22"/>
            <w:lang w:val="en-GB"/>
          </w:rPr>
          <w:t>r</w:t>
        </w:r>
        <w:r>
          <w:rPr>
            <w:rStyle w:val="Collegamentoipertestuale"/>
            <w:rFonts w:ascii="Calibri" w:hAnsi="Calibri" w:cs="Calibri"/>
            <w:sz w:val="22"/>
            <w:szCs w:val="22"/>
            <w:lang w:val="en-GB"/>
          </w:rPr>
          <w:t>eteria@fondazionecrcarrara.com</w:t>
        </w:r>
      </w:hyperlink>
    </w:p>
    <w:p w:rsidR="00B86C69" w:rsidRPr="00B86C69" w:rsidRDefault="00B86C69" w:rsidP="00B86C69">
      <w:pPr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sz w:val="22"/>
          <w:szCs w:val="22"/>
          <w:lang w:val="en-GB"/>
        </w:rPr>
        <w:t> </w:t>
      </w:r>
    </w:p>
    <w:p w:rsidR="00B86C69" w:rsidRPr="00B86C69" w:rsidRDefault="00B86C69" w:rsidP="00EB2E91">
      <w:pPr>
        <w:jc w:val="both"/>
        <w:rPr>
          <w:rFonts w:ascii="Times New Roman" w:hAnsi="Times New Roman" w:cs="Times New Roman"/>
          <w:caps w:val="0"/>
          <w:sz w:val="28"/>
          <w:szCs w:val="28"/>
          <w:lang w:val="en-US"/>
        </w:rPr>
      </w:pPr>
    </w:p>
    <w:p w:rsidR="003626C3" w:rsidRPr="00B86C69" w:rsidRDefault="003626C3" w:rsidP="00EB2E91">
      <w:pPr>
        <w:jc w:val="both"/>
        <w:rPr>
          <w:rFonts w:ascii="Times New Roman" w:hAnsi="Times New Roman" w:cs="Times New Roman"/>
          <w:caps w:val="0"/>
          <w:sz w:val="28"/>
          <w:szCs w:val="28"/>
          <w:lang w:val="en-US"/>
        </w:rPr>
      </w:pPr>
    </w:p>
    <w:p w:rsidR="00F47BC4" w:rsidRPr="00B86C69" w:rsidRDefault="00F47BC4" w:rsidP="00F47BC4">
      <w:pPr>
        <w:rPr>
          <w:rFonts w:ascii="Times New Roman" w:hAnsi="Times New Roman" w:cs="Times New Roman"/>
          <w:lang w:val="en-US"/>
        </w:rPr>
      </w:pPr>
    </w:p>
    <w:p w:rsidR="00F47BC4" w:rsidRPr="00B86C69" w:rsidRDefault="00F47BC4" w:rsidP="00F47BC4">
      <w:pPr>
        <w:rPr>
          <w:rFonts w:ascii="Times New Roman" w:hAnsi="Times New Roman" w:cs="Times New Roman"/>
          <w:lang w:val="en-US"/>
        </w:rPr>
      </w:pPr>
    </w:p>
    <w:p w:rsidR="00F47BC4" w:rsidRPr="00B86C69" w:rsidRDefault="00F47BC4" w:rsidP="00F47BC4">
      <w:pPr>
        <w:rPr>
          <w:rFonts w:ascii="Times New Roman" w:hAnsi="Times New Roman" w:cs="Times New Roman"/>
          <w:lang w:val="en-US"/>
        </w:rPr>
      </w:pPr>
    </w:p>
    <w:p w:rsidR="00F47BC4" w:rsidRPr="00B86C69" w:rsidRDefault="00F47BC4" w:rsidP="00F47BC4">
      <w:pPr>
        <w:rPr>
          <w:rFonts w:ascii="Times New Roman" w:hAnsi="Times New Roman" w:cs="Times New Roman"/>
          <w:lang w:val="en-US"/>
        </w:rPr>
      </w:pPr>
    </w:p>
    <w:p w:rsidR="00F47BC4" w:rsidRPr="00B86C69" w:rsidRDefault="00F47BC4" w:rsidP="00F47BC4">
      <w:pPr>
        <w:rPr>
          <w:rFonts w:ascii="Times New Roman" w:hAnsi="Times New Roman" w:cs="Times New Roman"/>
          <w:lang w:val="en-US"/>
        </w:rPr>
      </w:pPr>
    </w:p>
    <w:p w:rsidR="00E86A00" w:rsidRPr="00B86C69" w:rsidRDefault="00E86A00" w:rsidP="00F47BC4">
      <w:pPr>
        <w:rPr>
          <w:rFonts w:ascii="Times New Roman" w:hAnsi="Times New Roman" w:cs="Times New Roman"/>
          <w:i/>
          <w:lang w:val="en-US"/>
        </w:rPr>
      </w:pPr>
    </w:p>
    <w:p w:rsidR="004B127B" w:rsidRPr="00B86C69" w:rsidRDefault="00E86A00" w:rsidP="004B127B">
      <w:pPr>
        <w:rPr>
          <w:caps w:val="0"/>
          <w:sz w:val="22"/>
          <w:szCs w:val="22"/>
          <w:lang w:val="en-US"/>
        </w:rPr>
      </w:pPr>
      <w:bookmarkStart w:id="0" w:name="_GoBack"/>
      <w:r w:rsidRPr="00B86C69">
        <w:rPr>
          <w:caps w:val="0"/>
          <w:sz w:val="22"/>
          <w:szCs w:val="22"/>
          <w:lang w:val="en-US"/>
        </w:rPr>
        <w:t xml:space="preserve"> </w:t>
      </w:r>
      <w:bookmarkEnd w:id="0"/>
    </w:p>
    <w:sectPr w:rsidR="004B127B" w:rsidRPr="00B86C69" w:rsidSect="008D378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Light">
    <w:altName w:val="Malgun Gothic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80A"/>
    <w:rsid w:val="000165E8"/>
    <w:rsid w:val="0013416B"/>
    <w:rsid w:val="0017153E"/>
    <w:rsid w:val="001E1C50"/>
    <w:rsid w:val="001F2F90"/>
    <w:rsid w:val="002F0E30"/>
    <w:rsid w:val="003240E2"/>
    <w:rsid w:val="003626C3"/>
    <w:rsid w:val="00435A05"/>
    <w:rsid w:val="004B127B"/>
    <w:rsid w:val="004D54F5"/>
    <w:rsid w:val="005D0CDF"/>
    <w:rsid w:val="00611926"/>
    <w:rsid w:val="006779EA"/>
    <w:rsid w:val="008D378A"/>
    <w:rsid w:val="00936301"/>
    <w:rsid w:val="00B864AB"/>
    <w:rsid w:val="00B86C69"/>
    <w:rsid w:val="00BC0F41"/>
    <w:rsid w:val="00BE480A"/>
    <w:rsid w:val="00CD6E75"/>
    <w:rsid w:val="00E1608A"/>
    <w:rsid w:val="00E649A1"/>
    <w:rsid w:val="00E86A00"/>
    <w:rsid w:val="00E91E6C"/>
    <w:rsid w:val="00EB2E91"/>
    <w:rsid w:val="00F159F6"/>
    <w:rsid w:val="00F47BC4"/>
    <w:rsid w:val="00F540AA"/>
    <w:rsid w:val="00F9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10975"/>
  <w15:docId w15:val="{DB7A9348-6A1E-BD4A-8DA7-066C3FD8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Light" w:eastAsiaTheme="minorEastAsia" w:hAnsi="Helvetica Light" w:cstheme="minorBidi"/>
        <w:caps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E48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80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480A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159F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159F6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F540AA"/>
    <w:pPr>
      <w:spacing w:before="100" w:beforeAutospacing="1" w:after="100" w:afterAutospacing="1"/>
    </w:pPr>
    <w:rPr>
      <w:rFonts w:ascii="Times New Roman" w:eastAsia="Times New Roman" w:hAnsi="Times New Roman" w:cs="Times New Roman"/>
      <w:caps w:val="0"/>
    </w:rPr>
  </w:style>
  <w:style w:type="paragraph" w:styleId="Nessunaspaziatura">
    <w:name w:val="No Spacing"/>
    <w:uiPriority w:val="1"/>
    <w:qFormat/>
    <w:rsid w:val="003626C3"/>
  </w:style>
  <w:style w:type="character" w:customStyle="1" w:styleId="apple-converted-space">
    <w:name w:val="apple-converted-space"/>
    <w:basedOn w:val="Carpredefinitoparagrafo"/>
    <w:rsid w:val="00B86C69"/>
  </w:style>
  <w:style w:type="character" w:styleId="Collegamentovisitato">
    <w:name w:val="FollowedHyperlink"/>
    <w:basedOn w:val="Carpredefinitoparagrafo"/>
    <w:uiPriority w:val="99"/>
    <w:semiHidden/>
    <w:unhideWhenUsed/>
    <w:rsid w:val="00B86C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greteria@fondazionecrcarrara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40ED4-A18E-4C48-B1F8-7725CC244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</dc:creator>
  <cp:keywords/>
  <dc:description/>
  <cp:lastModifiedBy>Microsoft Office User</cp:lastModifiedBy>
  <cp:revision>2</cp:revision>
  <dcterms:created xsi:type="dcterms:W3CDTF">2026-02-13T08:51:00Z</dcterms:created>
  <dcterms:modified xsi:type="dcterms:W3CDTF">2026-02-13T08:51:00Z</dcterms:modified>
</cp:coreProperties>
</file>