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14" w:rsidRPr="00CB16E2" w:rsidRDefault="004B3810" w:rsidP="004B3810">
      <w:pPr>
        <w:jc w:val="center"/>
        <w:rPr>
          <w:b/>
          <w:sz w:val="44"/>
          <w:szCs w:val="44"/>
        </w:rPr>
      </w:pPr>
      <w:r w:rsidRPr="00CB16E2">
        <w:rPr>
          <w:b/>
          <w:sz w:val="44"/>
          <w:szCs w:val="44"/>
        </w:rPr>
        <w:t>FRANCESCO TOTARO</w:t>
      </w:r>
    </w:p>
    <w:p w:rsidR="004B3810" w:rsidRPr="00CB16E2" w:rsidRDefault="004B3810" w:rsidP="004B3810">
      <w:pPr>
        <w:jc w:val="center"/>
        <w:rPr>
          <w:b/>
          <w:sz w:val="44"/>
          <w:szCs w:val="44"/>
        </w:rPr>
      </w:pPr>
      <w:r w:rsidRPr="00CB16E2">
        <w:rPr>
          <w:b/>
          <w:sz w:val="44"/>
          <w:szCs w:val="44"/>
        </w:rPr>
        <w:t>DITTICI SINCRONICI</w:t>
      </w:r>
    </w:p>
    <w:p w:rsidR="004B3810" w:rsidRPr="00CB16E2" w:rsidRDefault="004B3810" w:rsidP="004B3810">
      <w:pPr>
        <w:jc w:val="center"/>
        <w:rPr>
          <w:b/>
          <w:sz w:val="44"/>
          <w:szCs w:val="44"/>
        </w:rPr>
      </w:pPr>
      <w:r w:rsidRPr="00CB16E2">
        <w:rPr>
          <w:b/>
          <w:sz w:val="44"/>
          <w:szCs w:val="44"/>
        </w:rPr>
        <w:t>IL NON ANCORA NELL’ADESSO</w:t>
      </w:r>
    </w:p>
    <w:p w:rsidR="004B3810" w:rsidRPr="00CB16E2" w:rsidRDefault="004B3810" w:rsidP="004B3810">
      <w:pPr>
        <w:jc w:val="center"/>
        <w:rPr>
          <w:sz w:val="36"/>
          <w:szCs w:val="36"/>
        </w:rPr>
      </w:pPr>
      <w:r w:rsidRPr="00CB16E2">
        <w:rPr>
          <w:sz w:val="36"/>
          <w:szCs w:val="36"/>
        </w:rPr>
        <w:t xml:space="preserve">A cura di Mariateresa </w:t>
      </w:r>
      <w:proofErr w:type="spellStart"/>
      <w:r w:rsidRPr="00CB16E2">
        <w:rPr>
          <w:sz w:val="36"/>
          <w:szCs w:val="36"/>
        </w:rPr>
        <w:t>Zagone</w:t>
      </w:r>
      <w:proofErr w:type="spellEnd"/>
      <w:r w:rsidRPr="00CB16E2">
        <w:rPr>
          <w:sz w:val="36"/>
          <w:szCs w:val="36"/>
        </w:rPr>
        <w:t xml:space="preserve"> e Roberto Sottile</w:t>
      </w:r>
    </w:p>
    <w:p w:rsidR="004B3810" w:rsidRPr="00CB16E2" w:rsidRDefault="004B3810" w:rsidP="00CB16E2">
      <w:pPr>
        <w:spacing w:after="0"/>
        <w:jc w:val="center"/>
        <w:rPr>
          <w:b/>
          <w:sz w:val="40"/>
          <w:szCs w:val="40"/>
        </w:rPr>
      </w:pPr>
      <w:r w:rsidRPr="00CB16E2">
        <w:rPr>
          <w:b/>
          <w:sz w:val="40"/>
          <w:szCs w:val="40"/>
        </w:rPr>
        <w:t>21 luglio – 12 agosto 2022</w:t>
      </w:r>
    </w:p>
    <w:p w:rsidR="004B3810" w:rsidRPr="00CB16E2" w:rsidRDefault="004B3810" w:rsidP="00CB16E2">
      <w:pPr>
        <w:spacing w:after="0"/>
        <w:jc w:val="center"/>
        <w:rPr>
          <w:b/>
          <w:sz w:val="40"/>
          <w:szCs w:val="40"/>
        </w:rPr>
      </w:pPr>
      <w:r w:rsidRPr="00CB16E2">
        <w:rPr>
          <w:b/>
          <w:sz w:val="40"/>
          <w:szCs w:val="40"/>
        </w:rPr>
        <w:t>Inaugurazione 21 luglio ore 19.00</w:t>
      </w:r>
    </w:p>
    <w:p w:rsidR="004B3810" w:rsidRPr="00F5744B" w:rsidRDefault="004B3810" w:rsidP="00F5744B">
      <w:pPr>
        <w:jc w:val="both"/>
        <w:rPr>
          <w:sz w:val="28"/>
          <w:szCs w:val="28"/>
        </w:rPr>
      </w:pPr>
    </w:p>
    <w:p w:rsidR="00F5744B" w:rsidRDefault="004B3810" w:rsidP="00F5744B">
      <w:pPr>
        <w:jc w:val="both"/>
        <w:rPr>
          <w:sz w:val="28"/>
          <w:szCs w:val="28"/>
        </w:rPr>
      </w:pPr>
      <w:r w:rsidRPr="00F5744B">
        <w:rPr>
          <w:sz w:val="28"/>
          <w:szCs w:val="28"/>
        </w:rPr>
        <w:t>Giovedì 21 luglio 2022 alle ore 19.00 presso il Museo del Presente di Rende, all’interno della rassegna “Intrecci Contemporanei a cura di Roberto Sottile</w:t>
      </w:r>
      <w:r w:rsidR="00A90EB9">
        <w:rPr>
          <w:sz w:val="28"/>
          <w:szCs w:val="28"/>
        </w:rPr>
        <w:t xml:space="preserve"> e promossa dall’Assessorato alla Cultura della Città di Rende</w:t>
      </w:r>
      <w:r w:rsidRPr="00F5744B">
        <w:rPr>
          <w:sz w:val="28"/>
          <w:szCs w:val="28"/>
        </w:rPr>
        <w:t xml:space="preserve">, si inaugura la personale dell’Artista Francesco </w:t>
      </w:r>
      <w:proofErr w:type="spellStart"/>
      <w:r w:rsidRPr="00F5744B">
        <w:rPr>
          <w:sz w:val="28"/>
          <w:szCs w:val="28"/>
        </w:rPr>
        <w:t>Totaro</w:t>
      </w:r>
      <w:proofErr w:type="spellEnd"/>
      <w:r w:rsidRPr="00F5744B">
        <w:rPr>
          <w:sz w:val="28"/>
          <w:szCs w:val="28"/>
        </w:rPr>
        <w:t xml:space="preserve"> “Dittici Sincronici. Il non ancora nell’</w:t>
      </w:r>
      <w:r w:rsidR="00F5744B">
        <w:rPr>
          <w:sz w:val="28"/>
          <w:szCs w:val="28"/>
        </w:rPr>
        <w:t>a</w:t>
      </w:r>
      <w:r w:rsidRPr="00F5744B">
        <w:rPr>
          <w:sz w:val="28"/>
          <w:szCs w:val="28"/>
        </w:rPr>
        <w:t>desso</w:t>
      </w:r>
      <w:r w:rsidR="00F5744B">
        <w:rPr>
          <w:sz w:val="28"/>
          <w:szCs w:val="28"/>
        </w:rPr>
        <w:t>”</w:t>
      </w:r>
      <w:r w:rsidR="00A90EB9">
        <w:rPr>
          <w:sz w:val="28"/>
          <w:szCs w:val="28"/>
        </w:rPr>
        <w:t xml:space="preserve">. Mostra a cura di </w:t>
      </w:r>
      <w:r w:rsidRPr="00F5744B">
        <w:rPr>
          <w:sz w:val="28"/>
          <w:szCs w:val="28"/>
        </w:rPr>
        <w:t xml:space="preserve">Mariateresa </w:t>
      </w:r>
      <w:proofErr w:type="spellStart"/>
      <w:r w:rsidRPr="00F5744B">
        <w:rPr>
          <w:sz w:val="28"/>
          <w:szCs w:val="28"/>
        </w:rPr>
        <w:t>Zagone</w:t>
      </w:r>
      <w:proofErr w:type="spellEnd"/>
      <w:r w:rsidRPr="00F5744B">
        <w:rPr>
          <w:sz w:val="28"/>
          <w:szCs w:val="28"/>
        </w:rPr>
        <w:t xml:space="preserve"> e Roberto Sottile. </w:t>
      </w:r>
    </w:p>
    <w:p w:rsidR="00A90EB9" w:rsidRDefault="00F5744B" w:rsidP="00CB16E2">
      <w:pPr>
        <w:jc w:val="both"/>
        <w:rPr>
          <w:sz w:val="28"/>
          <w:szCs w:val="28"/>
        </w:rPr>
      </w:pPr>
      <w:r>
        <w:rPr>
          <w:sz w:val="28"/>
          <w:szCs w:val="28"/>
        </w:rPr>
        <w:t xml:space="preserve">Francesco </w:t>
      </w:r>
      <w:proofErr w:type="spellStart"/>
      <w:r>
        <w:rPr>
          <w:sz w:val="28"/>
          <w:szCs w:val="28"/>
        </w:rPr>
        <w:t>Totaro</w:t>
      </w:r>
      <w:proofErr w:type="spellEnd"/>
      <w:r>
        <w:rPr>
          <w:sz w:val="28"/>
          <w:szCs w:val="28"/>
        </w:rPr>
        <w:t>,</w:t>
      </w:r>
      <w:r w:rsidR="004618E5">
        <w:rPr>
          <w:sz w:val="28"/>
          <w:szCs w:val="28"/>
        </w:rPr>
        <w:t xml:space="preserve"> classe 1961, nato a Messina,</w:t>
      </w:r>
      <w:r>
        <w:rPr>
          <w:sz w:val="28"/>
          <w:szCs w:val="28"/>
        </w:rPr>
        <w:t xml:space="preserve"> vive e </w:t>
      </w:r>
      <w:r w:rsidRPr="00F5744B">
        <w:rPr>
          <w:sz w:val="28"/>
          <w:szCs w:val="28"/>
        </w:rPr>
        <w:t>lavora tra Modena e Bologna</w:t>
      </w:r>
      <w:r>
        <w:rPr>
          <w:sz w:val="28"/>
          <w:szCs w:val="28"/>
        </w:rPr>
        <w:t xml:space="preserve"> c</w:t>
      </w:r>
      <w:r w:rsidR="00CB16E2">
        <w:rPr>
          <w:sz w:val="28"/>
          <w:szCs w:val="28"/>
        </w:rPr>
        <w:t>ittà nella quale nel 1984 si trasferisce e frequenta</w:t>
      </w:r>
      <w:r w:rsidRPr="00F5744B">
        <w:rPr>
          <w:sz w:val="28"/>
          <w:szCs w:val="28"/>
        </w:rPr>
        <w:t xml:space="preserve"> l’Accademia di Belle Arti.  Dopo l’esordio</w:t>
      </w:r>
      <w:r w:rsidR="00CB16E2">
        <w:rPr>
          <w:sz w:val="28"/>
          <w:szCs w:val="28"/>
        </w:rPr>
        <w:t xml:space="preserve"> artistico</w:t>
      </w:r>
      <w:r w:rsidRPr="00F5744B">
        <w:rPr>
          <w:sz w:val="28"/>
          <w:szCs w:val="28"/>
        </w:rPr>
        <w:t xml:space="preserve"> nel 1996, prende parte a numerose esposizioni e fiere d’arte.</w:t>
      </w:r>
      <w:r>
        <w:rPr>
          <w:sz w:val="28"/>
          <w:szCs w:val="28"/>
        </w:rPr>
        <w:t xml:space="preserve"> </w:t>
      </w:r>
      <w:r w:rsidRPr="00F5744B">
        <w:rPr>
          <w:sz w:val="28"/>
          <w:szCs w:val="28"/>
        </w:rPr>
        <w:t>La sua attività artistica si caratterizza per la multidisciplinarietà dell’approccio e per la centralità del binomio digitale/analogico</w:t>
      </w:r>
      <w:r w:rsidR="00CB16E2">
        <w:rPr>
          <w:sz w:val="28"/>
          <w:szCs w:val="28"/>
        </w:rPr>
        <w:t xml:space="preserve">. Su questa tematica e percorso di ricerca è costruita </w:t>
      </w:r>
      <w:r>
        <w:rPr>
          <w:sz w:val="28"/>
          <w:szCs w:val="28"/>
        </w:rPr>
        <w:t xml:space="preserve">anche la mostra del Museo del Presente.  </w:t>
      </w:r>
      <w:r w:rsidR="004B3810" w:rsidRPr="00F5744B">
        <w:rPr>
          <w:sz w:val="28"/>
          <w:szCs w:val="28"/>
        </w:rPr>
        <w:t>“</w:t>
      </w:r>
      <w:r w:rsidR="004B3810" w:rsidRPr="00F5744B">
        <w:rPr>
          <w:i/>
          <w:sz w:val="28"/>
          <w:szCs w:val="28"/>
        </w:rPr>
        <w:t>I Dittici proposti</w:t>
      </w:r>
      <w:r w:rsidR="004B3810" w:rsidRPr="00F5744B">
        <w:rPr>
          <w:sz w:val="28"/>
          <w:szCs w:val="28"/>
        </w:rPr>
        <w:t xml:space="preserve"> – come scrive nel testo la curatrice Mariateresa </w:t>
      </w:r>
      <w:proofErr w:type="spellStart"/>
      <w:r w:rsidR="004B3810" w:rsidRPr="00F5744B">
        <w:rPr>
          <w:sz w:val="28"/>
          <w:szCs w:val="28"/>
        </w:rPr>
        <w:t>Zagone</w:t>
      </w:r>
      <w:proofErr w:type="spellEnd"/>
      <w:r w:rsidR="004B3810" w:rsidRPr="00F5744B">
        <w:rPr>
          <w:sz w:val="28"/>
          <w:szCs w:val="28"/>
        </w:rPr>
        <w:t xml:space="preserve"> -  </w:t>
      </w:r>
      <w:r w:rsidR="004B3810" w:rsidRPr="00F5744B">
        <w:rPr>
          <w:i/>
          <w:sz w:val="28"/>
          <w:szCs w:val="28"/>
        </w:rPr>
        <w:t>diventano allora un testo teosofico e, sfidando ogni spiegazione razionale in termini di nessi causali, rivelano un mondo di forme e connessioni che finalmente, dopo la dicotomia in cui si è consumato il pensiero occidentale degli ultimi quattro secoli che ci ha resi estranei a noi stessi, trascendono la divisione fra pensiero e materia. Ed è per questa allusione al trascendente che risultano tanto affascinanti e parlano così profondamente al divino che siamo.”</w:t>
      </w:r>
      <w:r w:rsidR="004B3810" w:rsidRPr="00F5744B">
        <w:rPr>
          <w:sz w:val="28"/>
          <w:szCs w:val="28"/>
        </w:rPr>
        <w:t xml:space="preserve">  </w:t>
      </w:r>
    </w:p>
    <w:p w:rsidR="004B3810" w:rsidRDefault="004B3810" w:rsidP="00CB16E2">
      <w:pPr>
        <w:jc w:val="both"/>
        <w:rPr>
          <w:sz w:val="28"/>
          <w:szCs w:val="28"/>
        </w:rPr>
      </w:pPr>
      <w:r w:rsidRPr="00F5744B">
        <w:rPr>
          <w:sz w:val="28"/>
          <w:szCs w:val="28"/>
        </w:rPr>
        <w:t xml:space="preserve">La mostra che resterà aperta la pubblico fino al 12 agosto diventa un viaggio </w:t>
      </w:r>
      <w:r w:rsidR="00F5744B" w:rsidRPr="00F5744B">
        <w:rPr>
          <w:sz w:val="28"/>
          <w:szCs w:val="28"/>
        </w:rPr>
        <w:t>dove il tempo compiuto e il tempo che</w:t>
      </w:r>
      <w:r w:rsidR="004618E5">
        <w:rPr>
          <w:sz w:val="28"/>
          <w:szCs w:val="28"/>
        </w:rPr>
        <w:t xml:space="preserve"> sta per compiersi si sovrappongono</w:t>
      </w:r>
      <w:r w:rsidR="00F5744B" w:rsidRPr="00F5744B">
        <w:rPr>
          <w:sz w:val="28"/>
          <w:szCs w:val="28"/>
        </w:rPr>
        <w:t xml:space="preserve"> generando così</w:t>
      </w:r>
      <w:r w:rsidR="004618E5">
        <w:rPr>
          <w:sz w:val="28"/>
          <w:szCs w:val="28"/>
        </w:rPr>
        <w:t>,</w:t>
      </w:r>
      <w:r w:rsidR="00F5744B" w:rsidRPr="00F5744B">
        <w:rPr>
          <w:sz w:val="28"/>
          <w:szCs w:val="28"/>
        </w:rPr>
        <w:t xml:space="preserve"> come scrive il curatore Roberto Sottile</w:t>
      </w:r>
      <w:r w:rsidR="004618E5">
        <w:rPr>
          <w:sz w:val="28"/>
          <w:szCs w:val="28"/>
        </w:rPr>
        <w:t>,</w:t>
      </w:r>
      <w:bookmarkStart w:id="0" w:name="_GoBack"/>
      <w:bookmarkEnd w:id="0"/>
      <w:r w:rsidR="00F5744B" w:rsidRPr="00F5744B">
        <w:rPr>
          <w:sz w:val="28"/>
          <w:szCs w:val="28"/>
        </w:rPr>
        <w:t xml:space="preserve"> - “</w:t>
      </w:r>
      <w:r w:rsidR="00F5744B" w:rsidRPr="00F5744B">
        <w:rPr>
          <w:i/>
          <w:sz w:val="28"/>
          <w:szCs w:val="28"/>
        </w:rPr>
        <w:t>u</w:t>
      </w:r>
      <w:r w:rsidRPr="00F5744B">
        <w:rPr>
          <w:i/>
          <w:sz w:val="28"/>
          <w:szCs w:val="28"/>
        </w:rPr>
        <w:t>n tempo che aspetta e si manifesta in visioni e suggestioni, che prendono forma nello spazio dell’opera d’arte. Uno spazio finito che racchiude un pensiero che diventa immagine-contenuto, ed uno spazio infinito</w:t>
      </w:r>
      <w:r w:rsidR="00F5744B" w:rsidRPr="00F5744B">
        <w:rPr>
          <w:i/>
          <w:sz w:val="28"/>
          <w:szCs w:val="28"/>
        </w:rPr>
        <w:t xml:space="preserve"> capace di superare il finito.  </w:t>
      </w:r>
      <w:r w:rsidRPr="00F5744B">
        <w:rPr>
          <w:i/>
          <w:sz w:val="28"/>
          <w:szCs w:val="28"/>
        </w:rPr>
        <w:t xml:space="preserve">Una ricerca intimistica, dove il linguaggio artistico dialoga da una parte con la potenza e la forza dell’immagine che caratterizza le opere in mostra, e dall’altra il “segno-pixel” monocromo che diventa matrice sulla quale </w:t>
      </w:r>
      <w:r w:rsidRPr="00F5744B">
        <w:rPr>
          <w:i/>
          <w:sz w:val="28"/>
          <w:szCs w:val="28"/>
        </w:rPr>
        <w:lastRenderedPageBreak/>
        <w:t xml:space="preserve">Francesco </w:t>
      </w:r>
      <w:proofErr w:type="spellStart"/>
      <w:r w:rsidRPr="00F5744B">
        <w:rPr>
          <w:i/>
          <w:sz w:val="28"/>
          <w:szCs w:val="28"/>
        </w:rPr>
        <w:t>Totaro</w:t>
      </w:r>
      <w:proofErr w:type="spellEnd"/>
      <w:r w:rsidRPr="00F5744B">
        <w:rPr>
          <w:i/>
          <w:sz w:val="28"/>
          <w:szCs w:val="28"/>
        </w:rPr>
        <w:t xml:space="preserve"> innesta il racconto.</w:t>
      </w:r>
      <w:r w:rsidR="00F5744B" w:rsidRPr="00F5744B">
        <w:rPr>
          <w:i/>
          <w:sz w:val="28"/>
          <w:szCs w:val="28"/>
        </w:rPr>
        <w:t>”</w:t>
      </w:r>
      <w:r w:rsidRPr="00F5744B">
        <w:rPr>
          <w:sz w:val="28"/>
          <w:szCs w:val="28"/>
        </w:rPr>
        <w:t xml:space="preserve"> </w:t>
      </w:r>
      <w:r w:rsidR="00CB16E2">
        <w:rPr>
          <w:sz w:val="28"/>
          <w:szCs w:val="28"/>
        </w:rPr>
        <w:t xml:space="preserve"> La </w:t>
      </w:r>
      <w:r w:rsidR="00F5744B" w:rsidRPr="00F5744B">
        <w:rPr>
          <w:sz w:val="28"/>
          <w:szCs w:val="28"/>
        </w:rPr>
        <w:t>ricerca</w:t>
      </w:r>
      <w:r w:rsidR="00CB16E2">
        <w:rPr>
          <w:sz w:val="28"/>
          <w:szCs w:val="28"/>
        </w:rPr>
        <w:t xml:space="preserve"> di </w:t>
      </w:r>
      <w:proofErr w:type="spellStart"/>
      <w:r w:rsidR="00CB16E2">
        <w:rPr>
          <w:sz w:val="28"/>
          <w:szCs w:val="28"/>
        </w:rPr>
        <w:t>Totaro</w:t>
      </w:r>
      <w:proofErr w:type="spellEnd"/>
      <w:r w:rsidR="00F5744B" w:rsidRPr="00F5744B">
        <w:rPr>
          <w:sz w:val="28"/>
          <w:szCs w:val="28"/>
        </w:rPr>
        <w:t xml:space="preserve"> è fortemente influenzata dai testi sugli studi che mostrano le connessioni tra la meccanica quantistica, la programmazione inconscia e, più in generale, le potenzialità creative della mente. Le sue opere, pubblicate nelle principali riviste di settore, sono state acquisite in numerose collezioni private. Gabriele </w:t>
      </w:r>
      <w:proofErr w:type="spellStart"/>
      <w:r w:rsidR="00F5744B" w:rsidRPr="00F5744B">
        <w:rPr>
          <w:sz w:val="28"/>
          <w:szCs w:val="28"/>
        </w:rPr>
        <w:t>Perretta</w:t>
      </w:r>
      <w:proofErr w:type="spellEnd"/>
      <w:r w:rsidR="00F5744B" w:rsidRPr="00F5744B">
        <w:rPr>
          <w:sz w:val="28"/>
          <w:szCs w:val="28"/>
        </w:rPr>
        <w:t xml:space="preserve">, archeologo della contemporaneità e ideatore della teoria artistica del </w:t>
      </w:r>
      <w:proofErr w:type="spellStart"/>
      <w:r w:rsidR="00F5744B" w:rsidRPr="00F5744B">
        <w:rPr>
          <w:sz w:val="28"/>
          <w:szCs w:val="28"/>
        </w:rPr>
        <w:t>Medialismo</w:t>
      </w:r>
      <w:proofErr w:type="spellEnd"/>
      <w:r w:rsidR="00F5744B" w:rsidRPr="00F5744B">
        <w:rPr>
          <w:sz w:val="28"/>
          <w:szCs w:val="28"/>
        </w:rPr>
        <w:t xml:space="preserve">, ha dedicato al suo lavoro un testo monografico incluso nel volume I mestieri di </w:t>
      </w:r>
      <w:proofErr w:type="spellStart"/>
      <w:r w:rsidR="00F5744B" w:rsidRPr="00F5744B">
        <w:rPr>
          <w:sz w:val="28"/>
          <w:szCs w:val="28"/>
        </w:rPr>
        <w:t>érgon</w:t>
      </w:r>
      <w:proofErr w:type="spellEnd"/>
      <w:r w:rsidR="00F5744B" w:rsidRPr="00F5744B">
        <w:rPr>
          <w:sz w:val="28"/>
          <w:szCs w:val="28"/>
        </w:rPr>
        <w:t xml:space="preserve">. </w:t>
      </w:r>
      <w:proofErr w:type="spellStart"/>
      <w:r w:rsidR="00F5744B" w:rsidRPr="00F5744B">
        <w:rPr>
          <w:sz w:val="28"/>
          <w:szCs w:val="28"/>
        </w:rPr>
        <w:t>Fabric’art</w:t>
      </w:r>
      <w:proofErr w:type="spellEnd"/>
      <w:r w:rsidR="00F5744B" w:rsidRPr="00F5744B">
        <w:rPr>
          <w:sz w:val="28"/>
          <w:szCs w:val="28"/>
        </w:rPr>
        <w:t xml:space="preserve">: visioni, oggetti, storie della </w:t>
      </w:r>
      <w:proofErr w:type="spellStart"/>
      <w:r w:rsidR="00F5744B" w:rsidRPr="00F5744B">
        <w:rPr>
          <w:sz w:val="28"/>
          <w:szCs w:val="28"/>
        </w:rPr>
        <w:t>medialità</w:t>
      </w:r>
      <w:proofErr w:type="spellEnd"/>
      <w:r w:rsidR="00F5744B" w:rsidRPr="00F5744B">
        <w:rPr>
          <w:sz w:val="28"/>
          <w:szCs w:val="28"/>
        </w:rPr>
        <w:t>, 2005.</w:t>
      </w:r>
    </w:p>
    <w:p w:rsidR="00915C50" w:rsidRPr="00915C50" w:rsidRDefault="00915C50" w:rsidP="00915C50">
      <w:pPr>
        <w:jc w:val="both"/>
        <w:rPr>
          <w:sz w:val="28"/>
          <w:szCs w:val="28"/>
        </w:rPr>
      </w:pPr>
      <w:r w:rsidRPr="00915C50">
        <w:rPr>
          <w:sz w:val="28"/>
          <w:szCs w:val="28"/>
        </w:rPr>
        <w:t xml:space="preserve">Il catalogo digitale della mostra </w:t>
      </w:r>
      <w:r>
        <w:rPr>
          <w:sz w:val="28"/>
          <w:szCs w:val="28"/>
        </w:rPr>
        <w:t>“</w:t>
      </w:r>
      <w:r w:rsidRPr="00915C50">
        <w:rPr>
          <w:sz w:val="28"/>
          <w:szCs w:val="28"/>
        </w:rPr>
        <w:t>DIT</w:t>
      </w:r>
      <w:r>
        <w:rPr>
          <w:sz w:val="28"/>
          <w:szCs w:val="28"/>
        </w:rPr>
        <w:t xml:space="preserve">TICI SINCRONICI | IL NON ANCORA </w:t>
      </w:r>
      <w:r w:rsidRPr="00915C50">
        <w:rPr>
          <w:sz w:val="28"/>
          <w:szCs w:val="28"/>
        </w:rPr>
        <w:t>NELL'ADESSO</w:t>
      </w:r>
      <w:r>
        <w:rPr>
          <w:sz w:val="28"/>
          <w:szCs w:val="28"/>
        </w:rPr>
        <w:t>”</w:t>
      </w:r>
      <w:r w:rsidRPr="00915C50">
        <w:rPr>
          <w:sz w:val="28"/>
          <w:szCs w:val="28"/>
        </w:rPr>
        <w:t>, con il doppio cont</w:t>
      </w:r>
      <w:r>
        <w:rPr>
          <w:sz w:val="28"/>
          <w:szCs w:val="28"/>
        </w:rPr>
        <w:t>ributo critico dei due curatori</w:t>
      </w:r>
      <w:r w:rsidRPr="00915C50">
        <w:rPr>
          <w:sz w:val="28"/>
          <w:szCs w:val="28"/>
        </w:rPr>
        <w:t>, sar</w:t>
      </w:r>
      <w:r>
        <w:rPr>
          <w:sz w:val="28"/>
          <w:szCs w:val="28"/>
        </w:rPr>
        <w:t xml:space="preserve">à consultabile online a partire </w:t>
      </w:r>
      <w:r w:rsidRPr="00915C50">
        <w:rPr>
          <w:sz w:val="28"/>
          <w:szCs w:val="28"/>
        </w:rPr>
        <w:t>dal 21 luglio, ai seguenti link:</w:t>
      </w:r>
    </w:p>
    <w:p w:rsidR="00915C50" w:rsidRPr="00915C50" w:rsidRDefault="004618E5" w:rsidP="00915C50">
      <w:pPr>
        <w:jc w:val="both"/>
        <w:rPr>
          <w:sz w:val="28"/>
          <w:szCs w:val="28"/>
        </w:rPr>
      </w:pPr>
      <w:hyperlink r:id="rId4" w:history="1">
        <w:r w:rsidR="00915C50" w:rsidRPr="003742FD">
          <w:rPr>
            <w:rStyle w:val="Collegamentoipertestuale"/>
            <w:sz w:val="28"/>
            <w:szCs w:val="28"/>
          </w:rPr>
          <w:t>https://francescototaro.it/dittici-sincronici.html</w:t>
        </w:r>
      </w:hyperlink>
      <w:r w:rsidR="00915C50">
        <w:rPr>
          <w:sz w:val="28"/>
          <w:szCs w:val="28"/>
        </w:rPr>
        <w:t xml:space="preserve"> </w:t>
      </w:r>
    </w:p>
    <w:p w:rsidR="00CB16E2" w:rsidRDefault="004618E5" w:rsidP="00915C50">
      <w:pPr>
        <w:jc w:val="both"/>
        <w:rPr>
          <w:sz w:val="28"/>
          <w:szCs w:val="28"/>
        </w:rPr>
      </w:pPr>
      <w:hyperlink r:id="rId5" w:history="1">
        <w:r w:rsidR="00915C50" w:rsidRPr="003742FD">
          <w:rPr>
            <w:rStyle w:val="Collegamentoipertestuale"/>
            <w:sz w:val="28"/>
            <w:szCs w:val="28"/>
          </w:rPr>
          <w:t>https://www.comune.rende.cs.it/</w:t>
        </w:r>
      </w:hyperlink>
      <w:r w:rsidR="00915C50">
        <w:rPr>
          <w:sz w:val="28"/>
          <w:szCs w:val="28"/>
        </w:rPr>
        <w:t xml:space="preserve"> nell’area tematica Intrecci Contemporanei.</w:t>
      </w:r>
    </w:p>
    <w:p w:rsidR="00CB16E2" w:rsidRDefault="00CB16E2" w:rsidP="00CB16E2">
      <w:pPr>
        <w:jc w:val="both"/>
        <w:rPr>
          <w:sz w:val="28"/>
          <w:szCs w:val="28"/>
        </w:rPr>
      </w:pPr>
    </w:p>
    <w:p w:rsidR="00CB16E2" w:rsidRPr="00CB16E2" w:rsidRDefault="00CB16E2" w:rsidP="00CB16E2">
      <w:pPr>
        <w:spacing w:after="0"/>
        <w:jc w:val="both"/>
        <w:rPr>
          <w:b/>
          <w:sz w:val="28"/>
          <w:szCs w:val="28"/>
        </w:rPr>
      </w:pPr>
      <w:r w:rsidRPr="00CB16E2">
        <w:rPr>
          <w:b/>
          <w:sz w:val="28"/>
          <w:szCs w:val="28"/>
        </w:rPr>
        <w:t>Informazioni:</w:t>
      </w:r>
    </w:p>
    <w:p w:rsidR="00CB16E2" w:rsidRPr="00CB16E2" w:rsidRDefault="00CB16E2" w:rsidP="00CB16E2">
      <w:pPr>
        <w:spacing w:after="0"/>
        <w:jc w:val="both"/>
        <w:rPr>
          <w:b/>
          <w:sz w:val="28"/>
          <w:szCs w:val="28"/>
        </w:rPr>
      </w:pPr>
      <w:r w:rsidRPr="00CB16E2">
        <w:rPr>
          <w:b/>
          <w:sz w:val="28"/>
          <w:szCs w:val="28"/>
        </w:rPr>
        <w:t xml:space="preserve">MUSEO DEL PRESENTE </w:t>
      </w:r>
    </w:p>
    <w:p w:rsidR="00CB16E2" w:rsidRPr="00CB16E2" w:rsidRDefault="00CB16E2" w:rsidP="00CB16E2">
      <w:pPr>
        <w:spacing w:after="0"/>
        <w:jc w:val="both"/>
        <w:rPr>
          <w:b/>
          <w:sz w:val="28"/>
          <w:szCs w:val="28"/>
        </w:rPr>
      </w:pPr>
      <w:r w:rsidRPr="00CB16E2">
        <w:rPr>
          <w:b/>
          <w:sz w:val="28"/>
          <w:szCs w:val="28"/>
        </w:rPr>
        <w:t>Piazza R. Kennedy – 87036 Rende (CS)</w:t>
      </w:r>
    </w:p>
    <w:p w:rsidR="00CB16E2" w:rsidRDefault="00CB16E2" w:rsidP="00CB16E2">
      <w:pPr>
        <w:spacing w:after="0"/>
        <w:jc w:val="both"/>
        <w:rPr>
          <w:sz w:val="28"/>
          <w:szCs w:val="28"/>
        </w:rPr>
      </w:pPr>
      <w:r>
        <w:rPr>
          <w:sz w:val="28"/>
          <w:szCs w:val="28"/>
        </w:rPr>
        <w:t xml:space="preserve">Info: </w:t>
      </w:r>
      <w:proofErr w:type="spellStart"/>
      <w:r>
        <w:rPr>
          <w:sz w:val="28"/>
          <w:szCs w:val="28"/>
        </w:rPr>
        <w:t>Tel</w:t>
      </w:r>
      <w:proofErr w:type="spellEnd"/>
      <w:r>
        <w:rPr>
          <w:sz w:val="28"/>
          <w:szCs w:val="28"/>
        </w:rPr>
        <w:t xml:space="preserve"> 0984/828455 </w:t>
      </w:r>
    </w:p>
    <w:p w:rsidR="00CB16E2" w:rsidRDefault="00CB16E2" w:rsidP="00CB16E2">
      <w:pPr>
        <w:spacing w:after="0"/>
        <w:jc w:val="both"/>
        <w:rPr>
          <w:sz w:val="28"/>
          <w:szCs w:val="28"/>
        </w:rPr>
      </w:pPr>
      <w:r>
        <w:rPr>
          <w:sz w:val="28"/>
          <w:szCs w:val="28"/>
        </w:rPr>
        <w:t>ORARI</w:t>
      </w:r>
    </w:p>
    <w:p w:rsidR="00CB16E2" w:rsidRDefault="00CB16E2" w:rsidP="00CB16E2">
      <w:pPr>
        <w:spacing w:after="0"/>
        <w:jc w:val="both"/>
        <w:rPr>
          <w:sz w:val="28"/>
          <w:szCs w:val="28"/>
        </w:rPr>
      </w:pPr>
      <w:r>
        <w:rPr>
          <w:sz w:val="28"/>
          <w:szCs w:val="28"/>
        </w:rPr>
        <w:t>Fino al 31 luglio ore 9/13 e</w:t>
      </w:r>
      <w:r w:rsidR="00A90EB9">
        <w:rPr>
          <w:sz w:val="28"/>
          <w:szCs w:val="28"/>
        </w:rPr>
        <w:t xml:space="preserve"> ore</w:t>
      </w:r>
      <w:r>
        <w:rPr>
          <w:sz w:val="28"/>
          <w:szCs w:val="28"/>
        </w:rPr>
        <w:t xml:space="preserve"> 17/21</w:t>
      </w:r>
    </w:p>
    <w:p w:rsidR="00CB16E2" w:rsidRDefault="00A90EB9" w:rsidP="00CB16E2">
      <w:pPr>
        <w:spacing w:after="0"/>
        <w:jc w:val="both"/>
        <w:rPr>
          <w:sz w:val="28"/>
          <w:szCs w:val="28"/>
        </w:rPr>
      </w:pPr>
      <w:r>
        <w:rPr>
          <w:sz w:val="28"/>
          <w:szCs w:val="28"/>
        </w:rPr>
        <w:t xml:space="preserve">Dal 1 agosto fino al 12 agosto </w:t>
      </w:r>
      <w:r w:rsidR="00CB16E2">
        <w:rPr>
          <w:sz w:val="28"/>
          <w:szCs w:val="28"/>
        </w:rPr>
        <w:t xml:space="preserve">ore 9/13 </w:t>
      </w:r>
    </w:p>
    <w:p w:rsidR="00CB16E2" w:rsidRDefault="00CB16E2" w:rsidP="00CB16E2">
      <w:pPr>
        <w:spacing w:after="0"/>
        <w:jc w:val="both"/>
        <w:rPr>
          <w:sz w:val="28"/>
          <w:szCs w:val="28"/>
        </w:rPr>
      </w:pPr>
      <w:r>
        <w:rPr>
          <w:sz w:val="28"/>
          <w:szCs w:val="28"/>
        </w:rPr>
        <w:t>Ingresso gratuito</w:t>
      </w:r>
    </w:p>
    <w:p w:rsidR="00CB16E2" w:rsidRDefault="00CB16E2" w:rsidP="00CB16E2">
      <w:pPr>
        <w:spacing w:after="0"/>
        <w:jc w:val="both"/>
        <w:rPr>
          <w:sz w:val="28"/>
          <w:szCs w:val="28"/>
        </w:rPr>
      </w:pPr>
      <w:r>
        <w:rPr>
          <w:sz w:val="28"/>
          <w:szCs w:val="28"/>
        </w:rPr>
        <w:t xml:space="preserve">Chiuso lunedì e festivi </w:t>
      </w:r>
    </w:p>
    <w:p w:rsidR="00CB16E2" w:rsidRPr="00F5744B" w:rsidRDefault="00CB16E2" w:rsidP="00CB16E2">
      <w:pPr>
        <w:jc w:val="both"/>
        <w:rPr>
          <w:sz w:val="28"/>
          <w:szCs w:val="28"/>
        </w:rPr>
      </w:pPr>
    </w:p>
    <w:sectPr w:rsidR="00CB16E2" w:rsidRPr="00F574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0E"/>
    <w:rsid w:val="00074F14"/>
    <w:rsid w:val="004618E5"/>
    <w:rsid w:val="004B3810"/>
    <w:rsid w:val="00765C0E"/>
    <w:rsid w:val="00915C50"/>
    <w:rsid w:val="00A90EB9"/>
    <w:rsid w:val="00CB16E2"/>
    <w:rsid w:val="00F57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FAA7"/>
  <w15:chartTrackingRefBased/>
  <w15:docId w15:val="{D5B08BE5-DB22-4AE6-89CF-2D396C2D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5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une.rende.cs.it/" TargetMode="External"/><Relationship Id="rId4" Type="http://schemas.openxmlformats.org/officeDocument/2006/relationships/hyperlink" Target="https://francescototaro.it/dittici-sincronic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Mariateresa</cp:lastModifiedBy>
  <cp:revision>7</cp:revision>
  <dcterms:created xsi:type="dcterms:W3CDTF">2022-07-06T20:31:00Z</dcterms:created>
  <dcterms:modified xsi:type="dcterms:W3CDTF">2022-07-08T08:06:00Z</dcterms:modified>
</cp:coreProperties>
</file>