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F5A3" w14:textId="77777777" w:rsidR="004D7253" w:rsidRPr="00DB2147" w:rsidRDefault="004D7253" w:rsidP="000F0A47">
      <w:pPr>
        <w:pStyle w:val="NormaleWeb"/>
        <w:jc w:val="center"/>
        <w:rPr>
          <w:rFonts w:ascii="Aptos" w:hAnsi="Aptos"/>
          <w:b/>
          <w:bCs/>
          <w:sz w:val="28"/>
          <w:szCs w:val="28"/>
        </w:rPr>
      </w:pPr>
      <w:r w:rsidRPr="00DB2147">
        <w:rPr>
          <w:rFonts w:ascii="Aptos" w:hAnsi="Aptos"/>
          <w:b/>
          <w:bCs/>
          <w:sz w:val="28"/>
          <w:szCs w:val="28"/>
        </w:rPr>
        <w:t>COMUNICATO STAMPA</w:t>
      </w:r>
    </w:p>
    <w:p w14:paraId="574A4ECC" w14:textId="14363FBF" w:rsidR="004D7253" w:rsidRPr="00216D0D" w:rsidRDefault="00D51BFB" w:rsidP="00216D0D">
      <w:pPr>
        <w:pStyle w:val="NormaleWeb"/>
        <w:jc w:val="center"/>
        <w:rPr>
          <w:rFonts w:ascii="Aptos" w:hAnsi="Aptos"/>
        </w:rPr>
      </w:pPr>
      <w:r>
        <w:rPr>
          <w:rFonts w:ascii="Aptos" w:hAnsi="Aptos"/>
          <w:sz w:val="32"/>
          <w:szCs w:val="32"/>
        </w:rPr>
        <w:t>PROLUNGATA LA MOSTRA</w:t>
      </w:r>
      <w:r w:rsidR="00216D0D" w:rsidRPr="007F68C6">
        <w:rPr>
          <w:rFonts w:ascii="Aptos" w:hAnsi="Aptos"/>
          <w:sz w:val="32"/>
          <w:szCs w:val="32"/>
        </w:rPr>
        <w:t xml:space="preserve"> </w:t>
      </w:r>
      <w:r w:rsidR="004D7253" w:rsidRPr="007F68C6">
        <w:rPr>
          <w:rFonts w:ascii="Aptos" w:hAnsi="Aptos"/>
          <w:sz w:val="32"/>
          <w:szCs w:val="32"/>
        </w:rPr>
        <w:t>“ACQUA ALTA”</w:t>
      </w:r>
      <w:r w:rsidR="004D7253" w:rsidRPr="00216D0D">
        <w:rPr>
          <w:rFonts w:ascii="Aptos" w:hAnsi="Aptos"/>
        </w:rPr>
        <w:br/>
        <w:t>A cura di Milena Mastrangeli</w:t>
      </w:r>
    </w:p>
    <w:p w14:paraId="58BDC71E" w14:textId="72AC313D" w:rsidR="004D7253" w:rsidRPr="00216D0D" w:rsidRDefault="004D7253" w:rsidP="00216D0D">
      <w:pPr>
        <w:pStyle w:val="NormaleWeb"/>
        <w:jc w:val="center"/>
        <w:rPr>
          <w:rFonts w:ascii="Aptos" w:hAnsi="Aptos"/>
        </w:rPr>
      </w:pPr>
      <w:r w:rsidRPr="00216D0D">
        <w:rPr>
          <w:rFonts w:ascii="Aptos" w:hAnsi="Aptos"/>
        </w:rPr>
        <w:t xml:space="preserve">Dal 27 maggio al </w:t>
      </w:r>
      <w:r w:rsidR="00D51BFB">
        <w:rPr>
          <w:rFonts w:ascii="Aptos" w:hAnsi="Aptos"/>
        </w:rPr>
        <w:t>30</w:t>
      </w:r>
      <w:r w:rsidRPr="00216D0D">
        <w:rPr>
          <w:rFonts w:ascii="Aptos" w:hAnsi="Aptos"/>
        </w:rPr>
        <w:t xml:space="preserve"> giugno 2026</w:t>
      </w:r>
      <w:r w:rsidRPr="00216D0D">
        <w:rPr>
          <w:rFonts w:ascii="Aptos" w:hAnsi="Aptos"/>
        </w:rPr>
        <w:br/>
        <w:t>Spazio Thetis – Palazzina Modelli</w:t>
      </w:r>
      <w:r w:rsidRPr="00216D0D">
        <w:rPr>
          <w:rFonts w:ascii="Aptos" w:hAnsi="Aptos"/>
        </w:rPr>
        <w:br/>
        <w:t>Arsenale Nord, Venezia</w:t>
      </w:r>
    </w:p>
    <w:p w14:paraId="5040A529" w14:textId="77777777" w:rsidR="004F7FF9" w:rsidRPr="004F7FF9" w:rsidRDefault="00D51BFB" w:rsidP="00216D0D">
      <w:pPr>
        <w:pStyle w:val="NormaleWeb"/>
        <w:jc w:val="both"/>
        <w:rPr>
          <w:rFonts w:asciiTheme="minorHAnsi" w:hAnsiTheme="minorHAnsi"/>
        </w:rPr>
      </w:pPr>
      <w:r w:rsidRPr="004F7FF9">
        <w:rPr>
          <w:rFonts w:asciiTheme="minorHAnsi" w:hAnsiTheme="minorHAnsi"/>
        </w:rPr>
        <w:t xml:space="preserve">Prolungata fino al 30 giugno la </w:t>
      </w:r>
      <w:r w:rsidRPr="004F7FF9">
        <w:rPr>
          <w:rFonts w:asciiTheme="minorHAnsi" w:hAnsiTheme="minorHAnsi"/>
        </w:rPr>
        <w:t>mostra personale di Gabriele Valli, in arte Pazz, “ACQUA ALTA”</w:t>
      </w:r>
      <w:r w:rsidRPr="004F7FF9">
        <w:rPr>
          <w:rFonts w:asciiTheme="minorHAnsi" w:hAnsiTheme="minorHAnsi"/>
        </w:rPr>
        <w:t xml:space="preserve"> </w:t>
      </w:r>
      <w:r w:rsidRPr="004F7FF9">
        <w:rPr>
          <w:rFonts w:asciiTheme="minorHAnsi" w:hAnsiTheme="minorHAnsi"/>
        </w:rPr>
        <w:t>a cura di Milena Mastrangeli</w:t>
      </w:r>
      <w:r w:rsidRPr="004F7FF9">
        <w:rPr>
          <w:rFonts w:asciiTheme="minorHAnsi" w:hAnsiTheme="minorHAnsi"/>
        </w:rPr>
        <w:t>. L’esposizione, che doveva terminare il 5 giugno, rappresenta un’</w:t>
      </w:r>
      <w:r w:rsidR="004F7FF9" w:rsidRPr="004F7FF9">
        <w:rPr>
          <w:rFonts w:asciiTheme="minorHAnsi" w:hAnsiTheme="minorHAnsi"/>
        </w:rPr>
        <w:t xml:space="preserve">ottima </w:t>
      </w:r>
      <w:r w:rsidRPr="004F7FF9">
        <w:rPr>
          <w:rFonts w:asciiTheme="minorHAnsi" w:hAnsiTheme="minorHAnsi"/>
        </w:rPr>
        <w:t>occasione</w:t>
      </w:r>
      <w:r w:rsidR="004F7FF9" w:rsidRPr="004F7FF9">
        <w:rPr>
          <w:rFonts w:asciiTheme="minorHAnsi" w:hAnsiTheme="minorHAnsi"/>
        </w:rPr>
        <w:t xml:space="preserve"> per il pubblico che ancora non ha avuto modo di conoscere il lavoro di </w:t>
      </w:r>
      <w:r w:rsidRPr="004F7FF9">
        <w:rPr>
          <w:rFonts w:asciiTheme="minorHAnsi" w:hAnsiTheme="minorHAnsi"/>
        </w:rPr>
        <w:t>questo artista che raffigura il mondo marino in maniera colorata e gioiosa, anche</w:t>
      </w:r>
      <w:r w:rsidR="004F7FF9" w:rsidRPr="004F7FF9">
        <w:rPr>
          <w:rFonts w:asciiTheme="minorHAnsi" w:hAnsiTheme="minorHAnsi"/>
        </w:rPr>
        <w:t xml:space="preserve"> se è percepibile l</w:t>
      </w:r>
      <w:r w:rsidR="004F7FF9" w:rsidRPr="004F7FF9">
        <w:rPr>
          <w:rFonts w:asciiTheme="minorHAnsi" w:hAnsiTheme="minorHAnsi"/>
        </w:rPr>
        <w:t>a preoccupazione per l'equilibrio degli ecosistemi marini e terrestri causato dall'intervento umano</w:t>
      </w:r>
      <w:r w:rsidR="004F7FF9" w:rsidRPr="004F7FF9">
        <w:rPr>
          <w:rFonts w:asciiTheme="minorHAnsi" w:hAnsiTheme="minorHAnsi"/>
        </w:rPr>
        <w:t>.</w:t>
      </w:r>
    </w:p>
    <w:p w14:paraId="4749C61F" w14:textId="0A7B4416" w:rsidR="004D7253" w:rsidRPr="00216D0D" w:rsidRDefault="004F7FF9" w:rsidP="00216D0D">
      <w:pPr>
        <w:pStyle w:val="NormaleWeb"/>
        <w:jc w:val="both"/>
        <w:rPr>
          <w:rFonts w:ascii="Aptos" w:hAnsi="Aptos"/>
        </w:rPr>
      </w:pPr>
      <w:proofErr w:type="gramStart"/>
      <w:r>
        <w:rPr>
          <w:rFonts w:ascii="Aptos" w:hAnsi="Aptos"/>
        </w:rPr>
        <w:t>La location</w:t>
      </w:r>
      <w:proofErr w:type="gramEnd"/>
      <w:r>
        <w:rPr>
          <w:rFonts w:ascii="Aptos" w:hAnsi="Aptos"/>
        </w:rPr>
        <w:t xml:space="preserve"> dove sono esposte le opere di Pazz è un altro elemento di grande fascino per trascorrere un bellissimo pomeriggio:</w:t>
      </w:r>
      <w:r w:rsidR="00D51BFB">
        <w:rPr>
          <w:rFonts w:ascii="Aptos" w:hAnsi="Aptos"/>
        </w:rPr>
        <w:t xml:space="preserve"> </w:t>
      </w:r>
      <w:r>
        <w:rPr>
          <w:rFonts w:ascii="Aptos" w:hAnsi="Aptos"/>
        </w:rPr>
        <w:t xml:space="preserve">nel </w:t>
      </w:r>
      <w:r w:rsidR="004D7253" w:rsidRPr="00216D0D">
        <w:rPr>
          <w:rFonts w:ascii="Aptos" w:hAnsi="Aptos"/>
        </w:rPr>
        <w:t xml:space="preserve">cuore dell’Arsenale storico di Venezia, </w:t>
      </w:r>
      <w:r>
        <w:rPr>
          <w:rFonts w:ascii="Aptos" w:hAnsi="Aptos"/>
        </w:rPr>
        <w:t>lo</w:t>
      </w:r>
      <w:r w:rsidR="004D7253" w:rsidRPr="00216D0D">
        <w:rPr>
          <w:rFonts w:ascii="Aptos" w:hAnsi="Aptos"/>
        </w:rPr>
        <w:t xml:space="preserve"> Spazio Thetis</w:t>
      </w:r>
      <w:r w:rsidR="001B212B">
        <w:rPr>
          <w:rFonts w:ascii="Aptos" w:hAnsi="Aptos"/>
        </w:rPr>
        <w:t xml:space="preserve"> </w:t>
      </w:r>
      <w:r w:rsidR="001B212B">
        <w:t>u</w:t>
      </w:r>
      <w:r w:rsidR="001B212B" w:rsidRPr="001B212B">
        <w:rPr>
          <w:rFonts w:asciiTheme="minorHAnsi" w:hAnsiTheme="minorHAnsi"/>
        </w:rPr>
        <w:t xml:space="preserve">n’area </w:t>
      </w:r>
      <w:r>
        <w:rPr>
          <w:rFonts w:asciiTheme="minorHAnsi" w:hAnsiTheme="minorHAnsi"/>
        </w:rPr>
        <w:t>costituita da fabbricati di</w:t>
      </w:r>
      <w:r w:rsidR="001B212B" w:rsidRPr="001B212B">
        <w:rPr>
          <w:rFonts w:asciiTheme="minorHAnsi" w:hAnsiTheme="minorHAnsi"/>
        </w:rPr>
        <w:t xml:space="preserve"> arch</w:t>
      </w:r>
      <w:r>
        <w:rPr>
          <w:rFonts w:asciiTheme="minorHAnsi" w:hAnsiTheme="minorHAnsi"/>
        </w:rPr>
        <w:t>eologia industriale ristrutturata con attenzione filologica</w:t>
      </w:r>
      <w:r w:rsidR="001B212B">
        <w:rPr>
          <w:rFonts w:asciiTheme="minorHAnsi" w:hAnsiTheme="minorHAnsi"/>
        </w:rPr>
        <w:t>, con una collezione che comprende opere di Jan Fa</w:t>
      </w:r>
      <w:r w:rsidR="00400D14">
        <w:rPr>
          <w:rFonts w:asciiTheme="minorHAnsi" w:hAnsiTheme="minorHAnsi"/>
        </w:rPr>
        <w:t>b</w:t>
      </w:r>
      <w:r w:rsidR="001B212B">
        <w:rPr>
          <w:rFonts w:asciiTheme="minorHAnsi" w:hAnsiTheme="minorHAnsi"/>
        </w:rPr>
        <w:t>re, Beverly Pepper, Pinuccio Sciola, Michelangelo Pistoletto e</w:t>
      </w:r>
      <w:r w:rsidR="001B212B" w:rsidRPr="001B212B">
        <w:rPr>
          <w:rFonts w:asciiTheme="minorHAnsi" w:hAnsiTheme="minorHAnsi"/>
        </w:rPr>
        <w:t xml:space="preserve"> che, in questa stagione, è avvolta da un parco lussureggiante e ricco di fioriture</w:t>
      </w:r>
      <w:r w:rsidR="00D51BFB">
        <w:t>.</w:t>
      </w:r>
    </w:p>
    <w:p w14:paraId="3582778C" w14:textId="39FED3D5" w:rsidR="004D7253" w:rsidRPr="00216D0D" w:rsidRDefault="004D7253" w:rsidP="00664700">
      <w:pPr>
        <w:pStyle w:val="NormaleWeb"/>
        <w:jc w:val="both"/>
        <w:rPr>
          <w:rFonts w:ascii="Aptos" w:hAnsi="Aptos"/>
        </w:rPr>
      </w:pPr>
      <w:r w:rsidRPr="00216D0D">
        <w:rPr>
          <w:rFonts w:ascii="Aptos" w:hAnsi="Aptos"/>
        </w:rPr>
        <w:t>L’esposizione si sviluppa come un attraversamento emotivo e simbolico, capace di trasformare il linguaggio apparentemente semplice del disegno in un’esperienza percettiva intensa, sospesa tra ironia e inquietudine, leggerezza e tensione interiore.</w:t>
      </w:r>
      <w:r w:rsidR="00664700">
        <w:rPr>
          <w:rFonts w:ascii="Aptos" w:hAnsi="Aptos"/>
        </w:rPr>
        <w:t xml:space="preserve"> </w:t>
      </w:r>
      <w:r w:rsidRPr="00216D0D">
        <w:rPr>
          <w:rFonts w:ascii="Aptos" w:hAnsi="Aptos"/>
        </w:rPr>
        <w:t>La mostra prende il titolo da uno degli elementi più profondamente identitari della città lagunare: il sistema di sirene che annuncia l’arrivo dell’acqua alta. Un segnale sonoro familiare ai veneziani, nato per proteggere la città ma capace, allo stesso tempo, di interrompere improvvisamente la normalità e generare un senso di allerta collettiva.</w:t>
      </w:r>
    </w:p>
    <w:p w14:paraId="6930FF83" w14:textId="77777777" w:rsidR="004D7253" w:rsidRPr="00216D0D" w:rsidRDefault="004D7253" w:rsidP="00216D0D">
      <w:pPr>
        <w:pStyle w:val="NormaleWeb"/>
        <w:jc w:val="both"/>
        <w:rPr>
          <w:rFonts w:ascii="Aptos" w:hAnsi="Aptos"/>
        </w:rPr>
      </w:pPr>
      <w:r w:rsidRPr="00216D0D">
        <w:rPr>
          <w:rFonts w:ascii="Aptos" w:hAnsi="Aptos"/>
        </w:rPr>
        <w:t>“L’impatto iniziale con il lavoro di Pazz genera una forma di disorientamento simile a quello provocato da quel richiamo improvviso”, scrive la curatrice Milena Mastrangeli. “Qualcosa interrompe la normalità dello sguardo e ci costringe a riconsiderare ciò che stiamo osservando”.</w:t>
      </w:r>
    </w:p>
    <w:p w14:paraId="17C733A3" w14:textId="77777777" w:rsidR="004D7253" w:rsidRPr="00216D0D" w:rsidRDefault="004D7253" w:rsidP="00216D0D">
      <w:pPr>
        <w:pStyle w:val="NormaleWeb"/>
        <w:jc w:val="both"/>
        <w:rPr>
          <w:rFonts w:ascii="Aptos" w:hAnsi="Aptos"/>
        </w:rPr>
      </w:pPr>
      <w:r w:rsidRPr="00216D0D">
        <w:rPr>
          <w:rFonts w:ascii="Aptos" w:hAnsi="Aptos"/>
        </w:rPr>
        <w:t>Le opere di Pazz si presentano infatti attraverso colori accesi, figure ironiche, geometrie simboliche e richiami pop e naïf che sembrano evocare una dimensione immediata, quasi infantile. Ma dietro questa apparente leggerezza si apre un universo più complesso, dove simboli, segni e relazioni emotive costruiscono narrazioni stratificate e spesso ambigue.</w:t>
      </w:r>
    </w:p>
    <w:p w14:paraId="5014AF08" w14:textId="77777777" w:rsidR="004D7253" w:rsidRPr="00216D0D" w:rsidRDefault="004D7253" w:rsidP="00216D0D">
      <w:pPr>
        <w:pStyle w:val="NormaleWeb"/>
        <w:jc w:val="both"/>
        <w:rPr>
          <w:rFonts w:ascii="Aptos" w:hAnsi="Aptos"/>
        </w:rPr>
      </w:pPr>
      <w:r w:rsidRPr="00216D0D">
        <w:rPr>
          <w:rFonts w:ascii="Aptos" w:hAnsi="Aptos"/>
        </w:rPr>
        <w:t>“Le opere di Pazz non si limitano a essere viste: chiedono di essere attraversate”, continua Mastrangeli. “Come la sirena dell’acqua alta, ci avvertono che qualcosa sta cambiando dentro di noi ancora prima che riusciamo a nominarlo”.</w:t>
      </w:r>
    </w:p>
    <w:p w14:paraId="448BB64C" w14:textId="77777777" w:rsidR="004D7253" w:rsidRPr="00216D0D" w:rsidRDefault="004D7253" w:rsidP="00216D0D">
      <w:pPr>
        <w:pStyle w:val="NormaleWeb"/>
        <w:jc w:val="both"/>
        <w:rPr>
          <w:rFonts w:ascii="Aptos" w:hAnsi="Aptos"/>
        </w:rPr>
      </w:pPr>
      <w:r w:rsidRPr="00216D0D">
        <w:rPr>
          <w:rFonts w:ascii="Aptos" w:hAnsi="Aptos"/>
        </w:rPr>
        <w:lastRenderedPageBreak/>
        <w:t>Gabriele Valli sviluppa negli anni una ricerca personale fondata sulla convivenza continua tra caos e struttura, tra impulso emotivo e costruzione simbolica. Influenzato tanto da Bosch, Dalí, Picasso e De Chirico quanto dall’immaginario pop contemporaneo e dal fumetto, l’artista lavora prevalentemente con pennarelli acrilici, scegliendo un approccio diretto e irreversibile in cui anche l’errore entra a far parte del processo creativo.</w:t>
      </w:r>
    </w:p>
    <w:p w14:paraId="3EDD6D22" w14:textId="77777777" w:rsidR="004D7253" w:rsidRPr="00216D0D" w:rsidRDefault="004D7253" w:rsidP="00216D0D">
      <w:pPr>
        <w:pStyle w:val="NormaleWeb"/>
        <w:jc w:val="both"/>
        <w:rPr>
          <w:rFonts w:ascii="Aptos" w:hAnsi="Aptos"/>
        </w:rPr>
      </w:pPr>
      <w:r w:rsidRPr="00216D0D">
        <w:rPr>
          <w:rFonts w:ascii="Aptos" w:hAnsi="Aptos"/>
        </w:rPr>
        <w:t>Soli, isole, figure sospese, pattern decorativi e scritte diventano strumenti attraverso cui raccontare relazioni umane, fragilità, conflitti e possibilità di trasformazione. Le sue opere non cercano risposte definitive ma aprono domande sul rapporto tra testa e cuore, libertà e responsabilità, distanza e vicinanza.</w:t>
      </w:r>
    </w:p>
    <w:p w14:paraId="4E14CCB3" w14:textId="77777777" w:rsidR="004D7253" w:rsidRPr="00216D0D" w:rsidRDefault="004D7253" w:rsidP="004D7253">
      <w:pPr>
        <w:pStyle w:val="NormaleWeb"/>
        <w:rPr>
          <w:rFonts w:ascii="Aptos" w:hAnsi="Aptos"/>
          <w:u w:val="single"/>
        </w:rPr>
      </w:pPr>
      <w:r w:rsidRPr="00216D0D">
        <w:rPr>
          <w:rFonts w:ascii="Aptos" w:hAnsi="Aptos"/>
          <w:u w:val="single"/>
        </w:rPr>
        <w:t>INFORMAZIONI MOSTRA</w:t>
      </w:r>
    </w:p>
    <w:p w14:paraId="0EFDC7AC" w14:textId="77777777" w:rsidR="004D7253" w:rsidRPr="00216D0D" w:rsidRDefault="004D7253" w:rsidP="004D7253">
      <w:pPr>
        <w:pStyle w:val="NormaleWeb"/>
        <w:rPr>
          <w:rFonts w:ascii="Aptos" w:hAnsi="Aptos"/>
        </w:rPr>
      </w:pPr>
      <w:r w:rsidRPr="00216D0D">
        <w:rPr>
          <w:rFonts w:ascii="Aptos" w:hAnsi="Aptos"/>
        </w:rPr>
        <w:t>PAZZ – “ACQUA ALTA”</w:t>
      </w:r>
      <w:r w:rsidRPr="00216D0D">
        <w:rPr>
          <w:rFonts w:ascii="Aptos" w:hAnsi="Aptos"/>
        </w:rPr>
        <w:br/>
        <w:t>A cura di Milena Mastrangeli</w:t>
      </w:r>
    </w:p>
    <w:p w14:paraId="38E1C064" w14:textId="77777777" w:rsidR="004D7253" w:rsidRPr="00216D0D" w:rsidRDefault="004D7253" w:rsidP="004D7253">
      <w:pPr>
        <w:pStyle w:val="NormaleWeb"/>
        <w:rPr>
          <w:rFonts w:ascii="Aptos" w:hAnsi="Aptos"/>
        </w:rPr>
      </w:pPr>
      <w:r w:rsidRPr="00216D0D">
        <w:rPr>
          <w:rFonts w:ascii="Aptos" w:hAnsi="Aptos"/>
        </w:rPr>
        <w:t>Spazio Thetis – Palazzina Modelli</w:t>
      </w:r>
      <w:r w:rsidRPr="00216D0D">
        <w:rPr>
          <w:rFonts w:ascii="Aptos" w:hAnsi="Aptos"/>
        </w:rPr>
        <w:br/>
        <w:t>Arsenale Nord, Venezia</w:t>
      </w:r>
    </w:p>
    <w:p w14:paraId="479E8AEE" w14:textId="286ED34F" w:rsidR="004D7253" w:rsidRDefault="004D7253" w:rsidP="004D7253">
      <w:pPr>
        <w:pStyle w:val="NormaleWeb"/>
        <w:rPr>
          <w:rFonts w:ascii="Aptos" w:hAnsi="Aptos"/>
        </w:rPr>
      </w:pPr>
      <w:r w:rsidRPr="00216D0D">
        <w:rPr>
          <w:rFonts w:ascii="Aptos" w:hAnsi="Aptos"/>
        </w:rPr>
        <w:t xml:space="preserve">27 maggio – </w:t>
      </w:r>
      <w:r w:rsidR="00B63A96">
        <w:rPr>
          <w:rFonts w:ascii="Aptos" w:hAnsi="Aptos"/>
        </w:rPr>
        <w:t>30</w:t>
      </w:r>
      <w:r w:rsidRPr="00216D0D">
        <w:rPr>
          <w:rFonts w:ascii="Aptos" w:hAnsi="Aptos"/>
        </w:rPr>
        <w:t xml:space="preserve"> giugno 2026</w:t>
      </w:r>
    </w:p>
    <w:p w14:paraId="181E7C2C" w14:textId="497D5670" w:rsidR="00B63A96" w:rsidRPr="00216D0D" w:rsidRDefault="00B63A96" w:rsidP="004D7253">
      <w:pPr>
        <w:pStyle w:val="NormaleWeb"/>
        <w:rPr>
          <w:rFonts w:ascii="Aptos" w:hAnsi="Aptos"/>
        </w:rPr>
      </w:pPr>
      <w:r>
        <w:rPr>
          <w:rFonts w:ascii="Aptos" w:hAnsi="Aptos"/>
        </w:rPr>
        <w:t>Giorni di apertura: da lunedì a venerdì</w:t>
      </w:r>
    </w:p>
    <w:p w14:paraId="6A092809" w14:textId="77777777" w:rsidR="004D7253" w:rsidRDefault="004D7253" w:rsidP="004D7253">
      <w:pPr>
        <w:pStyle w:val="NormaleWeb"/>
        <w:rPr>
          <w:rFonts w:ascii="Aptos" w:hAnsi="Aptos"/>
        </w:rPr>
      </w:pPr>
      <w:r w:rsidRPr="00216D0D">
        <w:rPr>
          <w:rFonts w:ascii="Aptos" w:hAnsi="Aptos"/>
        </w:rPr>
        <w:t>Orari mostra:</w:t>
      </w:r>
      <w:r w:rsidRPr="00216D0D">
        <w:rPr>
          <w:rFonts w:ascii="Aptos" w:hAnsi="Aptos"/>
        </w:rPr>
        <w:br/>
        <w:t>10.00 – 18.00</w:t>
      </w:r>
    </w:p>
    <w:p w14:paraId="6E6171B8" w14:textId="07239BD3" w:rsidR="00B63A96" w:rsidRDefault="00B63A96" w:rsidP="004D7253">
      <w:pPr>
        <w:pStyle w:val="NormaleWeb"/>
        <w:rPr>
          <w:rFonts w:ascii="Aptos" w:hAnsi="Aptos"/>
        </w:rPr>
      </w:pPr>
      <w:r>
        <w:rPr>
          <w:rFonts w:ascii="Aptos" w:hAnsi="Aptos"/>
        </w:rPr>
        <w:t xml:space="preserve">FERMATA VAPORETTI ACTV “BACINI” LINEE  5.1 – 5.2 / 4.1 – 4.2 </w:t>
      </w:r>
    </w:p>
    <w:p w14:paraId="3F1FA081" w14:textId="4257EEAC" w:rsidR="00B63A96" w:rsidRPr="00216D0D" w:rsidRDefault="00B63A96" w:rsidP="004D7253">
      <w:pPr>
        <w:pStyle w:val="NormaleWeb"/>
        <w:rPr>
          <w:rFonts w:ascii="Aptos" w:hAnsi="Aptos"/>
        </w:rPr>
      </w:pPr>
      <w:r>
        <w:rPr>
          <w:rFonts w:ascii="Aptos" w:hAnsi="Aptos"/>
        </w:rPr>
        <w:t xml:space="preserve">Si consiglia di prenotare: Responsabile culturale Spazio Thetis, arch. Antonietta Grandesso e-mail </w:t>
      </w:r>
      <w:hyperlink r:id="rId7" w:history="1">
        <w:r w:rsidRPr="00D857DF">
          <w:rPr>
            <w:rStyle w:val="Collegamentoipertestuale"/>
            <w:rFonts w:ascii="Aptos" w:hAnsi="Aptos"/>
          </w:rPr>
          <w:t>antonietta.grandesso</w:t>
        </w:r>
        <w:r w:rsidRPr="00D857DF">
          <w:rPr>
            <w:rStyle w:val="Collegamentoipertestuale"/>
            <w:rFonts w:ascii="Aptos" w:hAnsi="Aptos"/>
          </w:rPr>
          <w:t>@thetis.it</w:t>
        </w:r>
      </w:hyperlink>
      <w:r>
        <w:rPr>
          <w:rFonts w:ascii="Aptos" w:hAnsi="Aptos"/>
        </w:rPr>
        <w:t xml:space="preserve"> oppure </w:t>
      </w:r>
      <w:hyperlink r:id="rId8" w:history="1">
        <w:r w:rsidRPr="00D857DF">
          <w:rPr>
            <w:rStyle w:val="Collegamentoipertestuale"/>
            <w:rFonts w:ascii="Aptos" w:hAnsi="Aptos"/>
          </w:rPr>
          <w:t>info@thetis.it</w:t>
        </w:r>
      </w:hyperlink>
      <w:r>
        <w:rPr>
          <w:rFonts w:ascii="Aptos" w:hAnsi="Aptos"/>
        </w:rPr>
        <w:t xml:space="preserve"> </w:t>
      </w:r>
    </w:p>
    <w:p w14:paraId="352852D7" w14:textId="38101CEB" w:rsidR="005A7D61" w:rsidRDefault="004D7253" w:rsidP="005A7D61">
      <w:pPr>
        <w:pStyle w:val="NormaleWeb"/>
        <w:rPr>
          <w:rFonts w:ascii="Aptos" w:hAnsi="Aptos"/>
        </w:rPr>
      </w:pPr>
      <w:r w:rsidRPr="00216D0D">
        <w:rPr>
          <w:rFonts w:ascii="Aptos" w:hAnsi="Aptos"/>
        </w:rPr>
        <w:t>Ingresso libero</w:t>
      </w:r>
    </w:p>
    <w:p w14:paraId="2DEFEEAE" w14:textId="77777777" w:rsidR="000F0A47" w:rsidRPr="00CA0B58" w:rsidRDefault="000F0A47" w:rsidP="000F0A47">
      <w:pPr>
        <w:spacing w:after="0" w:line="240" w:lineRule="auto"/>
        <w:rPr>
          <w:b/>
          <w:bCs/>
          <w:color w:val="156082"/>
          <w:sz w:val="18"/>
          <w:szCs w:val="18"/>
          <w:lang w:eastAsia="it-IT"/>
        </w:rPr>
      </w:pPr>
      <w:r w:rsidRPr="00CA0B58">
        <w:rPr>
          <w:b/>
          <w:bCs/>
          <w:color w:val="156082"/>
          <w:sz w:val="18"/>
          <w:szCs w:val="18"/>
          <w:lang w:eastAsia="it-IT"/>
        </w:rPr>
        <w:t>Studio associato Davide Federici</w:t>
      </w:r>
    </w:p>
    <w:p w14:paraId="68A44A8C" w14:textId="77777777" w:rsidR="000F0A47" w:rsidRPr="00CA0B58" w:rsidRDefault="000F0A47" w:rsidP="000F0A47">
      <w:pPr>
        <w:spacing w:after="0" w:line="240" w:lineRule="auto"/>
        <w:rPr>
          <w:b/>
          <w:bCs/>
          <w:color w:val="156082"/>
          <w:sz w:val="18"/>
          <w:szCs w:val="18"/>
          <w:lang w:eastAsia="it-IT"/>
        </w:rPr>
      </w:pPr>
      <w:r w:rsidRPr="00CA0B58">
        <w:rPr>
          <w:b/>
          <w:bCs/>
          <w:color w:val="156082"/>
          <w:sz w:val="18"/>
          <w:szCs w:val="18"/>
          <w:lang w:eastAsia="it-IT"/>
        </w:rPr>
        <w:t>Ufficio stampa e comunicazione</w:t>
      </w:r>
    </w:p>
    <w:p w14:paraId="01CCC5B0" w14:textId="77777777" w:rsidR="000F0A47" w:rsidRPr="00CA0B58" w:rsidRDefault="000F0A47" w:rsidP="000F0A47">
      <w:pPr>
        <w:spacing w:after="0" w:line="240" w:lineRule="auto"/>
        <w:rPr>
          <w:color w:val="156082"/>
          <w:sz w:val="18"/>
          <w:szCs w:val="18"/>
          <w:lang w:eastAsia="it-IT"/>
        </w:rPr>
      </w:pPr>
      <w:r w:rsidRPr="00CA0B58">
        <w:rPr>
          <w:color w:val="156082"/>
          <w:sz w:val="18"/>
          <w:szCs w:val="18"/>
          <w:lang w:eastAsia="it-IT"/>
        </w:rPr>
        <w:t xml:space="preserve">+39 331 5265149 | </w:t>
      </w:r>
      <w:hyperlink r:id="rId9" w:history="1">
        <w:r w:rsidRPr="00CA0B58">
          <w:rPr>
            <w:rStyle w:val="Collegamentoipertestuale"/>
            <w:sz w:val="18"/>
            <w:szCs w:val="18"/>
            <w:lang w:eastAsia="it-IT"/>
          </w:rPr>
          <w:t>info@davidefederici.it</w:t>
        </w:r>
      </w:hyperlink>
    </w:p>
    <w:p w14:paraId="27C8A8D6" w14:textId="77777777" w:rsidR="000F0A47" w:rsidRDefault="000F0A47" w:rsidP="000F0A47">
      <w:pPr>
        <w:spacing w:after="0" w:line="240" w:lineRule="auto"/>
        <w:rPr>
          <w:color w:val="156082"/>
          <w:sz w:val="18"/>
          <w:szCs w:val="18"/>
          <w:lang w:eastAsia="it-IT"/>
        </w:rPr>
      </w:pPr>
      <w:hyperlink r:id="rId10" w:history="1">
        <w:r w:rsidRPr="00CA0B58">
          <w:rPr>
            <w:rStyle w:val="Collegamentoipertestuale"/>
            <w:sz w:val="18"/>
            <w:szCs w:val="18"/>
            <w:lang w:eastAsia="it-IT"/>
          </w:rPr>
          <w:t>www.davidefederici.it</w:t>
        </w:r>
      </w:hyperlink>
    </w:p>
    <w:p w14:paraId="391AF25C" w14:textId="77777777" w:rsidR="00CA0B58" w:rsidRPr="00CA0B58" w:rsidRDefault="00CA0B58" w:rsidP="000F0A47">
      <w:pPr>
        <w:spacing w:after="0" w:line="240" w:lineRule="auto"/>
        <w:rPr>
          <w:color w:val="156082"/>
          <w:sz w:val="18"/>
          <w:szCs w:val="18"/>
          <w:lang w:eastAsia="it-IT"/>
        </w:rPr>
      </w:pPr>
    </w:p>
    <w:p w14:paraId="0FF6B39E" w14:textId="77777777" w:rsidR="000F0A47" w:rsidRDefault="000F0A47" w:rsidP="000F0A47">
      <w:pPr>
        <w:spacing w:after="0" w:line="240" w:lineRule="auto"/>
        <w:rPr>
          <w:rStyle w:val="Collegamentoipertestuale"/>
          <w:lang w:eastAsia="it-IT"/>
        </w:rPr>
      </w:pPr>
    </w:p>
    <w:p w14:paraId="6DC22F7C" w14:textId="6B01CEA3" w:rsidR="005A7D61" w:rsidRPr="000F0A47" w:rsidRDefault="00CA0B58" w:rsidP="00CA0B58">
      <w:pPr>
        <w:jc w:val="right"/>
        <w:rPr>
          <w:lang w:eastAsia="it-IT"/>
        </w:rPr>
      </w:pPr>
      <w:r w:rsidRPr="00FD7924">
        <w:rPr>
          <w:rFonts w:ascii="Aptos" w:hAnsi="Aptos"/>
          <w:noProof/>
        </w:rPr>
        <w:drawing>
          <wp:inline distT="0" distB="0" distL="0" distR="0" wp14:anchorId="3F613C60" wp14:editId="6A476285">
            <wp:extent cx="1744547" cy="921327"/>
            <wp:effectExtent l="0" t="0" r="8255" b="0"/>
            <wp:docPr id="2092317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045" cy="94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0A47">
        <w:rPr>
          <w:lang w:eastAsia="it-IT"/>
        </w:rPr>
        <w:tab/>
      </w:r>
      <w:r w:rsidR="000F0A47">
        <w:rPr>
          <w:lang w:eastAsia="it-IT"/>
        </w:rPr>
        <w:tab/>
      </w:r>
      <w:r w:rsidR="000F0A47">
        <w:rPr>
          <w:lang w:eastAsia="it-IT"/>
        </w:rPr>
        <w:tab/>
      </w:r>
      <w:r w:rsidR="000F0A47">
        <w:rPr>
          <w:lang w:eastAsia="it-IT"/>
        </w:rPr>
        <w:tab/>
      </w:r>
      <w:r w:rsidR="000F0A47">
        <w:rPr>
          <w:lang w:eastAsia="it-IT"/>
        </w:rPr>
        <w:tab/>
        <w:t xml:space="preserve">                          </w:t>
      </w:r>
      <w:r w:rsidR="000F0A47" w:rsidRPr="005A7D61">
        <w:rPr>
          <w:rFonts w:ascii="Aptos" w:hAnsi="Aptos"/>
          <w:noProof/>
        </w:rPr>
        <w:drawing>
          <wp:inline distT="0" distB="0" distL="0" distR="0" wp14:anchorId="6ED1FAE6" wp14:editId="520D7B7E">
            <wp:extent cx="1347355" cy="983322"/>
            <wp:effectExtent l="0" t="0" r="5715" b="7620"/>
            <wp:docPr id="169643848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187" cy="101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0A47">
        <w:rPr>
          <w:lang w:eastAsia="it-IT"/>
        </w:rPr>
        <w:t xml:space="preserve"> </w:t>
      </w:r>
      <w:r w:rsidR="000F0A47">
        <w:rPr>
          <w:rFonts w:ascii="Aptos" w:hAnsi="Aptos"/>
        </w:rPr>
        <w:tab/>
      </w:r>
      <w:r w:rsidR="000F0A47">
        <w:rPr>
          <w:rFonts w:ascii="Aptos" w:hAnsi="Aptos"/>
        </w:rPr>
        <w:tab/>
        <w:t xml:space="preserve">                                        </w:t>
      </w:r>
      <w:r w:rsidR="005A7D61">
        <w:rPr>
          <w:rFonts w:ascii="Aptos" w:hAnsi="Aptos"/>
        </w:rPr>
        <w:tab/>
      </w:r>
      <w:r w:rsidR="00FD7924">
        <w:rPr>
          <w:rFonts w:ascii="Aptos" w:hAnsi="Aptos"/>
        </w:rPr>
        <w:tab/>
      </w:r>
      <w:r w:rsidR="00FD7924">
        <w:rPr>
          <w:rFonts w:ascii="Aptos" w:hAnsi="Aptos"/>
        </w:rPr>
        <w:tab/>
      </w:r>
      <w:r w:rsidR="00FD7924">
        <w:rPr>
          <w:rFonts w:ascii="Aptos" w:hAnsi="Aptos"/>
        </w:rPr>
        <w:tab/>
      </w:r>
      <w:r w:rsidR="005A7D61">
        <w:rPr>
          <w:rFonts w:ascii="Aptos" w:hAnsi="Aptos"/>
        </w:rPr>
        <w:tab/>
      </w:r>
      <w:r w:rsidR="005A7D61">
        <w:rPr>
          <w:rFonts w:ascii="Aptos" w:hAnsi="Aptos"/>
        </w:rPr>
        <w:tab/>
      </w:r>
      <w:r w:rsidR="005A7D61">
        <w:rPr>
          <w:rFonts w:ascii="Aptos" w:hAnsi="Aptos"/>
        </w:rPr>
        <w:tab/>
      </w:r>
    </w:p>
    <w:sectPr w:rsidR="005A7D61" w:rsidRPr="000F0A47" w:rsidSect="000F0A47">
      <w:headerReference w:type="default" r:id="rId13"/>
      <w:pgSz w:w="11906" w:h="16838"/>
      <w:pgMar w:top="1417" w:right="1134" w:bottom="1134" w:left="113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59AE2" w14:textId="77777777" w:rsidR="007A058C" w:rsidRDefault="007A058C" w:rsidP="005A7D61">
      <w:pPr>
        <w:spacing w:after="0" w:line="240" w:lineRule="auto"/>
      </w:pPr>
      <w:r>
        <w:separator/>
      </w:r>
    </w:p>
  </w:endnote>
  <w:endnote w:type="continuationSeparator" w:id="0">
    <w:p w14:paraId="6C9FB588" w14:textId="77777777" w:rsidR="007A058C" w:rsidRDefault="007A058C" w:rsidP="005A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6141" w14:textId="77777777" w:rsidR="007A058C" w:rsidRDefault="007A058C" w:rsidP="005A7D61">
      <w:pPr>
        <w:spacing w:after="0" w:line="240" w:lineRule="auto"/>
      </w:pPr>
      <w:r>
        <w:separator/>
      </w:r>
    </w:p>
  </w:footnote>
  <w:footnote w:type="continuationSeparator" w:id="0">
    <w:p w14:paraId="31120F4B" w14:textId="77777777" w:rsidR="007A058C" w:rsidRDefault="007A058C" w:rsidP="005A7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3415A" w14:textId="1364FFFD" w:rsidR="00DB2147" w:rsidRDefault="00DB2147" w:rsidP="00CA0B58">
    <w:pPr>
      <w:spacing w:after="0" w:line="240" w:lineRule="auto"/>
      <w:rPr>
        <w:b/>
        <w:bCs/>
        <w:color w:val="156082"/>
      </w:rPr>
    </w:pPr>
    <w:r>
      <w:rPr>
        <w:noProof/>
        <w:sz w:val="18"/>
        <w:szCs w:val="18"/>
        <w:bdr w:val="none" w:sz="0" w:space="0" w:color="auto" w:frame="1"/>
      </w:rPr>
      <w:drawing>
        <wp:inline distT="0" distB="0" distL="0" distR="0" wp14:anchorId="5AFBB5F3" wp14:editId="05802005">
          <wp:extent cx="692785" cy="1074420"/>
          <wp:effectExtent l="0" t="0" r="0" b="0"/>
          <wp:docPr id="1914098458" name="Immagine 3" descr="Immagine che contiene testo, Carattere, log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logo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006" cy="1093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156082"/>
      </w:rPr>
      <w:t xml:space="preserve">Studio </w:t>
    </w:r>
    <w:r w:rsidR="004A2CDC">
      <w:rPr>
        <w:b/>
        <w:bCs/>
        <w:color w:val="156082"/>
      </w:rPr>
      <w:t>associato Davide Federici</w:t>
    </w:r>
    <w:r w:rsidR="00CA0B58">
      <w:rPr>
        <w:b/>
        <w:bCs/>
        <w:color w:val="156082"/>
      </w:rPr>
      <w:t xml:space="preserve"> </w:t>
    </w:r>
    <w:r w:rsidR="004A2CDC">
      <w:rPr>
        <w:b/>
        <w:bCs/>
        <w:color w:val="156082"/>
      </w:rPr>
      <w:t>Ufficio stampa e</w:t>
    </w:r>
    <w:r>
      <w:rPr>
        <w:b/>
        <w:bCs/>
        <w:color w:val="156082"/>
      </w:rPr>
      <w:t xml:space="preserve"> </w:t>
    </w:r>
    <w:r w:rsidR="004A2CDC">
      <w:rPr>
        <w:b/>
        <w:bCs/>
        <w:color w:val="156082"/>
      </w:rPr>
      <w:t>comunicazione</w:t>
    </w:r>
  </w:p>
  <w:p w14:paraId="788E82F9" w14:textId="29EFDBC5" w:rsidR="005A7D61" w:rsidRPr="00DB2147" w:rsidRDefault="00CA0B58" w:rsidP="00CA0B58">
    <w:pPr>
      <w:spacing w:after="0" w:line="240" w:lineRule="auto"/>
      <w:ind w:left="708"/>
      <w:rPr>
        <w:b/>
        <w:bCs/>
        <w:color w:val="156082"/>
      </w:rPr>
    </w:pPr>
    <w:r>
      <w:rPr>
        <w:color w:val="156082"/>
      </w:rPr>
      <w:t xml:space="preserve">        </w:t>
    </w:r>
    <w:r w:rsidR="004A2CDC">
      <w:rPr>
        <w:color w:val="156082"/>
      </w:rPr>
      <w:t xml:space="preserve">+39 331 5265149 | </w:t>
    </w:r>
    <w:hyperlink r:id="rId3" w:history="1">
      <w:r w:rsidR="004A2CDC">
        <w:rPr>
          <w:rStyle w:val="Collegamentoipertestuale"/>
        </w:rPr>
        <w:t>info@davidefederici.it</w:t>
      </w:r>
    </w:hyperlink>
    <w:r w:rsidR="004A2CDC">
      <w:rPr>
        <w:b/>
        <w:bCs/>
        <w:color w:val="156082"/>
      </w:rPr>
      <w:t xml:space="preserve"> | </w:t>
    </w:r>
    <w:hyperlink r:id="rId4" w:history="1">
      <w:r w:rsidR="00DB2147" w:rsidRPr="00526C13">
        <w:rPr>
          <w:rStyle w:val="Collegamentoipertestuale"/>
        </w:rPr>
        <w:t>www.davidefederici.it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53"/>
    <w:rsid w:val="00041B1E"/>
    <w:rsid w:val="00061153"/>
    <w:rsid w:val="000E4B22"/>
    <w:rsid w:val="000F0A47"/>
    <w:rsid w:val="00116801"/>
    <w:rsid w:val="001B212B"/>
    <w:rsid w:val="00216D0D"/>
    <w:rsid w:val="00400D14"/>
    <w:rsid w:val="004A2CDC"/>
    <w:rsid w:val="004D7253"/>
    <w:rsid w:val="004F7FF9"/>
    <w:rsid w:val="00506F6F"/>
    <w:rsid w:val="00523EDF"/>
    <w:rsid w:val="00592C79"/>
    <w:rsid w:val="005A7D61"/>
    <w:rsid w:val="00664700"/>
    <w:rsid w:val="007A058C"/>
    <w:rsid w:val="007F68C6"/>
    <w:rsid w:val="00843F3D"/>
    <w:rsid w:val="0094534F"/>
    <w:rsid w:val="00A246F1"/>
    <w:rsid w:val="00B63A96"/>
    <w:rsid w:val="00BF5F8E"/>
    <w:rsid w:val="00C41F94"/>
    <w:rsid w:val="00CA0B58"/>
    <w:rsid w:val="00D51BFB"/>
    <w:rsid w:val="00D71F75"/>
    <w:rsid w:val="00DB2147"/>
    <w:rsid w:val="00DF3C84"/>
    <w:rsid w:val="00FD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4222"/>
  <w15:chartTrackingRefBased/>
  <w15:docId w15:val="{385C237B-3DEA-40A0-9B3D-D8E9194F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7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7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7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7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7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7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7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7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7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7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7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7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725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725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72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72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72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72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7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7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7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7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7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72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72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72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7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72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7253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4D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A7D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7D61"/>
  </w:style>
  <w:style w:type="paragraph" w:styleId="Pidipagina">
    <w:name w:val="footer"/>
    <w:basedOn w:val="Normale"/>
    <w:link w:val="PidipaginaCarattere"/>
    <w:uiPriority w:val="99"/>
    <w:unhideWhenUsed/>
    <w:rsid w:val="005A7D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7D61"/>
  </w:style>
  <w:style w:type="character" w:styleId="Collegamentoipertestuale">
    <w:name w:val="Hyperlink"/>
    <w:basedOn w:val="Carpredefinitoparagrafo"/>
    <w:uiPriority w:val="99"/>
    <w:unhideWhenUsed/>
    <w:rsid w:val="004A2CDC"/>
    <w:rPr>
      <w:color w:val="467886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tis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tonietta.grandesso@thetis.it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avidefederic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davidefederici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avidefederici.it" TargetMode="External"/><Relationship Id="rId2" Type="http://schemas.openxmlformats.org/officeDocument/2006/relationships/image" Target="cid:image001.jpg@01DCBAA6.1CC2ACD0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davidefederic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D06F3-5A77-4E12-90E7-A6DDA6A7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599</Words>
  <Characters>3603</Characters>
  <Application>Microsoft Office Word</Application>
  <DocSecurity>0</DocSecurity>
  <Lines>70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Federici</dc:creator>
  <cp:keywords/>
  <dc:description/>
  <cp:lastModifiedBy>Davide Federici</cp:lastModifiedBy>
  <cp:revision>6</cp:revision>
  <dcterms:created xsi:type="dcterms:W3CDTF">2026-06-18T15:48:00Z</dcterms:created>
  <dcterms:modified xsi:type="dcterms:W3CDTF">2026-06-18T16:18:00Z</dcterms:modified>
</cp:coreProperties>
</file>