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4904" w14:textId="77777777" w:rsidR="004121DD" w:rsidRDefault="004121DD" w:rsidP="004121DD">
      <w:pPr>
        <w:spacing w:after="0" w:line="240" w:lineRule="auto"/>
        <w:jc w:val="center"/>
        <w:rPr>
          <w:sz w:val="26"/>
          <w:szCs w:val="26"/>
        </w:rPr>
      </w:pPr>
      <w:r>
        <w:rPr>
          <w:noProof/>
          <w:sz w:val="26"/>
          <w:szCs w:val="26"/>
        </w:rPr>
        <w:drawing>
          <wp:inline distT="0" distB="0" distL="0" distR="0" wp14:anchorId="6B1D6D1E" wp14:editId="61ACD264">
            <wp:extent cx="1495425" cy="8196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5800" cy="830775"/>
                    </a:xfrm>
                    <a:prstGeom prst="rect">
                      <a:avLst/>
                    </a:prstGeom>
                  </pic:spPr>
                </pic:pic>
              </a:graphicData>
            </a:graphic>
          </wp:inline>
        </w:drawing>
      </w:r>
    </w:p>
    <w:p w14:paraId="5818E583" w14:textId="3C1273F5" w:rsidR="004121DD" w:rsidRPr="004121DD" w:rsidRDefault="004121DD" w:rsidP="004121DD">
      <w:pPr>
        <w:spacing w:after="0" w:line="240" w:lineRule="auto"/>
        <w:jc w:val="center"/>
        <w:rPr>
          <w:b/>
          <w:bCs/>
          <w:color w:val="4472C4" w:themeColor="accent1"/>
          <w:sz w:val="26"/>
          <w:szCs w:val="26"/>
        </w:rPr>
      </w:pPr>
      <w:r w:rsidRPr="004121DD">
        <w:rPr>
          <w:b/>
          <w:bCs/>
          <w:color w:val="4472C4" w:themeColor="accent1"/>
          <w:sz w:val="26"/>
          <w:szCs w:val="26"/>
        </w:rPr>
        <w:t>ANAMORFOSI DEL PRESENTE</w:t>
      </w:r>
    </w:p>
    <w:p w14:paraId="2AF75286" w14:textId="649FBA3A" w:rsidR="004121DD" w:rsidRPr="004121DD" w:rsidRDefault="004121DD" w:rsidP="004121DD">
      <w:pPr>
        <w:spacing w:after="0" w:line="240" w:lineRule="auto"/>
        <w:jc w:val="center"/>
        <w:rPr>
          <w:b/>
          <w:bCs/>
          <w:color w:val="4472C4" w:themeColor="accent1"/>
          <w:sz w:val="26"/>
          <w:szCs w:val="26"/>
        </w:rPr>
      </w:pPr>
      <w:r w:rsidRPr="004121DD">
        <w:rPr>
          <w:b/>
          <w:bCs/>
          <w:color w:val="4472C4" w:themeColor="accent1"/>
          <w:sz w:val="26"/>
          <w:szCs w:val="26"/>
        </w:rPr>
        <w:t>COMUNICATO STAMPA</w:t>
      </w:r>
    </w:p>
    <w:p w14:paraId="2FB1CAAB" w14:textId="77777777" w:rsidR="004121DD" w:rsidRDefault="004121DD" w:rsidP="00920639">
      <w:pPr>
        <w:spacing w:after="0" w:line="240" w:lineRule="auto"/>
        <w:jc w:val="both"/>
        <w:rPr>
          <w:sz w:val="26"/>
          <w:szCs w:val="26"/>
        </w:rPr>
      </w:pPr>
    </w:p>
    <w:p w14:paraId="7B275397" w14:textId="52B8D61D" w:rsidR="003764AA" w:rsidRPr="004121DD" w:rsidRDefault="004121DD" w:rsidP="00920639">
      <w:pPr>
        <w:spacing w:after="0" w:line="240" w:lineRule="auto"/>
        <w:jc w:val="both"/>
        <w:rPr>
          <w:rFonts w:cstheme="minorHAnsi"/>
          <w:sz w:val="24"/>
          <w:szCs w:val="24"/>
        </w:rPr>
      </w:pPr>
      <w:r w:rsidRPr="004121DD">
        <w:rPr>
          <w:sz w:val="24"/>
          <w:szCs w:val="24"/>
        </w:rPr>
        <w:t xml:space="preserve">VENERDÌ 24 FEBBRAIO 2023 </w:t>
      </w:r>
      <w:r w:rsidRPr="004121DD">
        <w:rPr>
          <w:rFonts w:cstheme="minorHAnsi"/>
          <w:sz w:val="24"/>
          <w:szCs w:val="24"/>
        </w:rPr>
        <w:t>l</w:t>
      </w:r>
      <w:r w:rsidR="00920639" w:rsidRPr="004121DD">
        <w:rPr>
          <w:rFonts w:cstheme="minorHAnsi"/>
          <w:sz w:val="24"/>
          <w:szCs w:val="24"/>
        </w:rPr>
        <w:t>’</w:t>
      </w:r>
      <w:r w:rsidR="00920639" w:rsidRPr="004121DD">
        <w:rPr>
          <w:sz w:val="24"/>
          <w:szCs w:val="24"/>
        </w:rPr>
        <w:t xml:space="preserve">associazione culturale MUSEOTEO+ </w:t>
      </w:r>
      <w:r w:rsidR="003764AA" w:rsidRPr="004121DD">
        <w:rPr>
          <w:sz w:val="24"/>
          <w:szCs w:val="24"/>
        </w:rPr>
        <w:t>in collaborazione con le associazioni PORTO DI MARE, ACEA, THE ART</w:t>
      </w:r>
      <w:r w:rsidR="00920639" w:rsidRPr="004121DD">
        <w:rPr>
          <w:sz w:val="24"/>
          <w:szCs w:val="24"/>
        </w:rPr>
        <w:t xml:space="preserve"> </w:t>
      </w:r>
      <w:r w:rsidR="003764AA" w:rsidRPr="004121DD">
        <w:rPr>
          <w:sz w:val="24"/>
          <w:szCs w:val="24"/>
        </w:rPr>
        <w:t>LAND presenta il progetto ANAMORFOSI DEL PRESENTE</w:t>
      </w:r>
      <w:r w:rsidRPr="004121DD">
        <w:rPr>
          <w:sz w:val="24"/>
          <w:szCs w:val="24"/>
        </w:rPr>
        <w:t xml:space="preserve"> </w:t>
      </w:r>
      <w:r w:rsidR="00920639" w:rsidRPr="004121DD">
        <w:rPr>
          <w:sz w:val="24"/>
          <w:szCs w:val="24"/>
        </w:rPr>
        <w:t>alla FABBRICA DEL VAPORE di MILANO.</w:t>
      </w:r>
    </w:p>
    <w:p w14:paraId="54207878" w14:textId="3ED9B22B" w:rsidR="00725C06" w:rsidRPr="004121DD" w:rsidRDefault="00725C06" w:rsidP="00725C06">
      <w:pPr>
        <w:spacing w:after="0" w:line="240" w:lineRule="auto"/>
        <w:jc w:val="both"/>
        <w:rPr>
          <w:rFonts w:cstheme="minorHAnsi"/>
          <w:sz w:val="24"/>
          <w:szCs w:val="24"/>
        </w:rPr>
      </w:pPr>
      <w:r w:rsidRPr="004121DD">
        <w:rPr>
          <w:rFonts w:cstheme="minorHAnsi"/>
          <w:sz w:val="24"/>
          <w:szCs w:val="24"/>
        </w:rPr>
        <w:t>ANAMORFOSI DEL PRESENTE è un</w:t>
      </w:r>
      <w:r w:rsidR="00920639" w:rsidRPr="004121DD">
        <w:rPr>
          <w:rFonts w:cstheme="minorHAnsi"/>
          <w:sz w:val="24"/>
          <w:szCs w:val="24"/>
        </w:rPr>
        <w:t xml:space="preserve">a mostra nata da un </w:t>
      </w:r>
      <w:r w:rsidRPr="004121DD">
        <w:rPr>
          <w:rFonts w:cstheme="minorHAnsi"/>
          <w:sz w:val="24"/>
          <w:szCs w:val="24"/>
        </w:rPr>
        <w:t xml:space="preserve">progetto ideato da Giovanni Bai per MUSEOTEO+ e sviluppato nel corso del 2022 con la collaborazione di circa sessanta autori (artisti, fotografi, scrittori, critici, storici e creativi di ogni tipo) invitati a interpretare sessanta titoli di </w:t>
      </w:r>
      <w:r w:rsidR="00141E31" w:rsidRPr="004121DD">
        <w:rPr>
          <w:rFonts w:cstheme="minorHAnsi"/>
          <w:i/>
          <w:iCs/>
          <w:sz w:val="24"/>
          <w:szCs w:val="24"/>
        </w:rPr>
        <w:t>ALIAS</w:t>
      </w:r>
      <w:r w:rsidR="00141E31" w:rsidRPr="004121DD">
        <w:rPr>
          <w:rFonts w:cstheme="minorHAnsi"/>
          <w:sz w:val="24"/>
          <w:szCs w:val="24"/>
        </w:rPr>
        <w:t xml:space="preserve">, SUPPLEMENTO DOMENICALE DE </w:t>
      </w:r>
      <w:r w:rsidR="00141E31" w:rsidRPr="004121DD">
        <w:rPr>
          <w:rFonts w:cstheme="minorHAnsi"/>
          <w:i/>
          <w:iCs/>
          <w:sz w:val="24"/>
          <w:szCs w:val="24"/>
        </w:rPr>
        <w:t>IL MANIFESTO</w:t>
      </w:r>
      <w:r w:rsidR="00912F55" w:rsidRPr="004121DD">
        <w:rPr>
          <w:rFonts w:cstheme="minorHAnsi"/>
          <w:sz w:val="24"/>
          <w:szCs w:val="24"/>
        </w:rPr>
        <w:t>:</w:t>
      </w:r>
      <w:r w:rsidR="006723A8" w:rsidRPr="004121DD">
        <w:rPr>
          <w:rFonts w:cstheme="minorHAnsi"/>
          <w:sz w:val="24"/>
          <w:szCs w:val="24"/>
        </w:rPr>
        <w:t xml:space="preserve"> </w:t>
      </w:r>
      <w:r w:rsidR="00920639" w:rsidRPr="004121DD">
        <w:rPr>
          <w:rFonts w:cstheme="minorHAnsi"/>
          <w:sz w:val="24"/>
          <w:szCs w:val="24"/>
        </w:rPr>
        <w:t>t</w:t>
      </w:r>
      <w:r w:rsidR="00617A4F" w:rsidRPr="004121DD">
        <w:rPr>
          <w:rFonts w:cstheme="minorHAnsi"/>
          <w:sz w:val="24"/>
          <w:szCs w:val="24"/>
        </w:rPr>
        <w:t xml:space="preserve">itoli </w:t>
      </w:r>
      <w:r w:rsidR="006723A8" w:rsidRPr="004121DD">
        <w:rPr>
          <w:rFonts w:cstheme="minorHAnsi"/>
          <w:sz w:val="24"/>
          <w:szCs w:val="24"/>
        </w:rPr>
        <w:t>spesso incomprensibili, a volte irritanti, il più delle volte comunque affascinanti</w:t>
      </w:r>
      <w:r w:rsidR="00920639" w:rsidRPr="004121DD">
        <w:rPr>
          <w:rFonts w:cstheme="minorHAnsi"/>
          <w:sz w:val="24"/>
          <w:szCs w:val="24"/>
        </w:rPr>
        <w:t>. Tanto per dirne qualcuno</w:t>
      </w:r>
      <w:r w:rsidR="00617A4F" w:rsidRPr="004121DD">
        <w:rPr>
          <w:rFonts w:cstheme="minorHAnsi"/>
          <w:sz w:val="24"/>
          <w:szCs w:val="24"/>
        </w:rPr>
        <w:t xml:space="preserve">: </w:t>
      </w:r>
      <w:r w:rsidR="00617A4F" w:rsidRPr="004121DD">
        <w:rPr>
          <w:rFonts w:cstheme="minorHAnsi"/>
          <w:i/>
          <w:iCs/>
          <w:sz w:val="24"/>
          <w:szCs w:val="24"/>
        </w:rPr>
        <w:t>Cupe anamo</w:t>
      </w:r>
      <w:r w:rsidR="00920639" w:rsidRPr="004121DD">
        <w:rPr>
          <w:rFonts w:cstheme="minorHAnsi"/>
          <w:i/>
          <w:iCs/>
          <w:sz w:val="24"/>
          <w:szCs w:val="24"/>
        </w:rPr>
        <w:t>rf</w:t>
      </w:r>
      <w:r w:rsidR="00617A4F" w:rsidRPr="004121DD">
        <w:rPr>
          <w:rFonts w:cstheme="minorHAnsi"/>
          <w:i/>
          <w:iCs/>
          <w:sz w:val="24"/>
          <w:szCs w:val="24"/>
        </w:rPr>
        <w:t>osi del nostro presente</w:t>
      </w:r>
      <w:r w:rsidR="00617A4F" w:rsidRPr="004121DD">
        <w:rPr>
          <w:rFonts w:cstheme="minorHAnsi"/>
          <w:sz w:val="24"/>
          <w:szCs w:val="24"/>
        </w:rPr>
        <w:t>,</w:t>
      </w:r>
      <w:r w:rsidR="00617A4F" w:rsidRPr="004121DD">
        <w:rPr>
          <w:rFonts w:cstheme="minorHAnsi"/>
          <w:i/>
          <w:iCs/>
          <w:sz w:val="24"/>
          <w:szCs w:val="24"/>
        </w:rPr>
        <w:t xml:space="preserve"> Tornare alla fiaba mentre i treni tagliano i boschi</w:t>
      </w:r>
      <w:r w:rsidR="00617A4F" w:rsidRPr="004121DD">
        <w:rPr>
          <w:rFonts w:cstheme="minorHAnsi"/>
          <w:sz w:val="24"/>
          <w:szCs w:val="24"/>
        </w:rPr>
        <w:t>,</w:t>
      </w:r>
      <w:r w:rsidR="00617A4F" w:rsidRPr="004121DD">
        <w:rPr>
          <w:rFonts w:cstheme="minorHAnsi"/>
          <w:i/>
          <w:iCs/>
          <w:sz w:val="24"/>
          <w:szCs w:val="24"/>
        </w:rPr>
        <w:t xml:space="preserve"> Nudità esistenziali vestite di dettagli scomposti e rifratti</w:t>
      </w:r>
      <w:r w:rsidR="00617A4F" w:rsidRPr="004121DD">
        <w:rPr>
          <w:rFonts w:cstheme="minorHAnsi"/>
          <w:sz w:val="24"/>
          <w:szCs w:val="24"/>
        </w:rPr>
        <w:t>,</w:t>
      </w:r>
      <w:r w:rsidR="00617A4F" w:rsidRPr="004121DD">
        <w:rPr>
          <w:rFonts w:cstheme="minorHAnsi"/>
          <w:i/>
          <w:iCs/>
          <w:sz w:val="24"/>
          <w:szCs w:val="24"/>
        </w:rPr>
        <w:t xml:space="preserve"> Nessi causali con romanzo a tesi, con bambina</w:t>
      </w:r>
      <w:r w:rsidR="00617A4F" w:rsidRPr="004121DD">
        <w:rPr>
          <w:rFonts w:cstheme="minorHAnsi"/>
          <w:sz w:val="24"/>
          <w:szCs w:val="24"/>
        </w:rPr>
        <w:t>.</w:t>
      </w:r>
      <w:r w:rsidR="00617A4F" w:rsidRPr="004121DD">
        <w:rPr>
          <w:rFonts w:cstheme="minorHAnsi"/>
          <w:i/>
          <w:iCs/>
          <w:sz w:val="24"/>
          <w:szCs w:val="24"/>
        </w:rPr>
        <w:t xml:space="preserve"> </w:t>
      </w:r>
    </w:p>
    <w:p w14:paraId="2ED6B9D9" w14:textId="132B007B" w:rsidR="00725C06" w:rsidRPr="004121DD" w:rsidRDefault="00212730" w:rsidP="00725C06">
      <w:pPr>
        <w:spacing w:after="0" w:line="240" w:lineRule="auto"/>
        <w:jc w:val="both"/>
        <w:rPr>
          <w:rFonts w:cstheme="minorHAnsi"/>
          <w:sz w:val="24"/>
          <w:szCs w:val="24"/>
        </w:rPr>
      </w:pPr>
      <w:r w:rsidRPr="004121DD">
        <w:rPr>
          <w:rFonts w:cstheme="minorHAnsi"/>
          <w:sz w:val="24"/>
          <w:szCs w:val="24"/>
        </w:rPr>
        <w:t>La scelta è stata abbastanza casuale e dettata soprattutto dalla curiosità che avevano destato nel curatore e, poss</w:t>
      </w:r>
      <w:r w:rsidR="003764AA" w:rsidRPr="004121DD">
        <w:rPr>
          <w:rFonts w:cstheme="minorHAnsi"/>
          <w:sz w:val="24"/>
          <w:szCs w:val="24"/>
        </w:rPr>
        <w:t>iam</w:t>
      </w:r>
      <w:r w:rsidRPr="004121DD">
        <w:rPr>
          <w:rFonts w:cstheme="minorHAnsi"/>
          <w:sz w:val="24"/>
          <w:szCs w:val="24"/>
        </w:rPr>
        <w:t>o confermare, nelle persone invitate. La richiesta consisteva nell’estrarre a sorte un numero</w:t>
      </w:r>
      <w:r w:rsidR="0095635C">
        <w:rPr>
          <w:rFonts w:cstheme="minorHAnsi"/>
          <w:sz w:val="24"/>
          <w:szCs w:val="24"/>
        </w:rPr>
        <w:t xml:space="preserve"> </w:t>
      </w:r>
      <w:r w:rsidRPr="004121DD">
        <w:rPr>
          <w:rFonts w:cstheme="minorHAnsi"/>
          <w:sz w:val="24"/>
          <w:szCs w:val="24"/>
        </w:rPr>
        <w:t>corrispondente a un titolo</w:t>
      </w:r>
      <w:r w:rsidR="0095635C">
        <w:rPr>
          <w:rFonts w:cstheme="minorHAnsi"/>
          <w:sz w:val="24"/>
          <w:szCs w:val="24"/>
        </w:rPr>
        <w:t xml:space="preserve"> da</w:t>
      </w:r>
      <w:r w:rsidRPr="004121DD">
        <w:rPr>
          <w:rFonts w:cstheme="minorHAnsi"/>
          <w:sz w:val="24"/>
          <w:szCs w:val="24"/>
        </w:rPr>
        <w:t xml:space="preserve"> interpretar</w:t>
      </w:r>
      <w:r w:rsidR="0095635C">
        <w:rPr>
          <w:rFonts w:cstheme="minorHAnsi"/>
          <w:sz w:val="24"/>
          <w:szCs w:val="24"/>
        </w:rPr>
        <w:t>e</w:t>
      </w:r>
      <w:r w:rsidRPr="004121DD">
        <w:rPr>
          <w:rFonts w:cstheme="minorHAnsi"/>
          <w:sz w:val="24"/>
          <w:szCs w:val="24"/>
        </w:rPr>
        <w:t xml:space="preserve"> a partire dal titolo stesso</w:t>
      </w:r>
      <w:r w:rsidR="0095635C">
        <w:rPr>
          <w:rFonts w:cstheme="minorHAnsi"/>
          <w:sz w:val="24"/>
          <w:szCs w:val="24"/>
        </w:rPr>
        <w:t>,</w:t>
      </w:r>
      <w:r w:rsidRPr="004121DD">
        <w:rPr>
          <w:rFonts w:cstheme="minorHAnsi"/>
          <w:sz w:val="24"/>
          <w:szCs w:val="24"/>
        </w:rPr>
        <w:t xml:space="preserve"> prescindendo dal reale contenuto </w:t>
      </w:r>
      <w:r w:rsidR="00691E94" w:rsidRPr="004121DD">
        <w:rPr>
          <w:rFonts w:cstheme="minorHAnsi"/>
          <w:sz w:val="24"/>
          <w:szCs w:val="24"/>
        </w:rPr>
        <w:t>dell’articolo.</w:t>
      </w:r>
    </w:p>
    <w:p w14:paraId="0BB9F0EA" w14:textId="77777777" w:rsidR="00691E94" w:rsidRPr="004121DD" w:rsidRDefault="00212730" w:rsidP="00725C06">
      <w:pPr>
        <w:spacing w:after="0" w:line="240" w:lineRule="auto"/>
        <w:jc w:val="both"/>
        <w:rPr>
          <w:rFonts w:cstheme="minorHAnsi"/>
          <w:sz w:val="24"/>
          <w:szCs w:val="24"/>
        </w:rPr>
      </w:pPr>
      <w:r w:rsidRPr="004121DD">
        <w:rPr>
          <w:rFonts w:cstheme="minorHAnsi"/>
          <w:sz w:val="24"/>
          <w:szCs w:val="24"/>
        </w:rPr>
        <w:t>Molti hanno rispettato i patti, qualcuno ha scelto, altri sono stati assegnati d’ufficio: tutto si è svolto in atmosfera democratica e di complicità, anche se non è stato facile avere la conferma dei titoli, ottenere i contenuti, testi e/o immagini, e soprattutto avere le opere da esporre</w:t>
      </w:r>
      <w:r w:rsidR="00766AD5" w:rsidRPr="004121DD">
        <w:rPr>
          <w:rFonts w:cstheme="minorHAnsi"/>
          <w:sz w:val="24"/>
          <w:szCs w:val="24"/>
        </w:rPr>
        <w:t>.</w:t>
      </w:r>
      <w:r w:rsidR="003764AA" w:rsidRPr="004121DD">
        <w:rPr>
          <w:rFonts w:cstheme="minorHAnsi"/>
          <w:sz w:val="24"/>
          <w:szCs w:val="24"/>
        </w:rPr>
        <w:t xml:space="preserve"> </w:t>
      </w:r>
    </w:p>
    <w:p w14:paraId="69AEF8B6" w14:textId="335D41A1" w:rsidR="00766AD5" w:rsidRPr="004121DD" w:rsidRDefault="003764AA" w:rsidP="00725C06">
      <w:pPr>
        <w:spacing w:after="0" w:line="240" w:lineRule="auto"/>
        <w:jc w:val="both"/>
        <w:rPr>
          <w:rFonts w:cstheme="minorHAnsi"/>
          <w:sz w:val="24"/>
          <w:szCs w:val="24"/>
        </w:rPr>
      </w:pPr>
      <w:r w:rsidRPr="004121DD">
        <w:rPr>
          <w:rFonts w:cstheme="minorHAnsi"/>
          <w:sz w:val="24"/>
          <w:szCs w:val="24"/>
        </w:rPr>
        <w:t xml:space="preserve">Numerosi </w:t>
      </w:r>
      <w:r w:rsidR="00440C38" w:rsidRPr="004121DD">
        <w:rPr>
          <w:rFonts w:cstheme="minorHAnsi"/>
          <w:sz w:val="24"/>
          <w:szCs w:val="24"/>
        </w:rPr>
        <w:t>titoli sono stati interpretati da più</w:t>
      </w:r>
      <w:r w:rsidRPr="004121DD">
        <w:rPr>
          <w:rFonts w:cstheme="minorHAnsi"/>
          <w:sz w:val="24"/>
          <w:szCs w:val="24"/>
        </w:rPr>
        <w:t xml:space="preserve"> </w:t>
      </w:r>
      <w:r w:rsidR="00440C38" w:rsidRPr="004121DD">
        <w:rPr>
          <w:rFonts w:cstheme="minorHAnsi"/>
          <w:sz w:val="24"/>
          <w:szCs w:val="24"/>
        </w:rPr>
        <w:t>autori e alcuni autori hanno interpretato più titoli</w:t>
      </w:r>
      <w:r w:rsidR="00BF73B7" w:rsidRPr="004121DD">
        <w:rPr>
          <w:rFonts w:cstheme="minorHAnsi"/>
          <w:sz w:val="24"/>
          <w:szCs w:val="24"/>
        </w:rPr>
        <w:t>, e tra questi il vignettista/attivista Gianluca Costantini, cui va il nostro particolare ringraziamento</w:t>
      </w:r>
      <w:r w:rsidR="0047726B" w:rsidRPr="004121DD">
        <w:rPr>
          <w:rFonts w:cstheme="minorHAnsi"/>
          <w:sz w:val="24"/>
          <w:szCs w:val="24"/>
        </w:rPr>
        <w:t xml:space="preserve">. </w:t>
      </w:r>
      <w:r w:rsidR="00766AD5" w:rsidRPr="004121DD">
        <w:rPr>
          <w:rFonts w:cstheme="minorHAnsi"/>
          <w:sz w:val="24"/>
          <w:szCs w:val="24"/>
        </w:rPr>
        <w:t>I risultati sono raccolti nel cat</w:t>
      </w:r>
      <w:r w:rsidR="000B4458">
        <w:rPr>
          <w:rFonts w:cstheme="minorHAnsi"/>
          <w:sz w:val="24"/>
          <w:szCs w:val="24"/>
        </w:rPr>
        <w:t>a</w:t>
      </w:r>
      <w:r w:rsidR="00766AD5" w:rsidRPr="004121DD">
        <w:rPr>
          <w:rFonts w:cstheme="minorHAnsi"/>
          <w:sz w:val="24"/>
          <w:szCs w:val="24"/>
        </w:rPr>
        <w:t xml:space="preserve">logo/rivista </w:t>
      </w:r>
      <w:r w:rsidR="00766AD5" w:rsidRPr="004121DD">
        <w:rPr>
          <w:rFonts w:cstheme="minorHAnsi"/>
          <w:i/>
          <w:iCs/>
          <w:sz w:val="24"/>
          <w:szCs w:val="24"/>
        </w:rPr>
        <w:t xml:space="preserve">Museo Teo Artfanzine #45/2022 Anamorfosi del presente </w:t>
      </w:r>
      <w:r w:rsidR="00766AD5" w:rsidRPr="004121DD">
        <w:rPr>
          <w:rFonts w:cstheme="minorHAnsi"/>
          <w:sz w:val="24"/>
          <w:szCs w:val="24"/>
        </w:rPr>
        <w:t xml:space="preserve">caratterizzato da una singolare impaginazione a cura di </w:t>
      </w:r>
      <w:r w:rsidR="00920639" w:rsidRPr="004121DD">
        <w:rPr>
          <w:rFonts w:cstheme="minorHAnsi"/>
          <w:sz w:val="24"/>
          <w:szCs w:val="24"/>
        </w:rPr>
        <w:t>Carolina Gozzini e Giovanni Bai del team [artisto]</w:t>
      </w:r>
      <w:r w:rsidR="00691E94" w:rsidRPr="004121DD">
        <w:rPr>
          <w:rFonts w:cstheme="minorHAnsi"/>
          <w:sz w:val="24"/>
          <w:szCs w:val="24"/>
        </w:rPr>
        <w:t>, che sarà presentato in occasione della mostra.</w:t>
      </w:r>
    </w:p>
    <w:p w14:paraId="70CB0BD1" w14:textId="4B56FEAB" w:rsidR="00D548F1" w:rsidRPr="004121DD" w:rsidRDefault="00D548F1" w:rsidP="00725C06">
      <w:pPr>
        <w:spacing w:after="0" w:line="240" w:lineRule="auto"/>
        <w:jc w:val="both"/>
        <w:rPr>
          <w:rFonts w:cstheme="minorHAnsi"/>
          <w:sz w:val="24"/>
          <w:szCs w:val="24"/>
        </w:rPr>
      </w:pPr>
      <w:r w:rsidRPr="004121DD">
        <w:rPr>
          <w:rFonts w:cstheme="minorHAnsi"/>
          <w:sz w:val="24"/>
          <w:szCs w:val="24"/>
        </w:rPr>
        <w:t xml:space="preserve">La mostra, </w:t>
      </w:r>
      <w:r w:rsidR="00691E94" w:rsidRPr="004121DD">
        <w:rPr>
          <w:rFonts w:cstheme="minorHAnsi"/>
          <w:sz w:val="24"/>
          <w:szCs w:val="24"/>
        </w:rPr>
        <w:t xml:space="preserve">a ingresso gratuito, </w:t>
      </w:r>
      <w:r w:rsidR="00F23A75" w:rsidRPr="004121DD">
        <w:rPr>
          <w:rFonts w:cstheme="minorHAnsi"/>
          <w:sz w:val="24"/>
          <w:szCs w:val="24"/>
        </w:rPr>
        <w:t xml:space="preserve">avrà </w:t>
      </w:r>
      <w:r w:rsidRPr="004121DD">
        <w:rPr>
          <w:rFonts w:cstheme="minorHAnsi"/>
          <w:sz w:val="24"/>
          <w:szCs w:val="24"/>
        </w:rPr>
        <w:t xml:space="preserve">la durata di un solo giorno come nella tradizione di Museo Teo, </w:t>
      </w:r>
      <w:r w:rsidR="00F23A75" w:rsidRPr="004121DD">
        <w:rPr>
          <w:rFonts w:cstheme="minorHAnsi"/>
          <w:sz w:val="24"/>
          <w:szCs w:val="24"/>
        </w:rPr>
        <w:t xml:space="preserve">e </w:t>
      </w:r>
      <w:r w:rsidR="00691E94" w:rsidRPr="004121DD">
        <w:rPr>
          <w:rFonts w:cstheme="minorHAnsi"/>
          <w:sz w:val="24"/>
          <w:szCs w:val="24"/>
        </w:rPr>
        <w:t>prevede</w:t>
      </w:r>
      <w:r w:rsidRPr="004121DD">
        <w:rPr>
          <w:rFonts w:cstheme="minorHAnsi"/>
          <w:sz w:val="24"/>
          <w:szCs w:val="24"/>
        </w:rPr>
        <w:t xml:space="preserve"> l’esposizione di opere, fotografie, testi</w:t>
      </w:r>
      <w:r w:rsidR="00691E94" w:rsidRPr="004121DD">
        <w:rPr>
          <w:rFonts w:cstheme="minorHAnsi"/>
          <w:sz w:val="24"/>
          <w:szCs w:val="24"/>
        </w:rPr>
        <w:t xml:space="preserve">, </w:t>
      </w:r>
      <w:r w:rsidRPr="004121DD">
        <w:rPr>
          <w:rFonts w:cstheme="minorHAnsi"/>
          <w:sz w:val="24"/>
          <w:szCs w:val="24"/>
        </w:rPr>
        <w:t xml:space="preserve">proiezioni </w:t>
      </w:r>
      <w:r w:rsidR="00981D44" w:rsidRPr="004121DD">
        <w:rPr>
          <w:rFonts w:cstheme="minorHAnsi"/>
          <w:sz w:val="24"/>
          <w:szCs w:val="24"/>
        </w:rPr>
        <w:t xml:space="preserve">di </w:t>
      </w:r>
      <w:r w:rsidRPr="004121DD">
        <w:rPr>
          <w:rFonts w:cstheme="minorHAnsi"/>
          <w:sz w:val="24"/>
          <w:szCs w:val="24"/>
        </w:rPr>
        <w:t>video e performance musicali e comportamentali.</w:t>
      </w:r>
    </w:p>
    <w:p w14:paraId="4679DCAC" w14:textId="1B880E48" w:rsidR="00981D44" w:rsidRPr="004121DD" w:rsidRDefault="00981D44" w:rsidP="00725C06">
      <w:pPr>
        <w:spacing w:after="0" w:line="240" w:lineRule="auto"/>
        <w:jc w:val="both"/>
        <w:rPr>
          <w:rFonts w:cstheme="minorHAnsi"/>
          <w:sz w:val="24"/>
          <w:szCs w:val="24"/>
        </w:rPr>
      </w:pPr>
      <w:r w:rsidRPr="004121DD">
        <w:rPr>
          <w:rFonts w:cstheme="minorHAnsi"/>
          <w:sz w:val="24"/>
          <w:szCs w:val="24"/>
        </w:rPr>
        <w:t>Impossibile citare tutti i partecipanti</w:t>
      </w:r>
      <w:r w:rsidR="00AF2F61" w:rsidRPr="004121DD">
        <w:rPr>
          <w:rFonts w:cstheme="minorHAnsi"/>
          <w:sz w:val="24"/>
          <w:szCs w:val="24"/>
        </w:rPr>
        <w:t xml:space="preserve"> (il cui elenco è in allegato)</w:t>
      </w:r>
      <w:r w:rsidRPr="004121DD">
        <w:rPr>
          <w:rFonts w:cstheme="minorHAnsi"/>
          <w:sz w:val="24"/>
          <w:szCs w:val="24"/>
        </w:rPr>
        <w:t xml:space="preserve">, ma vogliamo ricordare due </w:t>
      </w:r>
      <w:r w:rsidR="00440C38" w:rsidRPr="004121DD">
        <w:rPr>
          <w:rFonts w:cstheme="minorHAnsi"/>
          <w:sz w:val="24"/>
          <w:szCs w:val="24"/>
        </w:rPr>
        <w:t xml:space="preserve">amici </w:t>
      </w:r>
      <w:r w:rsidRPr="004121DD">
        <w:rPr>
          <w:rFonts w:cstheme="minorHAnsi"/>
          <w:sz w:val="24"/>
          <w:szCs w:val="24"/>
        </w:rPr>
        <w:t>che da sempre hanno collaborato con Museo Teo</w:t>
      </w:r>
      <w:r w:rsidR="00691E94" w:rsidRPr="004121DD">
        <w:rPr>
          <w:rFonts w:cstheme="minorHAnsi"/>
          <w:sz w:val="24"/>
          <w:szCs w:val="24"/>
        </w:rPr>
        <w:t xml:space="preserve"> e</w:t>
      </w:r>
      <w:r w:rsidR="00440C38" w:rsidRPr="004121DD">
        <w:rPr>
          <w:rFonts w:cstheme="minorHAnsi"/>
          <w:sz w:val="24"/>
          <w:szCs w:val="24"/>
        </w:rPr>
        <w:t xml:space="preserve"> avevano aderito al progetto</w:t>
      </w:r>
      <w:r w:rsidR="00912F55" w:rsidRPr="004121DD">
        <w:rPr>
          <w:rFonts w:cstheme="minorHAnsi"/>
          <w:sz w:val="24"/>
          <w:szCs w:val="24"/>
        </w:rPr>
        <w:t xml:space="preserve"> e </w:t>
      </w:r>
      <w:r w:rsidR="00440C38" w:rsidRPr="004121DD">
        <w:rPr>
          <w:rFonts w:cstheme="minorHAnsi"/>
          <w:sz w:val="24"/>
          <w:szCs w:val="24"/>
        </w:rPr>
        <w:t xml:space="preserve">ci hanno </w:t>
      </w:r>
      <w:r w:rsidR="00912F55" w:rsidRPr="004121DD">
        <w:rPr>
          <w:rFonts w:cstheme="minorHAnsi"/>
          <w:sz w:val="24"/>
          <w:szCs w:val="24"/>
        </w:rPr>
        <w:t xml:space="preserve">però </w:t>
      </w:r>
      <w:r w:rsidR="00440C38" w:rsidRPr="004121DD">
        <w:rPr>
          <w:rFonts w:cstheme="minorHAnsi"/>
          <w:sz w:val="24"/>
          <w:szCs w:val="24"/>
        </w:rPr>
        <w:t>lasciato nel corso del 20</w:t>
      </w:r>
      <w:r w:rsidR="002A7236" w:rsidRPr="004121DD">
        <w:rPr>
          <w:rFonts w:cstheme="minorHAnsi"/>
          <w:sz w:val="24"/>
          <w:szCs w:val="24"/>
        </w:rPr>
        <w:t>2</w:t>
      </w:r>
      <w:r w:rsidR="00440C38" w:rsidRPr="004121DD">
        <w:rPr>
          <w:rFonts w:cstheme="minorHAnsi"/>
          <w:sz w:val="24"/>
          <w:szCs w:val="24"/>
        </w:rPr>
        <w:t>2</w:t>
      </w:r>
      <w:r w:rsidR="00691E94" w:rsidRPr="004121DD">
        <w:rPr>
          <w:rFonts w:cstheme="minorHAnsi"/>
          <w:sz w:val="24"/>
          <w:szCs w:val="24"/>
        </w:rPr>
        <w:t>:</w:t>
      </w:r>
      <w:r w:rsidR="00440C38" w:rsidRPr="004121DD">
        <w:rPr>
          <w:rFonts w:cstheme="minorHAnsi"/>
          <w:sz w:val="24"/>
          <w:szCs w:val="24"/>
        </w:rPr>
        <w:t xml:space="preserve"> Sergio Dangelo e</w:t>
      </w:r>
      <w:r w:rsidRPr="004121DD">
        <w:rPr>
          <w:rFonts w:cstheme="minorHAnsi"/>
          <w:sz w:val="24"/>
          <w:szCs w:val="24"/>
        </w:rPr>
        <w:t>, soprattutto</w:t>
      </w:r>
      <w:r w:rsidR="00440C38" w:rsidRPr="004121DD">
        <w:rPr>
          <w:rFonts w:cstheme="minorHAnsi"/>
          <w:sz w:val="24"/>
          <w:szCs w:val="24"/>
        </w:rPr>
        <w:t xml:space="preserve"> Lia Bottanelli</w:t>
      </w:r>
      <w:r w:rsidRPr="004121DD">
        <w:rPr>
          <w:rFonts w:cstheme="minorHAnsi"/>
          <w:sz w:val="24"/>
          <w:szCs w:val="24"/>
        </w:rPr>
        <w:t xml:space="preserve"> cui dedichiamo questa mostra. </w:t>
      </w:r>
    </w:p>
    <w:p w14:paraId="4BD9C3F5" w14:textId="7FD69F25" w:rsidR="00AF2F61" w:rsidRPr="004121DD" w:rsidRDefault="00AF2F61" w:rsidP="00AF2F61">
      <w:pPr>
        <w:spacing w:after="0" w:line="240" w:lineRule="auto"/>
        <w:jc w:val="both"/>
        <w:rPr>
          <w:rFonts w:cstheme="minorHAnsi"/>
          <w:sz w:val="24"/>
          <w:szCs w:val="24"/>
        </w:rPr>
      </w:pPr>
      <w:r w:rsidRPr="004121DD">
        <w:rPr>
          <w:rFonts w:cstheme="minorHAnsi"/>
          <w:sz w:val="24"/>
          <w:szCs w:val="24"/>
        </w:rPr>
        <w:t>[NB</w:t>
      </w:r>
      <w:r w:rsidRPr="004121DD">
        <w:rPr>
          <w:rFonts w:cstheme="minorHAnsi"/>
          <w:i/>
          <w:iCs/>
          <w:sz w:val="24"/>
          <w:szCs w:val="24"/>
        </w:rPr>
        <w:t xml:space="preserve"> Alias</w:t>
      </w:r>
      <w:r w:rsidRPr="004121DD">
        <w:rPr>
          <w:rFonts w:cstheme="minorHAnsi"/>
          <w:sz w:val="24"/>
          <w:szCs w:val="24"/>
        </w:rPr>
        <w:t xml:space="preserve"> e </w:t>
      </w:r>
      <w:r w:rsidRPr="004121DD">
        <w:rPr>
          <w:rFonts w:cstheme="minorHAnsi"/>
          <w:i/>
          <w:iCs/>
          <w:sz w:val="24"/>
          <w:szCs w:val="24"/>
        </w:rPr>
        <w:t>Il manifesto</w:t>
      </w:r>
      <w:r w:rsidRPr="004121DD">
        <w:rPr>
          <w:rFonts w:cstheme="minorHAnsi"/>
          <w:sz w:val="24"/>
          <w:szCs w:val="24"/>
        </w:rPr>
        <w:t xml:space="preserve"> non sono stati preventivamente informati dell’iniziativa perché </w:t>
      </w:r>
      <w:r w:rsidR="00691E94" w:rsidRPr="004121DD">
        <w:rPr>
          <w:rFonts w:cstheme="minorHAnsi"/>
          <w:sz w:val="24"/>
          <w:szCs w:val="24"/>
        </w:rPr>
        <w:t xml:space="preserve">si </w:t>
      </w:r>
      <w:r w:rsidRPr="004121DD">
        <w:rPr>
          <w:rFonts w:cstheme="minorHAnsi"/>
          <w:sz w:val="24"/>
          <w:szCs w:val="24"/>
        </w:rPr>
        <w:t>voleva essere liberi di realizzare in autonomia questo omaggio, che non potranno che apprezzare, ne siamo certi.]</w:t>
      </w:r>
    </w:p>
    <w:p w14:paraId="7E32C06D" w14:textId="4202CED3" w:rsidR="00440C38" w:rsidRPr="00617A4F" w:rsidRDefault="00440C38" w:rsidP="00725C06">
      <w:pPr>
        <w:spacing w:after="0" w:line="240" w:lineRule="auto"/>
        <w:jc w:val="both"/>
        <w:rPr>
          <w:rFonts w:cstheme="minorHAnsi"/>
          <w:sz w:val="24"/>
          <w:szCs w:val="24"/>
        </w:rPr>
      </w:pPr>
    </w:p>
    <w:p w14:paraId="00C549A0" w14:textId="0302FC42" w:rsidR="00562E92" w:rsidRPr="004121DD" w:rsidRDefault="00562E92" w:rsidP="00725C06">
      <w:pPr>
        <w:spacing w:after="0" w:line="240" w:lineRule="auto"/>
        <w:jc w:val="both"/>
        <w:rPr>
          <w:rFonts w:cstheme="minorHAnsi"/>
          <w:sz w:val="26"/>
          <w:szCs w:val="26"/>
        </w:rPr>
      </w:pPr>
      <w:r w:rsidRPr="004121DD">
        <w:rPr>
          <w:rFonts w:cstheme="minorHAnsi"/>
          <w:sz w:val="26"/>
          <w:szCs w:val="26"/>
        </w:rPr>
        <w:t>ANAMORFOSI DEL PRESENTE</w:t>
      </w:r>
    </w:p>
    <w:p w14:paraId="24942627" w14:textId="26B0B560" w:rsidR="00562E92" w:rsidRPr="004121DD" w:rsidRDefault="00562E92" w:rsidP="00725C06">
      <w:pPr>
        <w:spacing w:after="0" w:line="240" w:lineRule="auto"/>
        <w:jc w:val="both"/>
        <w:rPr>
          <w:rFonts w:cstheme="minorHAnsi"/>
          <w:sz w:val="26"/>
          <w:szCs w:val="26"/>
        </w:rPr>
      </w:pPr>
      <w:r w:rsidRPr="004121DD">
        <w:rPr>
          <w:rFonts w:cstheme="minorHAnsi"/>
          <w:sz w:val="26"/>
          <w:szCs w:val="26"/>
        </w:rPr>
        <w:t xml:space="preserve">VENERDÌ </w:t>
      </w:r>
      <w:r w:rsidR="007367A3">
        <w:rPr>
          <w:rFonts w:cstheme="minorHAnsi"/>
          <w:sz w:val="26"/>
          <w:szCs w:val="26"/>
        </w:rPr>
        <w:t>24 FEBBRAIO</w:t>
      </w:r>
      <w:r w:rsidR="007367A3" w:rsidRPr="004121DD">
        <w:rPr>
          <w:rFonts w:cstheme="minorHAnsi"/>
          <w:sz w:val="26"/>
          <w:szCs w:val="26"/>
        </w:rPr>
        <w:t xml:space="preserve"> </w:t>
      </w:r>
      <w:r w:rsidRPr="004121DD">
        <w:rPr>
          <w:rFonts w:cstheme="minorHAnsi"/>
          <w:sz w:val="26"/>
          <w:szCs w:val="26"/>
        </w:rPr>
        <w:t>2023</w:t>
      </w:r>
    </w:p>
    <w:p w14:paraId="27EDF667" w14:textId="60AF724D" w:rsidR="00562E92" w:rsidRPr="004121DD" w:rsidRDefault="00562E92" w:rsidP="00725C06">
      <w:pPr>
        <w:spacing w:after="0" w:line="240" w:lineRule="auto"/>
        <w:jc w:val="both"/>
        <w:rPr>
          <w:rFonts w:cstheme="minorHAnsi"/>
          <w:sz w:val="26"/>
          <w:szCs w:val="26"/>
        </w:rPr>
      </w:pPr>
      <w:r w:rsidRPr="004121DD">
        <w:rPr>
          <w:rFonts w:cstheme="minorHAnsi"/>
          <w:sz w:val="26"/>
          <w:szCs w:val="26"/>
        </w:rPr>
        <w:t>DALLE 16 ALLE 21</w:t>
      </w:r>
    </w:p>
    <w:p w14:paraId="7CE247FE" w14:textId="072AD2A2" w:rsidR="00562E92" w:rsidRPr="004121DD" w:rsidRDefault="00562E92" w:rsidP="00725C06">
      <w:pPr>
        <w:spacing w:after="0" w:line="240" w:lineRule="auto"/>
        <w:jc w:val="both"/>
        <w:rPr>
          <w:rFonts w:cstheme="minorHAnsi"/>
          <w:sz w:val="26"/>
          <w:szCs w:val="26"/>
        </w:rPr>
      </w:pPr>
      <w:r w:rsidRPr="004121DD">
        <w:rPr>
          <w:rFonts w:cstheme="minorHAnsi"/>
          <w:sz w:val="26"/>
          <w:szCs w:val="26"/>
        </w:rPr>
        <w:t>THE ART</w:t>
      </w:r>
      <w:r w:rsidR="00691E94" w:rsidRPr="004121DD">
        <w:rPr>
          <w:rFonts w:cstheme="minorHAnsi"/>
          <w:sz w:val="26"/>
          <w:szCs w:val="26"/>
        </w:rPr>
        <w:t xml:space="preserve"> </w:t>
      </w:r>
      <w:r w:rsidRPr="004121DD">
        <w:rPr>
          <w:rFonts w:cstheme="minorHAnsi"/>
          <w:sz w:val="26"/>
          <w:szCs w:val="26"/>
        </w:rPr>
        <w:t xml:space="preserve">LAND </w:t>
      </w:r>
      <w:r w:rsidR="00F517B7" w:rsidRPr="004121DD">
        <w:rPr>
          <w:rFonts w:cstheme="minorHAnsi"/>
          <w:sz w:val="26"/>
          <w:szCs w:val="26"/>
        </w:rPr>
        <w:t>/</w:t>
      </w:r>
      <w:r w:rsidR="007C744B" w:rsidRPr="004121DD">
        <w:rPr>
          <w:rFonts w:cstheme="minorHAnsi"/>
          <w:sz w:val="26"/>
          <w:szCs w:val="26"/>
        </w:rPr>
        <w:t>LOTTO</w:t>
      </w:r>
      <w:r w:rsidR="00F517B7" w:rsidRPr="004121DD">
        <w:rPr>
          <w:rFonts w:cstheme="minorHAnsi"/>
          <w:sz w:val="26"/>
          <w:szCs w:val="26"/>
        </w:rPr>
        <w:t xml:space="preserve"> 10</w:t>
      </w:r>
    </w:p>
    <w:p w14:paraId="1AB066FF" w14:textId="77777777" w:rsidR="00562E92" w:rsidRPr="004121DD" w:rsidRDefault="00562E92" w:rsidP="00725C06">
      <w:pPr>
        <w:spacing w:after="0" w:line="240" w:lineRule="auto"/>
        <w:jc w:val="both"/>
        <w:rPr>
          <w:rFonts w:cstheme="minorHAnsi"/>
          <w:sz w:val="26"/>
          <w:szCs w:val="26"/>
        </w:rPr>
      </w:pPr>
      <w:r w:rsidRPr="004121DD">
        <w:rPr>
          <w:rFonts w:cstheme="minorHAnsi"/>
          <w:sz w:val="26"/>
          <w:szCs w:val="26"/>
        </w:rPr>
        <w:t xml:space="preserve">FABBRICA DEL VAPORE </w:t>
      </w:r>
    </w:p>
    <w:p w14:paraId="45C0DB26" w14:textId="23CC2A2C" w:rsidR="00562E92" w:rsidRPr="004121DD" w:rsidRDefault="00562E92" w:rsidP="00725C06">
      <w:pPr>
        <w:spacing w:after="0" w:line="240" w:lineRule="auto"/>
        <w:jc w:val="both"/>
        <w:rPr>
          <w:rFonts w:cstheme="minorHAnsi"/>
          <w:sz w:val="26"/>
          <w:szCs w:val="26"/>
        </w:rPr>
      </w:pPr>
      <w:r w:rsidRPr="004121DD">
        <w:rPr>
          <w:rFonts w:cstheme="minorHAnsi"/>
          <w:sz w:val="26"/>
          <w:szCs w:val="26"/>
        </w:rPr>
        <w:t xml:space="preserve">VIA PROCACCINI </w:t>
      </w:r>
      <w:r w:rsidR="00077D3F" w:rsidRPr="004121DD">
        <w:rPr>
          <w:rFonts w:cstheme="minorHAnsi"/>
          <w:sz w:val="26"/>
          <w:szCs w:val="26"/>
        </w:rPr>
        <w:t>4 – MILANO</w:t>
      </w:r>
    </w:p>
    <w:p w14:paraId="5E0A53F1" w14:textId="34C44DE7" w:rsidR="00077D3F" w:rsidRPr="004121DD" w:rsidRDefault="00077D3F" w:rsidP="00725C06">
      <w:pPr>
        <w:spacing w:after="0" w:line="240" w:lineRule="auto"/>
        <w:jc w:val="both"/>
        <w:rPr>
          <w:rFonts w:cstheme="minorHAnsi"/>
          <w:sz w:val="26"/>
          <w:szCs w:val="26"/>
        </w:rPr>
      </w:pPr>
      <w:r w:rsidRPr="004121DD">
        <w:rPr>
          <w:rFonts w:cstheme="minorHAnsi"/>
          <w:sz w:val="26"/>
          <w:szCs w:val="26"/>
        </w:rPr>
        <w:t>INGRESSO GRATUITO</w:t>
      </w:r>
    </w:p>
    <w:p w14:paraId="69ED7254" w14:textId="5547F16E" w:rsidR="00077D3F" w:rsidRPr="00924CB2" w:rsidRDefault="00077D3F" w:rsidP="00725C06">
      <w:pPr>
        <w:spacing w:after="0" w:line="240" w:lineRule="auto"/>
        <w:jc w:val="both"/>
        <w:rPr>
          <w:rFonts w:cstheme="minorHAnsi"/>
          <w:sz w:val="26"/>
          <w:szCs w:val="26"/>
        </w:rPr>
      </w:pPr>
    </w:p>
    <w:p w14:paraId="4F38FA1C" w14:textId="419189B4" w:rsidR="00385370" w:rsidRPr="003E4D56" w:rsidRDefault="00F61B16" w:rsidP="0047726B">
      <w:pPr>
        <w:pStyle w:val="Nessunaspaziatura"/>
        <w:rPr>
          <w:rFonts w:cstheme="minorHAnsi"/>
          <w:sz w:val="26"/>
          <w:szCs w:val="26"/>
        </w:rPr>
      </w:pPr>
      <w:r w:rsidRPr="003E4D56">
        <w:rPr>
          <w:rFonts w:cstheme="minorHAnsi"/>
          <w:sz w:val="26"/>
          <w:szCs w:val="26"/>
        </w:rPr>
        <w:t>https://anamorfosidelpresente.blogspot.com</w:t>
      </w:r>
    </w:p>
    <w:p w14:paraId="05F95596" w14:textId="2D3544AC" w:rsidR="00F61B16" w:rsidRDefault="00F61B16" w:rsidP="0047726B">
      <w:pPr>
        <w:pStyle w:val="Nessunaspaziatura"/>
        <w:rPr>
          <w:rFonts w:cstheme="minorHAnsi"/>
          <w:sz w:val="26"/>
          <w:szCs w:val="26"/>
        </w:rPr>
      </w:pPr>
      <w:r w:rsidRPr="00F61B16">
        <w:rPr>
          <w:rFonts w:cstheme="minorHAnsi"/>
          <w:sz w:val="26"/>
          <w:szCs w:val="26"/>
        </w:rPr>
        <w:t>https://www.facebook.com/events/1186131868960818</w:t>
      </w:r>
    </w:p>
    <w:p w14:paraId="0FE3EDBB" w14:textId="3CE3383B" w:rsidR="005744FB" w:rsidRPr="00924CB2" w:rsidRDefault="00077D3F" w:rsidP="0047726B">
      <w:pPr>
        <w:pStyle w:val="Nessunaspaziatura"/>
        <w:rPr>
          <w:rFonts w:cstheme="minorHAnsi"/>
          <w:sz w:val="26"/>
          <w:szCs w:val="26"/>
        </w:rPr>
      </w:pPr>
      <w:r w:rsidRPr="00924CB2">
        <w:rPr>
          <w:rFonts w:cstheme="minorHAnsi"/>
          <w:sz w:val="26"/>
          <w:szCs w:val="26"/>
        </w:rPr>
        <w:t>INFO</w:t>
      </w:r>
      <w:r w:rsidR="00381EFA" w:rsidRPr="00381EFA">
        <w:rPr>
          <w:rFonts w:cstheme="minorHAnsi"/>
          <w:sz w:val="26"/>
          <w:szCs w:val="26"/>
        </w:rPr>
        <w:t xml:space="preserve">: </w:t>
      </w:r>
      <w:hyperlink r:id="rId6" w:history="1">
        <w:r w:rsidR="00381EFA" w:rsidRPr="00381EFA">
          <w:rPr>
            <w:rStyle w:val="Collegamentoipertestuale"/>
            <w:rFonts w:cstheme="minorHAnsi"/>
            <w:color w:val="auto"/>
            <w:sz w:val="26"/>
            <w:szCs w:val="26"/>
            <w:u w:val="none"/>
          </w:rPr>
          <w:t>museoteo@gmail.com</w:t>
        </w:r>
      </w:hyperlink>
      <w:r w:rsidR="00381EFA" w:rsidRPr="00381EFA">
        <w:rPr>
          <w:rFonts w:cstheme="minorHAnsi"/>
          <w:sz w:val="26"/>
          <w:szCs w:val="26"/>
        </w:rPr>
        <w:t xml:space="preserve">   </w:t>
      </w:r>
      <w:r w:rsidR="00381EFA">
        <w:rPr>
          <w:rFonts w:cstheme="minorHAnsi"/>
          <w:sz w:val="26"/>
          <w:szCs w:val="26"/>
        </w:rPr>
        <w:t xml:space="preserve">-  </w:t>
      </w:r>
      <w:r w:rsidR="00381EFA" w:rsidRPr="00381EFA">
        <w:rPr>
          <w:rFonts w:cstheme="minorHAnsi"/>
          <w:sz w:val="26"/>
          <w:szCs w:val="26"/>
        </w:rPr>
        <w:t xml:space="preserve"> </w:t>
      </w:r>
      <w:r w:rsidRPr="00924CB2">
        <w:rPr>
          <w:rFonts w:cstheme="minorHAnsi"/>
          <w:sz w:val="26"/>
          <w:szCs w:val="26"/>
        </w:rPr>
        <w:t>3338498282</w:t>
      </w:r>
    </w:p>
    <w:p w14:paraId="09969A09" w14:textId="25CCD4BB" w:rsidR="00617A4F" w:rsidRDefault="00617A4F" w:rsidP="007A4EA4">
      <w:pPr>
        <w:pStyle w:val="Nessunaspaziatura"/>
        <w:jc w:val="both"/>
        <w:rPr>
          <w:rFonts w:cstheme="minorHAnsi"/>
          <w:color w:val="FF0000"/>
          <w:sz w:val="26"/>
          <w:szCs w:val="26"/>
        </w:rPr>
      </w:pPr>
    </w:p>
    <w:p w14:paraId="3E09D589" w14:textId="77777777" w:rsidR="00385370" w:rsidRDefault="00385370" w:rsidP="007A4EA4">
      <w:pPr>
        <w:pStyle w:val="Nessunaspaziatura"/>
        <w:jc w:val="both"/>
        <w:rPr>
          <w:rFonts w:cstheme="minorHAnsi"/>
          <w:sz w:val="26"/>
          <w:szCs w:val="26"/>
        </w:rPr>
      </w:pPr>
    </w:p>
    <w:p w14:paraId="00AC30C1" w14:textId="77777777" w:rsidR="00617A4F" w:rsidRDefault="00617A4F" w:rsidP="007A4EA4">
      <w:pPr>
        <w:pStyle w:val="Nessunaspaziatura"/>
        <w:jc w:val="both"/>
        <w:rPr>
          <w:rFonts w:cstheme="minorHAnsi"/>
          <w:sz w:val="26"/>
          <w:szCs w:val="26"/>
        </w:rPr>
      </w:pPr>
    </w:p>
    <w:p w14:paraId="2CA96B88" w14:textId="2156080A" w:rsidR="00924CB2" w:rsidRPr="00924CB2" w:rsidRDefault="00924CB2" w:rsidP="00924CB2">
      <w:pPr>
        <w:pStyle w:val="Nessunaspaziatura"/>
        <w:jc w:val="both"/>
        <w:rPr>
          <w:rFonts w:cstheme="minorHAnsi"/>
          <w:sz w:val="24"/>
          <w:szCs w:val="24"/>
        </w:rPr>
      </w:pPr>
      <w:r w:rsidRPr="00924CB2">
        <w:rPr>
          <w:rFonts w:cstheme="minorHAnsi"/>
          <w:sz w:val="24"/>
          <w:szCs w:val="24"/>
        </w:rPr>
        <w:lastRenderedPageBreak/>
        <w:t xml:space="preserve">Hanno partecipato al progetto: </w:t>
      </w:r>
      <w:r w:rsidRPr="00924CB2">
        <w:rPr>
          <w:rFonts w:cstheme="minorHAnsi"/>
          <w:color w:val="0D0D0D" w:themeColor="text1" w:themeTint="F2"/>
          <w:sz w:val="24"/>
          <w:szCs w:val="24"/>
        </w:rPr>
        <w:t>Aurelio Andrighetto e Luigi Grazioli, anonimo, Maria Elena Arcangeletti, [artisto], Alessandra Attianese, Giovanni Bai, Ilaria Bartolozzi e Margherita Rebotti Dario Bellini, Claudia Bianchi, Cesare Biratoni, Ettore Bordieri, Lia Bottanelli</w:t>
      </w:r>
      <w:r w:rsidR="00136219" w:rsidRPr="00136219">
        <w:rPr>
          <w:rFonts w:cstheme="minorHAnsi"/>
          <w:color w:val="0D0D0D" w:themeColor="text1" w:themeTint="F2"/>
          <w:sz w:val="24"/>
          <w:szCs w:val="24"/>
        </w:rPr>
        <w:t xml:space="preserve"> </w:t>
      </w:r>
      <w:r w:rsidR="00136219">
        <w:rPr>
          <w:rFonts w:cstheme="minorHAnsi"/>
          <w:color w:val="0D0D0D" w:themeColor="text1" w:themeTint="F2"/>
          <w:sz w:val="24"/>
          <w:szCs w:val="24"/>
        </w:rPr>
        <w:t xml:space="preserve">+ </w:t>
      </w:r>
      <w:r w:rsidR="00136219">
        <w:rPr>
          <w:rFonts w:cstheme="minorHAnsi"/>
          <w:color w:val="0D0D0D" w:themeColor="text1" w:themeTint="F2"/>
          <w:sz w:val="24"/>
          <w:szCs w:val="24"/>
        </w:rPr>
        <w:t>Nina e Malcom Fisher</w:t>
      </w:r>
      <w:r w:rsidRPr="00924CB2">
        <w:rPr>
          <w:rFonts w:cstheme="minorHAnsi"/>
          <w:color w:val="0D0D0D" w:themeColor="text1" w:themeTint="F2"/>
          <w:sz w:val="24"/>
          <w:szCs w:val="24"/>
        </w:rPr>
        <w:t xml:space="preserve">, </w:t>
      </w:r>
      <w:r w:rsidR="00136219" w:rsidRPr="00136219">
        <w:rPr>
          <w:rFonts w:cstheme="minorHAnsi"/>
          <w:color w:val="0D0D0D" w:themeColor="text1" w:themeTint="F2"/>
          <w:sz w:val="24"/>
          <w:szCs w:val="24"/>
        </w:rPr>
        <w:t>Domenica Bucalo e Sheila Anozier</w:t>
      </w:r>
      <w:r w:rsidRPr="00924CB2">
        <w:rPr>
          <w:rFonts w:cstheme="minorHAnsi"/>
          <w:color w:val="0D0D0D" w:themeColor="text1" w:themeTint="F2"/>
          <w:sz w:val="24"/>
          <w:szCs w:val="24"/>
        </w:rPr>
        <w:t xml:space="preserve">, Nuvola Camera, Letizia Caruzzo, Roberto Cascone, Gea Casolaro, Véronique Champollion, Marilisa Cometti, Gianluca Costantini, Ermanno Cristini, Antonio Curcetti, Sergio Dangelo, Carla Della Beffa, Paola Della Pergola, Francesco Di Loreto, Fabrizio Eva, Mauro Fabbro, Luigi Fagioli, Roberto Farina </w:t>
      </w:r>
      <w:r w:rsidR="00136219">
        <w:rPr>
          <w:rFonts w:cstheme="minorHAnsi"/>
          <w:color w:val="0D0D0D" w:themeColor="text1" w:themeTint="F2"/>
          <w:sz w:val="24"/>
          <w:szCs w:val="24"/>
        </w:rPr>
        <w:t>+</w:t>
      </w:r>
      <w:r w:rsidRPr="00924CB2">
        <w:rPr>
          <w:rFonts w:cstheme="minorHAnsi"/>
          <w:color w:val="0D0D0D" w:themeColor="text1" w:themeTint="F2"/>
          <w:sz w:val="24"/>
          <w:szCs w:val="24"/>
        </w:rPr>
        <w:t xml:space="preserve"> Mirko Gualerzi, </w:t>
      </w:r>
      <w:r w:rsidR="00947F9C">
        <w:rPr>
          <w:rFonts w:cstheme="minorHAnsi"/>
          <w:color w:val="0D0D0D" w:themeColor="text1" w:themeTint="F2"/>
          <w:sz w:val="24"/>
          <w:szCs w:val="24"/>
        </w:rPr>
        <w:t>,</w:t>
      </w:r>
      <w:r w:rsidR="00947F9C" w:rsidRPr="00924CB2">
        <w:rPr>
          <w:rFonts w:cstheme="minorHAnsi"/>
          <w:color w:val="0D0D0D" w:themeColor="text1" w:themeTint="F2"/>
          <w:sz w:val="24"/>
          <w:szCs w:val="24"/>
        </w:rPr>
        <w:t xml:space="preserve"> </w:t>
      </w:r>
      <w:r w:rsidRPr="00924CB2">
        <w:rPr>
          <w:rFonts w:cstheme="minorHAnsi"/>
          <w:color w:val="0D0D0D" w:themeColor="text1" w:themeTint="F2"/>
          <w:sz w:val="24"/>
          <w:szCs w:val="24"/>
        </w:rPr>
        <w:t>Edoardo Fontana, Gianni Gangai, Maria Luisa Ghianda, Giandante X, Paolo Giubileo, Ariella Giulivi, Carolina Gozzini, Stefano Gualdi, Klaus Guldbrandsen, Ebenezer B. Hasselbaker, Alexander Henry, Marco Introvini, Tosio Kojima, JoyKix Hydra Mentale, Jean Claude LeMalin, Francesca Madiai, Giordana Masotto, Lucilla Meloni, Nicoletta Meroni, Rossella Moratto, Gonaria Morittu, Giancarlo Norese, Davide M. Nuti, Ilaria Marzia Orsini, Jan M. Petersen, Luciana Pinto, Diego Randazzo, Gigi Re, Paolo Sacchi, Stefania Sansoni, Giuseppe Santagostino, Franco Sartori, Nicola Scognamiglio, Domenico Scudero, Lorena Sireno, Supersciri, Mario Tedeschi, Teo Telloli, Paolo Terracciano e Bruno Piantedosi, Matteo Travaglino, vasco p., Tinus Van Doorn, Carlo Lorenzo Veneroni, Pietro Veneroni, Orio Vergani, Marco Viganò, Salvatore Zingale, Mary Zurigo.</w:t>
      </w:r>
    </w:p>
    <w:p w14:paraId="18883169" w14:textId="7ACC1A8C" w:rsidR="007A4EA4" w:rsidRDefault="007A4EA4" w:rsidP="00924CB2">
      <w:pPr>
        <w:pStyle w:val="Nessunaspaziatura"/>
        <w:jc w:val="both"/>
        <w:rPr>
          <w:rFonts w:cstheme="minorHAnsi"/>
          <w:sz w:val="26"/>
          <w:szCs w:val="26"/>
        </w:rPr>
      </w:pPr>
    </w:p>
    <w:p w14:paraId="0323747C" w14:textId="54C18645" w:rsidR="004121DD" w:rsidRDefault="004121DD" w:rsidP="00924CB2">
      <w:pPr>
        <w:pStyle w:val="Nessunaspaziatura"/>
        <w:jc w:val="both"/>
        <w:rPr>
          <w:rFonts w:cstheme="minorHAnsi"/>
          <w:sz w:val="26"/>
          <w:szCs w:val="26"/>
        </w:rPr>
      </w:pPr>
    </w:p>
    <w:p w14:paraId="1F48F83C" w14:textId="77777777" w:rsidR="00F61B16" w:rsidRDefault="00F61B16" w:rsidP="00924CB2">
      <w:pPr>
        <w:pStyle w:val="Nessunaspaziatura"/>
        <w:jc w:val="both"/>
        <w:rPr>
          <w:rFonts w:cstheme="minorHAnsi"/>
          <w:sz w:val="26"/>
          <w:szCs w:val="26"/>
        </w:rPr>
      </w:pPr>
    </w:p>
    <w:p w14:paraId="485AB15B" w14:textId="2C1E7199" w:rsidR="004121DD" w:rsidRDefault="00F61B16" w:rsidP="00924CB2">
      <w:pPr>
        <w:pStyle w:val="Nessunaspaziatura"/>
        <w:jc w:val="both"/>
        <w:rPr>
          <w:rFonts w:cstheme="minorHAnsi"/>
          <w:sz w:val="26"/>
          <w:szCs w:val="26"/>
        </w:rPr>
      </w:pPr>
      <w:r>
        <w:rPr>
          <w:rFonts w:cstheme="minorHAnsi"/>
          <w:noProof/>
          <w:sz w:val="26"/>
          <w:szCs w:val="26"/>
        </w:rPr>
        <w:drawing>
          <wp:inline distT="0" distB="0" distL="0" distR="0" wp14:anchorId="26F8C690" wp14:editId="28358B9B">
            <wp:extent cx="6645910" cy="459994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a:extLst>
                        <a:ext uri="{28A0092B-C50C-407E-A947-70E740481C1C}">
                          <a14:useLocalDpi xmlns:a14="http://schemas.microsoft.com/office/drawing/2010/main" val="0"/>
                        </a:ext>
                      </a:extLst>
                    </a:blip>
                    <a:stretch>
                      <a:fillRect/>
                    </a:stretch>
                  </pic:blipFill>
                  <pic:spPr>
                    <a:xfrm>
                      <a:off x="0" y="0"/>
                      <a:ext cx="6645910" cy="4599940"/>
                    </a:xfrm>
                    <a:prstGeom prst="rect">
                      <a:avLst/>
                    </a:prstGeom>
                  </pic:spPr>
                </pic:pic>
              </a:graphicData>
            </a:graphic>
          </wp:inline>
        </w:drawing>
      </w:r>
    </w:p>
    <w:p w14:paraId="355FFCFD" w14:textId="3E794722" w:rsidR="004121DD" w:rsidRDefault="004121DD" w:rsidP="00924CB2">
      <w:pPr>
        <w:pStyle w:val="Nessunaspaziatura"/>
        <w:jc w:val="both"/>
        <w:rPr>
          <w:rFonts w:cstheme="minorHAnsi"/>
          <w:sz w:val="26"/>
          <w:szCs w:val="26"/>
        </w:rPr>
      </w:pPr>
    </w:p>
    <w:p w14:paraId="077F5324" w14:textId="2939934D" w:rsidR="00F61B16" w:rsidRDefault="00F61B16" w:rsidP="00924CB2">
      <w:pPr>
        <w:pStyle w:val="Nessunaspaziatura"/>
        <w:jc w:val="both"/>
        <w:rPr>
          <w:rFonts w:cstheme="minorHAnsi"/>
          <w:b/>
          <w:bCs/>
          <w:color w:val="4472C4" w:themeColor="accent1"/>
          <w:sz w:val="26"/>
          <w:szCs w:val="26"/>
        </w:rPr>
      </w:pPr>
    </w:p>
    <w:p w14:paraId="20D4AA38" w14:textId="1992F77E" w:rsidR="00F61B16" w:rsidRDefault="00F61B16" w:rsidP="00924CB2">
      <w:pPr>
        <w:pStyle w:val="Nessunaspaziatura"/>
        <w:jc w:val="both"/>
        <w:rPr>
          <w:rFonts w:cstheme="minorHAnsi"/>
          <w:b/>
          <w:bCs/>
          <w:color w:val="4472C4" w:themeColor="accent1"/>
          <w:sz w:val="26"/>
          <w:szCs w:val="26"/>
        </w:rPr>
      </w:pPr>
    </w:p>
    <w:p w14:paraId="362D6BC0" w14:textId="078B6977" w:rsidR="00F61B16" w:rsidRDefault="00F61B16" w:rsidP="00924CB2">
      <w:pPr>
        <w:pStyle w:val="Nessunaspaziatura"/>
        <w:jc w:val="both"/>
        <w:rPr>
          <w:rFonts w:cstheme="minorHAnsi"/>
          <w:b/>
          <w:bCs/>
          <w:color w:val="4472C4" w:themeColor="accent1"/>
          <w:sz w:val="26"/>
          <w:szCs w:val="26"/>
        </w:rPr>
      </w:pPr>
    </w:p>
    <w:p w14:paraId="0A599D00" w14:textId="2AE8C744" w:rsidR="00F61B16" w:rsidRDefault="00F61B16" w:rsidP="00924CB2">
      <w:pPr>
        <w:pStyle w:val="Nessunaspaziatura"/>
        <w:jc w:val="both"/>
        <w:rPr>
          <w:rFonts w:cstheme="minorHAnsi"/>
          <w:b/>
          <w:bCs/>
          <w:color w:val="4472C4" w:themeColor="accent1"/>
          <w:sz w:val="26"/>
          <w:szCs w:val="26"/>
        </w:rPr>
      </w:pPr>
    </w:p>
    <w:p w14:paraId="3F31535F" w14:textId="62582AEB" w:rsidR="00F61B16" w:rsidRDefault="00F61B16" w:rsidP="00924CB2">
      <w:pPr>
        <w:pStyle w:val="Nessunaspaziatura"/>
        <w:jc w:val="both"/>
        <w:rPr>
          <w:rFonts w:cstheme="minorHAnsi"/>
          <w:b/>
          <w:bCs/>
          <w:color w:val="4472C4" w:themeColor="accent1"/>
          <w:sz w:val="26"/>
          <w:szCs w:val="26"/>
        </w:rPr>
      </w:pPr>
    </w:p>
    <w:p w14:paraId="6B73572E" w14:textId="42E4696F" w:rsidR="00F61B16" w:rsidRDefault="00F61B16" w:rsidP="00924CB2">
      <w:pPr>
        <w:pStyle w:val="Nessunaspaziatura"/>
        <w:jc w:val="both"/>
        <w:rPr>
          <w:rFonts w:cstheme="minorHAnsi"/>
          <w:b/>
          <w:bCs/>
          <w:color w:val="4472C4" w:themeColor="accent1"/>
          <w:sz w:val="26"/>
          <w:szCs w:val="26"/>
        </w:rPr>
      </w:pPr>
    </w:p>
    <w:p w14:paraId="4FADAC8D" w14:textId="77777777" w:rsidR="00F61B16" w:rsidRDefault="00F61B16" w:rsidP="00924CB2">
      <w:pPr>
        <w:pStyle w:val="Nessunaspaziatura"/>
        <w:jc w:val="both"/>
        <w:rPr>
          <w:rFonts w:cstheme="minorHAnsi"/>
          <w:b/>
          <w:bCs/>
          <w:color w:val="4472C4" w:themeColor="accent1"/>
          <w:sz w:val="26"/>
          <w:szCs w:val="26"/>
        </w:rPr>
      </w:pPr>
    </w:p>
    <w:p w14:paraId="1C3436E9" w14:textId="3AA54E64" w:rsidR="004121DD" w:rsidRPr="004121DD" w:rsidRDefault="004121DD" w:rsidP="00924CB2">
      <w:pPr>
        <w:pStyle w:val="Nessunaspaziatura"/>
        <w:jc w:val="both"/>
        <w:rPr>
          <w:rFonts w:cstheme="minorHAnsi"/>
          <w:b/>
          <w:bCs/>
          <w:color w:val="4472C4" w:themeColor="accent1"/>
          <w:sz w:val="26"/>
          <w:szCs w:val="26"/>
        </w:rPr>
      </w:pPr>
      <w:r w:rsidRPr="004121DD">
        <w:rPr>
          <w:rFonts w:cstheme="minorHAnsi"/>
          <w:b/>
          <w:bCs/>
          <w:color w:val="4472C4" w:themeColor="accent1"/>
          <w:sz w:val="26"/>
          <w:szCs w:val="26"/>
        </w:rPr>
        <w:t xml:space="preserve">MUSEOTEO+      VIA STROMBOLI 3    20144 MILANO    </w:t>
      </w:r>
      <w:hyperlink r:id="rId8" w:history="1">
        <w:r w:rsidRPr="004121DD">
          <w:rPr>
            <w:rStyle w:val="Collegamentoipertestuale"/>
            <w:rFonts w:cstheme="minorHAnsi"/>
            <w:b/>
            <w:bCs/>
            <w:color w:val="4472C4" w:themeColor="accent1"/>
            <w:sz w:val="26"/>
            <w:szCs w:val="26"/>
            <w:u w:val="none"/>
          </w:rPr>
          <w:t>MUSEOTEO@GMAIL.COM</w:t>
        </w:r>
      </w:hyperlink>
      <w:r w:rsidRPr="004121DD">
        <w:rPr>
          <w:rFonts w:cstheme="minorHAnsi"/>
          <w:b/>
          <w:bCs/>
          <w:color w:val="4472C4" w:themeColor="accent1"/>
          <w:sz w:val="26"/>
          <w:szCs w:val="26"/>
        </w:rPr>
        <w:t xml:space="preserve">     3338498282</w:t>
      </w:r>
    </w:p>
    <w:sectPr w:rsidR="004121DD" w:rsidRPr="004121DD" w:rsidSect="00077D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C0AD5C"/>
    <w:lvl w:ilvl="0">
      <w:start w:val="1"/>
      <w:numFmt w:val="bullet"/>
      <w:pStyle w:val="Puntoelenco"/>
      <w:lvlText w:val=""/>
      <w:lvlJc w:val="left"/>
      <w:pPr>
        <w:tabs>
          <w:tab w:val="num" w:pos="360"/>
        </w:tabs>
        <w:ind w:left="360" w:hanging="360"/>
      </w:pPr>
      <w:rPr>
        <w:rFonts w:ascii="Symbol" w:hAnsi="Symbol" w:hint="default"/>
      </w:rPr>
    </w:lvl>
  </w:abstractNum>
  <w:num w:numId="1" w16cid:durableId="163895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05"/>
    <w:rsid w:val="00077D3F"/>
    <w:rsid w:val="000B4458"/>
    <w:rsid w:val="00136219"/>
    <w:rsid w:val="00141E31"/>
    <w:rsid w:val="00212730"/>
    <w:rsid w:val="00231B05"/>
    <w:rsid w:val="002A7236"/>
    <w:rsid w:val="003764AA"/>
    <w:rsid w:val="00381EFA"/>
    <w:rsid w:val="00385370"/>
    <w:rsid w:val="003E4D56"/>
    <w:rsid w:val="00406A94"/>
    <w:rsid w:val="00410CA0"/>
    <w:rsid w:val="004121DD"/>
    <w:rsid w:val="00440C38"/>
    <w:rsid w:val="0047726B"/>
    <w:rsid w:val="00524561"/>
    <w:rsid w:val="00562E92"/>
    <w:rsid w:val="005744FB"/>
    <w:rsid w:val="005E230F"/>
    <w:rsid w:val="00617A4F"/>
    <w:rsid w:val="006723A8"/>
    <w:rsid w:val="00691E94"/>
    <w:rsid w:val="007016CE"/>
    <w:rsid w:val="00725C06"/>
    <w:rsid w:val="007367A3"/>
    <w:rsid w:val="00766AD5"/>
    <w:rsid w:val="007A4EA4"/>
    <w:rsid w:val="007C744B"/>
    <w:rsid w:val="00912F55"/>
    <w:rsid w:val="00920639"/>
    <w:rsid w:val="00924CB2"/>
    <w:rsid w:val="00947F9C"/>
    <w:rsid w:val="0095635C"/>
    <w:rsid w:val="00981D44"/>
    <w:rsid w:val="00AE4AAE"/>
    <w:rsid w:val="00AF2F61"/>
    <w:rsid w:val="00B06A9C"/>
    <w:rsid w:val="00BA0590"/>
    <w:rsid w:val="00BF73B7"/>
    <w:rsid w:val="00C02EA9"/>
    <w:rsid w:val="00D548F1"/>
    <w:rsid w:val="00F23A75"/>
    <w:rsid w:val="00F2622B"/>
    <w:rsid w:val="00F517B7"/>
    <w:rsid w:val="00F61B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E860"/>
  <w15:chartTrackingRefBased/>
  <w15:docId w15:val="{A2FDAB3B-DC70-402A-93CF-0B0F98E4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5C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7D3F"/>
    <w:rPr>
      <w:color w:val="0563C1" w:themeColor="hyperlink"/>
      <w:u w:val="single"/>
    </w:rPr>
  </w:style>
  <w:style w:type="character" w:styleId="Menzionenonrisolta">
    <w:name w:val="Unresolved Mention"/>
    <w:basedOn w:val="Carpredefinitoparagrafo"/>
    <w:uiPriority w:val="99"/>
    <w:semiHidden/>
    <w:unhideWhenUsed/>
    <w:rsid w:val="00077D3F"/>
    <w:rPr>
      <w:color w:val="605E5C"/>
      <w:shd w:val="clear" w:color="auto" w:fill="E1DFDD"/>
    </w:rPr>
  </w:style>
  <w:style w:type="paragraph" w:styleId="Nessunaspaziatura">
    <w:name w:val="No Spacing"/>
    <w:uiPriority w:val="1"/>
    <w:qFormat/>
    <w:rsid w:val="00AE4AAE"/>
    <w:pPr>
      <w:spacing w:after="0" w:line="240" w:lineRule="auto"/>
    </w:pPr>
  </w:style>
  <w:style w:type="paragraph" w:styleId="Puntoelenco">
    <w:name w:val="List Bullet"/>
    <w:basedOn w:val="Normale"/>
    <w:uiPriority w:val="99"/>
    <w:unhideWhenUsed/>
    <w:rsid w:val="0092063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OTEO@GMAIL.COM"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EOTEO@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697</Words>
  <Characters>3978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Bai</dc:creator>
  <cp:keywords/>
  <dc:description/>
  <cp:lastModifiedBy>Giovanni Bai</cp:lastModifiedBy>
  <cp:revision>16</cp:revision>
  <dcterms:created xsi:type="dcterms:W3CDTF">2023-01-25T08:35:00Z</dcterms:created>
  <dcterms:modified xsi:type="dcterms:W3CDTF">2023-02-01T21:58:00Z</dcterms:modified>
</cp:coreProperties>
</file>