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C8" w:rsidRPr="00BA6732" w:rsidRDefault="001F2B66">
      <w:pPr>
        <w:rPr>
          <w:sz w:val="32"/>
          <w:szCs w:val="32"/>
        </w:rPr>
      </w:pPr>
      <w:r w:rsidRPr="00BA6732">
        <w:rPr>
          <w:sz w:val="32"/>
          <w:szCs w:val="32"/>
        </w:rPr>
        <w:t>Ria</w:t>
      </w:r>
      <w:r w:rsidR="00496FEE" w:rsidRPr="00BA6732">
        <w:rPr>
          <w:sz w:val="32"/>
          <w:szCs w:val="32"/>
        </w:rPr>
        <w:t xml:space="preserve">pre Mediterraneo </w:t>
      </w:r>
      <w:proofErr w:type="spellStart"/>
      <w:r w:rsidR="00496FEE" w:rsidRPr="00BA6732">
        <w:rPr>
          <w:sz w:val="32"/>
          <w:szCs w:val="32"/>
        </w:rPr>
        <w:t>keramikos</w:t>
      </w:r>
      <w:proofErr w:type="spellEnd"/>
      <w:r w:rsidR="00496FEE" w:rsidRPr="00BA6732">
        <w:rPr>
          <w:sz w:val="32"/>
          <w:szCs w:val="32"/>
        </w:rPr>
        <w:t xml:space="preserve"> 2020</w:t>
      </w:r>
      <w:r w:rsidRPr="00BA6732">
        <w:rPr>
          <w:sz w:val="32"/>
          <w:szCs w:val="32"/>
        </w:rPr>
        <w:t xml:space="preserve"> al Museo Duca di Martina di Napoli</w:t>
      </w:r>
    </w:p>
    <w:p w:rsidR="00374009" w:rsidRPr="00EE71A7" w:rsidRDefault="00374009" w:rsidP="00374009">
      <w:pPr>
        <w:rPr>
          <w:szCs w:val="24"/>
        </w:rPr>
      </w:pPr>
    </w:p>
    <w:p w:rsidR="00374009" w:rsidRPr="00EE71A7" w:rsidRDefault="00374009" w:rsidP="00374009">
      <w:pPr>
        <w:rPr>
          <w:szCs w:val="24"/>
        </w:rPr>
      </w:pPr>
      <w:r w:rsidRPr="00EE71A7">
        <w:rPr>
          <w:b/>
          <w:szCs w:val="24"/>
        </w:rPr>
        <w:t>Sabato 1 febbraio 2020</w:t>
      </w:r>
      <w:r w:rsidRPr="00EE71A7">
        <w:rPr>
          <w:szCs w:val="24"/>
        </w:rPr>
        <w:t xml:space="preserve"> nella Sezione Orientale del Museo Duca di Martina di Napoli </w:t>
      </w:r>
      <w:r w:rsidRPr="00BA6732">
        <w:rPr>
          <w:b/>
          <w:szCs w:val="24"/>
        </w:rPr>
        <w:t>riapre la rassegna</w:t>
      </w:r>
      <w:r w:rsidRPr="00EE71A7">
        <w:rPr>
          <w:szCs w:val="24"/>
        </w:rPr>
        <w:t xml:space="preserve"> di scultura ceramica contemporanea </w:t>
      </w:r>
      <w:r w:rsidRPr="00EE71A7">
        <w:rPr>
          <w:b/>
          <w:szCs w:val="24"/>
        </w:rPr>
        <w:t xml:space="preserve">Mediterraneo: </w:t>
      </w:r>
      <w:proofErr w:type="spellStart"/>
      <w:r w:rsidRPr="00EE71A7">
        <w:rPr>
          <w:b/>
          <w:szCs w:val="24"/>
        </w:rPr>
        <w:t>Keramikos</w:t>
      </w:r>
      <w:proofErr w:type="spellEnd"/>
      <w:r w:rsidRPr="00EE71A7">
        <w:rPr>
          <w:b/>
          <w:szCs w:val="24"/>
        </w:rPr>
        <w:t xml:space="preserve"> 2020</w:t>
      </w:r>
      <w:r w:rsidRPr="00EE71A7">
        <w:rPr>
          <w:szCs w:val="24"/>
        </w:rPr>
        <w:t xml:space="preserve">, a cura di Lorenzo Fiorucci, organizzata dall’Associazione culturale Magazzini della Lupa, in collaborazione con il Polo museale della Campania e il Museo Duca di Martina. </w:t>
      </w:r>
    </w:p>
    <w:p w:rsidR="00374009" w:rsidRPr="00EE71A7" w:rsidRDefault="00374009" w:rsidP="00374009">
      <w:pPr>
        <w:rPr>
          <w:szCs w:val="24"/>
        </w:rPr>
      </w:pPr>
      <w:r w:rsidRPr="00EE71A7">
        <w:rPr>
          <w:szCs w:val="24"/>
        </w:rPr>
        <w:t xml:space="preserve">La mostra, inauguratasi lo scorso 20 dicembre, era stata purtroppo sospesa per problemi di sicurezza </w:t>
      </w:r>
      <w:bookmarkStart w:id="0" w:name="_GoBack"/>
      <w:bookmarkEnd w:id="0"/>
      <w:r w:rsidRPr="00EE71A7">
        <w:rPr>
          <w:szCs w:val="24"/>
        </w:rPr>
        <w:t xml:space="preserve">lungo il percorso di accesso al museo, e ora viene riaperta al pubblico con i consueti orari, con accesso dal solo varco di via Aniello Falcone 171. </w:t>
      </w:r>
    </w:p>
    <w:p w:rsidR="00374009" w:rsidRPr="00EE71A7" w:rsidRDefault="00374009" w:rsidP="00374009">
      <w:pPr>
        <w:rPr>
          <w:szCs w:val="24"/>
        </w:rPr>
      </w:pPr>
      <w:r w:rsidRPr="00EE71A7">
        <w:rPr>
          <w:i/>
          <w:szCs w:val="24"/>
        </w:rPr>
        <w:t xml:space="preserve">Mediterraneo: </w:t>
      </w:r>
      <w:proofErr w:type="spellStart"/>
      <w:r w:rsidRPr="00EE71A7">
        <w:rPr>
          <w:i/>
          <w:szCs w:val="24"/>
        </w:rPr>
        <w:t>Keramikos</w:t>
      </w:r>
      <w:proofErr w:type="spellEnd"/>
      <w:r w:rsidRPr="00EE71A7">
        <w:rPr>
          <w:i/>
          <w:szCs w:val="24"/>
        </w:rPr>
        <w:t xml:space="preserve"> 2020</w:t>
      </w:r>
      <w:r w:rsidRPr="00EE71A7">
        <w:rPr>
          <w:szCs w:val="24"/>
        </w:rPr>
        <w:t xml:space="preserve"> sarà visitabile fino al 18 aprile 2020. Durante la rassegna espositiva si terranno al Museo Duca di Martina eventi collaterali, di cui sarà data apposita comunicazione, finalizzati alla divulgazione, al confronto e alla valorizzazione della scultura ceramica italiana nel più vasto orizzonte dell’arte contemporanea.</w:t>
      </w:r>
    </w:p>
    <w:p w:rsidR="00374009" w:rsidRPr="00EE71A7" w:rsidRDefault="00374009" w:rsidP="00374009">
      <w:pPr>
        <w:rPr>
          <w:szCs w:val="24"/>
        </w:rPr>
      </w:pPr>
      <w:r w:rsidRPr="00EE71A7">
        <w:rPr>
          <w:szCs w:val="24"/>
        </w:rPr>
        <w:t xml:space="preserve">Il Mediterraneo è il filo conduttore che lega Napoli, la sua storia e la sua cultura, alla materia prima per eccellenza: la terra, con cui nei secoli l'uomo ha elaborato forme, narrato storie, impresso credenze, mescolato culture talvolta molto lontane e diverse, capaci oggi di offrire suggestioni formali, evocare itinerari e memorie di viaggi che riecheggiano anche nelle collezioni del Museo Duca di Martina. </w:t>
      </w:r>
    </w:p>
    <w:p w:rsidR="00374009" w:rsidRPr="00EE71A7" w:rsidRDefault="00374009" w:rsidP="00374009">
      <w:pPr>
        <w:rPr>
          <w:szCs w:val="24"/>
        </w:rPr>
      </w:pPr>
      <w:r w:rsidRPr="00EE71A7">
        <w:rPr>
          <w:szCs w:val="24"/>
        </w:rPr>
        <w:t xml:space="preserve">Sul tema si sono interrogati </w:t>
      </w:r>
      <w:r w:rsidRPr="00EE71A7">
        <w:rPr>
          <w:b/>
          <w:szCs w:val="24"/>
        </w:rPr>
        <w:t>26 artisti</w:t>
      </w:r>
      <w:r w:rsidRPr="00EE71A7">
        <w:rPr>
          <w:szCs w:val="24"/>
        </w:rPr>
        <w:t xml:space="preserve">, suddivisi in tre ambiti: una sezione </w:t>
      </w:r>
      <w:r w:rsidRPr="00EE71A7">
        <w:rPr>
          <w:b/>
          <w:szCs w:val="24"/>
        </w:rPr>
        <w:t>Omaggio</w:t>
      </w:r>
      <w:r w:rsidRPr="00EE71A7">
        <w:rPr>
          <w:szCs w:val="24"/>
        </w:rPr>
        <w:t xml:space="preserve">, che rappresenta un tributo a quattro maestri della scultura del Novecento – Clara </w:t>
      </w:r>
      <w:proofErr w:type="spellStart"/>
      <w:r w:rsidRPr="00EE71A7">
        <w:rPr>
          <w:szCs w:val="24"/>
        </w:rPr>
        <w:t>Garesio</w:t>
      </w:r>
      <w:proofErr w:type="spellEnd"/>
      <w:r w:rsidRPr="00EE71A7">
        <w:rPr>
          <w:szCs w:val="24"/>
        </w:rPr>
        <w:t xml:space="preserve">, </w:t>
      </w:r>
      <w:proofErr w:type="spellStart"/>
      <w:r w:rsidRPr="00EE71A7">
        <w:rPr>
          <w:szCs w:val="24"/>
        </w:rPr>
        <w:t>Muky</w:t>
      </w:r>
      <w:proofErr w:type="spellEnd"/>
      <w:r w:rsidRPr="00EE71A7">
        <w:rPr>
          <w:szCs w:val="24"/>
        </w:rPr>
        <w:t xml:space="preserve">, Giuseppe </w:t>
      </w:r>
      <w:proofErr w:type="spellStart"/>
      <w:r w:rsidRPr="00EE71A7">
        <w:rPr>
          <w:szCs w:val="24"/>
        </w:rPr>
        <w:t>Pirozzi</w:t>
      </w:r>
      <w:proofErr w:type="spellEnd"/>
      <w:r w:rsidRPr="00EE71A7">
        <w:rPr>
          <w:szCs w:val="24"/>
        </w:rPr>
        <w:t xml:space="preserve"> e Franco Summa – e due sezioni che sintetizzano le modalità con cui gli artisti si sono relazionati al Mediterraneo</w:t>
      </w:r>
      <w:r w:rsidRPr="00EE71A7">
        <w:rPr>
          <w:b/>
          <w:szCs w:val="24"/>
        </w:rPr>
        <w:t>: Memoria del Mediterraneo</w:t>
      </w:r>
      <w:r w:rsidRPr="00EE71A7">
        <w:rPr>
          <w:szCs w:val="24"/>
        </w:rPr>
        <w:t xml:space="preserve">, con opere di Toni Bellucci, Andrea Caruso, Tonina Cecchetti, Eraldo </w:t>
      </w:r>
      <w:proofErr w:type="spellStart"/>
      <w:r w:rsidRPr="00EE71A7">
        <w:rPr>
          <w:szCs w:val="24"/>
        </w:rPr>
        <w:t>Chiucchiù</w:t>
      </w:r>
      <w:proofErr w:type="spellEnd"/>
      <w:r w:rsidRPr="00EE71A7">
        <w:rPr>
          <w:szCs w:val="24"/>
        </w:rPr>
        <w:t xml:space="preserve">, Giorgio </w:t>
      </w:r>
      <w:proofErr w:type="spellStart"/>
      <w:r w:rsidRPr="00EE71A7">
        <w:rPr>
          <w:szCs w:val="24"/>
        </w:rPr>
        <w:t>Crisafi</w:t>
      </w:r>
      <w:proofErr w:type="spellEnd"/>
      <w:r w:rsidRPr="00EE71A7">
        <w:rPr>
          <w:szCs w:val="24"/>
        </w:rPr>
        <w:t xml:space="preserve">, Carla Francucci, Evandro </w:t>
      </w:r>
      <w:proofErr w:type="spellStart"/>
      <w:r w:rsidRPr="00EE71A7">
        <w:rPr>
          <w:szCs w:val="24"/>
        </w:rPr>
        <w:t>Gabrieli</w:t>
      </w:r>
      <w:proofErr w:type="spellEnd"/>
      <w:r w:rsidRPr="00EE71A7">
        <w:rPr>
          <w:szCs w:val="24"/>
        </w:rPr>
        <w:t xml:space="preserve">, Mirna Manni, Sabine Pagliarulo, Angela </w:t>
      </w:r>
      <w:proofErr w:type="spellStart"/>
      <w:r w:rsidRPr="00EE71A7">
        <w:rPr>
          <w:szCs w:val="24"/>
        </w:rPr>
        <w:t>Palmarelli</w:t>
      </w:r>
      <w:proofErr w:type="spellEnd"/>
      <w:r w:rsidRPr="00EE71A7">
        <w:rPr>
          <w:szCs w:val="24"/>
        </w:rPr>
        <w:t xml:space="preserve">, Antonio Taschini, e </w:t>
      </w:r>
      <w:r w:rsidRPr="00EE71A7">
        <w:rPr>
          <w:b/>
          <w:szCs w:val="24"/>
        </w:rPr>
        <w:t>Metafora del Mediterraneo</w:t>
      </w:r>
      <w:r w:rsidRPr="00EE71A7">
        <w:rPr>
          <w:szCs w:val="24"/>
        </w:rPr>
        <w:t xml:space="preserve">, in cui espongono Rosana Antonelli, Luca Baldelli, Massimo Luccioli, Massimo Melloni, Riccardo Monachesi, Sabino de </w:t>
      </w:r>
      <w:proofErr w:type="spellStart"/>
      <w:r w:rsidRPr="00EE71A7">
        <w:rPr>
          <w:szCs w:val="24"/>
        </w:rPr>
        <w:t>Nichilo</w:t>
      </w:r>
      <w:proofErr w:type="spellEnd"/>
      <w:r w:rsidRPr="00EE71A7">
        <w:rPr>
          <w:szCs w:val="24"/>
        </w:rPr>
        <w:t xml:space="preserve">, Marta Palmieri, Attilio Quintili, Mara Ruzza, Stefano </w:t>
      </w:r>
      <w:proofErr w:type="spellStart"/>
      <w:r w:rsidRPr="00EE71A7">
        <w:rPr>
          <w:szCs w:val="24"/>
        </w:rPr>
        <w:t>Soddu</w:t>
      </w:r>
      <w:proofErr w:type="spellEnd"/>
      <w:r w:rsidRPr="00EE71A7">
        <w:rPr>
          <w:szCs w:val="24"/>
        </w:rPr>
        <w:t xml:space="preserve">, Alfonso Talotta. </w:t>
      </w:r>
    </w:p>
    <w:p w:rsidR="00374009" w:rsidRPr="00EE71A7" w:rsidRDefault="00374009" w:rsidP="00374009">
      <w:pPr>
        <w:rPr>
          <w:szCs w:val="24"/>
        </w:rPr>
      </w:pPr>
      <w:r w:rsidRPr="00EE71A7">
        <w:rPr>
          <w:szCs w:val="24"/>
        </w:rPr>
        <w:t xml:space="preserve">Nata nel 2007 con l’intento di valorizzare la ceramica quale medium espressivo, la biennale </w:t>
      </w:r>
      <w:proofErr w:type="spellStart"/>
      <w:r w:rsidRPr="00EE71A7">
        <w:rPr>
          <w:szCs w:val="24"/>
        </w:rPr>
        <w:t>Keramikos</w:t>
      </w:r>
      <w:proofErr w:type="spellEnd"/>
      <w:r w:rsidRPr="00EE71A7">
        <w:rPr>
          <w:szCs w:val="24"/>
        </w:rPr>
        <w:t xml:space="preserve"> testimonia la vitalità di una tradizione scultorea antichissima e la sua sempre più assidua presenza sulla scena artistica contemporanea. Dal 2014 è ideata e organizzata dall'associazione culturale Magazzini della Lupa di Tuscania, che negli anni ha contribuito a diffondere, attraverso mostre e pubblicazioni, la conoscenza della scultura ceramica contemporanea. Questa edizione partenopea conferma l'impostazione data dal curatore Lorenzo Fiorucci all'edizione di Viterbo nel 2018, perfezionandone ulteriormente la proposta: non più una visione che storicizza il contemporaneo, ma all'opposto le ricerche odierne che attualizzano e riflettono attorno ad un argomento che attraversa la storia.</w:t>
      </w:r>
    </w:p>
    <w:p w:rsidR="00374009" w:rsidRPr="00EE71A7" w:rsidRDefault="00374009" w:rsidP="00374009">
      <w:pPr>
        <w:rPr>
          <w:szCs w:val="24"/>
        </w:rPr>
      </w:pPr>
      <w:r w:rsidRPr="00EE71A7">
        <w:rPr>
          <w:szCs w:val="24"/>
        </w:rPr>
        <w:t xml:space="preserve">La mostra è corredata da un </w:t>
      </w:r>
      <w:r w:rsidRPr="00EE71A7">
        <w:rPr>
          <w:b/>
          <w:szCs w:val="24"/>
        </w:rPr>
        <w:t>catalogo</w:t>
      </w:r>
      <w:r w:rsidRPr="00EE71A7">
        <w:rPr>
          <w:szCs w:val="24"/>
        </w:rPr>
        <w:t xml:space="preserve"> edito da </w:t>
      </w:r>
      <w:proofErr w:type="spellStart"/>
      <w:r w:rsidRPr="00EE71A7">
        <w:rPr>
          <w:szCs w:val="24"/>
        </w:rPr>
        <w:t>Freemocco</w:t>
      </w:r>
      <w:proofErr w:type="spellEnd"/>
      <w:r w:rsidRPr="00EE71A7">
        <w:rPr>
          <w:szCs w:val="24"/>
        </w:rPr>
        <w:t xml:space="preserve">, con presentazione di Anna Imponente, introduzione di Luisa Ambrosio e testi di Valentina Fabiani, Lorenzo Fiorucci, Domenico </w:t>
      </w:r>
      <w:proofErr w:type="spellStart"/>
      <w:r w:rsidRPr="00EE71A7">
        <w:rPr>
          <w:szCs w:val="24"/>
        </w:rPr>
        <w:t>Iaracà</w:t>
      </w:r>
      <w:proofErr w:type="spellEnd"/>
      <w:r w:rsidRPr="00EE71A7">
        <w:rPr>
          <w:szCs w:val="24"/>
        </w:rPr>
        <w:t xml:space="preserve">, Francesca </w:t>
      </w:r>
      <w:proofErr w:type="spellStart"/>
      <w:r w:rsidRPr="00EE71A7">
        <w:rPr>
          <w:szCs w:val="24"/>
        </w:rPr>
        <w:t>Pirozzi</w:t>
      </w:r>
      <w:proofErr w:type="spellEnd"/>
      <w:r w:rsidRPr="00EE71A7">
        <w:rPr>
          <w:szCs w:val="24"/>
        </w:rPr>
        <w:t xml:space="preserve">, Marco Maria </w:t>
      </w:r>
      <w:proofErr w:type="spellStart"/>
      <w:r w:rsidRPr="00EE71A7">
        <w:rPr>
          <w:szCs w:val="24"/>
        </w:rPr>
        <w:t>Polloniato</w:t>
      </w:r>
      <w:proofErr w:type="spellEnd"/>
      <w:r w:rsidRPr="00EE71A7">
        <w:rPr>
          <w:szCs w:val="24"/>
        </w:rPr>
        <w:t>.</w:t>
      </w:r>
    </w:p>
    <w:p w:rsidR="00374009" w:rsidRPr="00EE71A7" w:rsidRDefault="00374009" w:rsidP="00374009">
      <w:pPr>
        <w:rPr>
          <w:szCs w:val="24"/>
        </w:rPr>
      </w:pPr>
      <w:r w:rsidRPr="00EE71A7">
        <w:rPr>
          <w:szCs w:val="24"/>
        </w:rPr>
        <w:lastRenderedPageBreak/>
        <w:t xml:space="preserve">Info </w:t>
      </w:r>
    </w:p>
    <w:p w:rsidR="00374009" w:rsidRPr="00EE71A7" w:rsidRDefault="00374009" w:rsidP="00374009">
      <w:pPr>
        <w:rPr>
          <w:szCs w:val="24"/>
        </w:rPr>
      </w:pPr>
      <w:r w:rsidRPr="00EE71A7">
        <w:rPr>
          <w:szCs w:val="24"/>
        </w:rPr>
        <w:t>Date mostra 01.02.2020 &gt; 18.04.2020</w:t>
      </w:r>
    </w:p>
    <w:p w:rsidR="00374009" w:rsidRPr="00EE71A7" w:rsidRDefault="00374009" w:rsidP="00374009">
      <w:pPr>
        <w:rPr>
          <w:szCs w:val="24"/>
        </w:rPr>
      </w:pPr>
      <w:r w:rsidRPr="00EE71A7">
        <w:rPr>
          <w:szCs w:val="24"/>
        </w:rPr>
        <w:t>Museo Duca di Martina, via A. Falcone 171, 80127 Napoli</w:t>
      </w:r>
    </w:p>
    <w:p w:rsidR="00374009" w:rsidRPr="00EE71A7" w:rsidRDefault="00374009" w:rsidP="00374009">
      <w:pPr>
        <w:rPr>
          <w:szCs w:val="24"/>
        </w:rPr>
      </w:pPr>
      <w:r w:rsidRPr="00EE71A7">
        <w:rPr>
          <w:szCs w:val="24"/>
        </w:rPr>
        <w:t xml:space="preserve">Orario: 9.30-17.00 (ultimo ingresso ore 16.15), martedì chiuso </w:t>
      </w:r>
    </w:p>
    <w:p w:rsidR="00374009" w:rsidRPr="00EE71A7" w:rsidRDefault="00374009" w:rsidP="00374009">
      <w:pPr>
        <w:rPr>
          <w:szCs w:val="24"/>
        </w:rPr>
      </w:pPr>
      <w:r w:rsidRPr="00EE71A7">
        <w:rPr>
          <w:szCs w:val="24"/>
        </w:rPr>
        <w:t>Tel. +39 0815788418</w:t>
      </w:r>
    </w:p>
    <w:p w:rsidR="00374009" w:rsidRPr="00EE71A7" w:rsidRDefault="00374009" w:rsidP="00374009">
      <w:pPr>
        <w:rPr>
          <w:szCs w:val="24"/>
        </w:rPr>
      </w:pPr>
      <w:r w:rsidRPr="00EE71A7">
        <w:rPr>
          <w:szCs w:val="24"/>
        </w:rPr>
        <w:t xml:space="preserve">pm-cam.martina@beniculturali.it </w:t>
      </w:r>
    </w:p>
    <w:p w:rsidR="00374009" w:rsidRPr="00EE71A7" w:rsidRDefault="00374009" w:rsidP="00374009">
      <w:pPr>
        <w:rPr>
          <w:szCs w:val="24"/>
        </w:rPr>
      </w:pPr>
      <w:r w:rsidRPr="00EE71A7">
        <w:rPr>
          <w:szCs w:val="24"/>
        </w:rPr>
        <w:t>www.polomusealecampania.beniculturali.it</w:t>
      </w:r>
    </w:p>
    <w:p w:rsidR="00374009" w:rsidRPr="00EE71A7" w:rsidRDefault="00374009" w:rsidP="00374009">
      <w:pPr>
        <w:rPr>
          <w:szCs w:val="24"/>
        </w:rPr>
      </w:pPr>
      <w:r w:rsidRPr="00EE71A7">
        <w:rPr>
          <w:szCs w:val="24"/>
        </w:rPr>
        <w:t>facebook.com/</w:t>
      </w:r>
      <w:proofErr w:type="spellStart"/>
      <w:r w:rsidRPr="00EE71A7">
        <w:rPr>
          <w:szCs w:val="24"/>
        </w:rPr>
        <w:t>museoducadimartina</w:t>
      </w:r>
      <w:proofErr w:type="spellEnd"/>
    </w:p>
    <w:p w:rsidR="00374009" w:rsidRPr="00EE71A7" w:rsidRDefault="00374009" w:rsidP="00374009">
      <w:pPr>
        <w:rPr>
          <w:szCs w:val="24"/>
        </w:rPr>
      </w:pPr>
      <w:r w:rsidRPr="00EE71A7">
        <w:rPr>
          <w:szCs w:val="24"/>
        </w:rPr>
        <w:t>facebook.com/</w:t>
      </w:r>
      <w:proofErr w:type="spellStart"/>
      <w:r w:rsidRPr="00EE71A7">
        <w:rPr>
          <w:szCs w:val="24"/>
        </w:rPr>
        <w:t>dellalupamagazzini</w:t>
      </w:r>
      <w:proofErr w:type="spellEnd"/>
    </w:p>
    <w:p w:rsidR="00374009" w:rsidRPr="00EE71A7" w:rsidRDefault="00374009" w:rsidP="00374009">
      <w:pPr>
        <w:rPr>
          <w:szCs w:val="24"/>
        </w:rPr>
      </w:pPr>
      <w:r w:rsidRPr="00EE71A7">
        <w:rPr>
          <w:szCs w:val="24"/>
        </w:rPr>
        <w:t>facebook.com/</w:t>
      </w:r>
      <w:proofErr w:type="spellStart"/>
      <w:r w:rsidRPr="00EE71A7">
        <w:rPr>
          <w:szCs w:val="24"/>
        </w:rPr>
        <w:t>rassegnakeramikos</w:t>
      </w:r>
      <w:proofErr w:type="spellEnd"/>
    </w:p>
    <w:p w:rsidR="001F2B66" w:rsidRPr="00EE71A7" w:rsidRDefault="001F2B66">
      <w:pPr>
        <w:rPr>
          <w:szCs w:val="24"/>
        </w:rPr>
      </w:pPr>
    </w:p>
    <w:sectPr w:rsidR="001F2B66" w:rsidRPr="00EE7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C"/>
    <w:rsid w:val="001F2B66"/>
    <w:rsid w:val="00374009"/>
    <w:rsid w:val="00496FEE"/>
    <w:rsid w:val="005E442B"/>
    <w:rsid w:val="00686CC8"/>
    <w:rsid w:val="00BA6732"/>
    <w:rsid w:val="00CF0794"/>
    <w:rsid w:val="00DE24BC"/>
    <w:rsid w:val="00EE7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dc:creator>
  <cp:keywords/>
  <dc:description/>
  <cp:lastModifiedBy>mirna</cp:lastModifiedBy>
  <cp:revision>7</cp:revision>
  <dcterms:created xsi:type="dcterms:W3CDTF">2020-01-29T07:13:00Z</dcterms:created>
  <dcterms:modified xsi:type="dcterms:W3CDTF">2020-01-29T07:36:00Z</dcterms:modified>
</cp:coreProperties>
</file>