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28" w:rsidRPr="009E3328" w:rsidRDefault="009E3328" w:rsidP="009E3328">
      <w:pPr>
        <w:pStyle w:val="Nessunaspaziatura"/>
        <w:rPr>
          <w:b/>
          <w:u w:val="single"/>
          <w:shd w:val="clear" w:color="auto" w:fill="FFFFFF"/>
        </w:rPr>
      </w:pPr>
      <w:r w:rsidRPr="009E3328">
        <w:rPr>
          <w:b/>
          <w:u w:val="single"/>
          <w:shd w:val="clear" w:color="auto" w:fill="FFFFFF"/>
        </w:rPr>
        <w:t>COMUNICATO STAMPA</w:t>
      </w:r>
    </w:p>
    <w:p w:rsidR="009E3328" w:rsidRPr="00B04ACD" w:rsidRDefault="009E3328" w:rsidP="00B15AE9">
      <w:pPr>
        <w:pStyle w:val="Nessunaspaziatura"/>
        <w:rPr>
          <w:b/>
          <w:color w:val="FF0000"/>
          <w:shd w:val="clear" w:color="auto" w:fill="FFFFFF"/>
        </w:rPr>
      </w:pPr>
    </w:p>
    <w:p w:rsidR="009E3328" w:rsidRPr="00A95C69" w:rsidRDefault="00054C82" w:rsidP="009E3328">
      <w:pPr>
        <w:pStyle w:val="Nessunaspaziatura"/>
        <w:jc w:val="center"/>
        <w:rPr>
          <w:b/>
          <w:sz w:val="56"/>
          <w:szCs w:val="56"/>
          <w:shd w:val="clear" w:color="auto" w:fill="FFFFFF"/>
        </w:rPr>
      </w:pPr>
      <w:r>
        <w:rPr>
          <w:b/>
          <w:sz w:val="56"/>
          <w:szCs w:val="56"/>
          <w:shd w:val="clear" w:color="auto" w:fill="FFFFFF"/>
        </w:rPr>
        <w:t>Roberta Betti</w:t>
      </w:r>
    </w:p>
    <w:p w:rsidR="009E3328" w:rsidRPr="00A95C69" w:rsidRDefault="00054C82" w:rsidP="009E3328">
      <w:pPr>
        <w:pStyle w:val="Nessunaspaziatura"/>
        <w:jc w:val="center"/>
        <w:rPr>
          <w:b/>
          <w:sz w:val="72"/>
          <w:szCs w:val="72"/>
          <w:shd w:val="clear" w:color="auto" w:fill="FFFFFF"/>
        </w:rPr>
      </w:pPr>
      <w:r>
        <w:rPr>
          <w:b/>
          <w:sz w:val="72"/>
          <w:szCs w:val="72"/>
          <w:shd w:val="clear" w:color="auto" w:fill="FFFFFF"/>
        </w:rPr>
        <w:t>Splendenti rivelazioni</w:t>
      </w:r>
    </w:p>
    <w:p w:rsidR="009E3328" w:rsidRPr="00A95C69" w:rsidRDefault="009E3328" w:rsidP="009E3328">
      <w:pPr>
        <w:pStyle w:val="Nessunaspaziatura"/>
        <w:jc w:val="center"/>
        <w:rPr>
          <w:shd w:val="clear" w:color="auto" w:fill="FFFFFF"/>
        </w:rPr>
      </w:pPr>
    </w:p>
    <w:p w:rsidR="009E3328" w:rsidRPr="00A95C69" w:rsidRDefault="00054C82" w:rsidP="009E3328">
      <w:pPr>
        <w:pStyle w:val="Nessunaspaziatura"/>
        <w:jc w:val="center"/>
        <w:rPr>
          <w:shd w:val="clear" w:color="auto" w:fill="FFFFFF"/>
        </w:rPr>
      </w:pPr>
      <w:r>
        <w:rPr>
          <w:shd w:val="clear" w:color="auto" w:fill="FFFFFF"/>
        </w:rPr>
        <w:t>10 settembre-8 ottobre 2023</w:t>
      </w:r>
    </w:p>
    <w:p w:rsidR="009E3328" w:rsidRPr="00A95C69" w:rsidRDefault="009E3328" w:rsidP="009E3328">
      <w:pPr>
        <w:pStyle w:val="Nessunaspaziatura"/>
        <w:jc w:val="center"/>
        <w:rPr>
          <w:shd w:val="clear" w:color="auto" w:fill="FFFFFF"/>
        </w:rPr>
      </w:pPr>
    </w:p>
    <w:p w:rsidR="00B04ACD" w:rsidRDefault="00054C82" w:rsidP="009E3328">
      <w:pPr>
        <w:pStyle w:val="Nessunaspaziatura"/>
        <w:jc w:val="center"/>
        <w:rPr>
          <w:shd w:val="clear" w:color="auto" w:fill="FFFFFF"/>
        </w:rPr>
      </w:pPr>
      <w:r>
        <w:rPr>
          <w:shd w:val="clear" w:color="auto" w:fill="FFFFFF"/>
        </w:rPr>
        <w:t>Centro d’Arte Contemporanea</w:t>
      </w:r>
    </w:p>
    <w:p w:rsidR="00054C82" w:rsidRDefault="00054C82" w:rsidP="009E3328">
      <w:pPr>
        <w:pStyle w:val="Nessunaspaziatura"/>
        <w:jc w:val="center"/>
        <w:rPr>
          <w:shd w:val="clear" w:color="auto" w:fill="FFFFFF"/>
        </w:rPr>
      </w:pPr>
      <w:r>
        <w:rPr>
          <w:shd w:val="clear" w:color="auto" w:fill="FFFFFF"/>
        </w:rPr>
        <w:t>Antica Fornace Grazia, Deruta</w:t>
      </w:r>
    </w:p>
    <w:p w:rsidR="00054C82" w:rsidRDefault="00054C82" w:rsidP="009E3328">
      <w:pPr>
        <w:pStyle w:val="Nessunaspaziatura"/>
        <w:jc w:val="center"/>
        <w:rPr>
          <w:shd w:val="clear" w:color="auto" w:fill="FFFFFF"/>
        </w:rPr>
      </w:pPr>
    </w:p>
    <w:p w:rsidR="00054C82" w:rsidRDefault="00054C82" w:rsidP="009E3328">
      <w:pPr>
        <w:pStyle w:val="Nessunaspaziatura"/>
        <w:jc w:val="center"/>
        <w:rPr>
          <w:shd w:val="clear" w:color="auto" w:fill="FFFFFF"/>
        </w:rPr>
      </w:pPr>
      <w:r>
        <w:rPr>
          <w:shd w:val="clear" w:color="auto" w:fill="FFFFFF"/>
        </w:rPr>
        <w:t>a cura di</w:t>
      </w:r>
    </w:p>
    <w:p w:rsidR="00054C82" w:rsidRPr="00A95C69" w:rsidRDefault="00054C82" w:rsidP="009E3328">
      <w:pPr>
        <w:pStyle w:val="Nessunaspaziatura"/>
        <w:jc w:val="center"/>
        <w:rPr>
          <w:shd w:val="clear" w:color="auto" w:fill="FFFFFF"/>
        </w:rPr>
      </w:pPr>
      <w:r>
        <w:rPr>
          <w:shd w:val="clear" w:color="auto" w:fill="FFFFFF"/>
        </w:rPr>
        <w:t>Andrea Baffoni</w:t>
      </w:r>
    </w:p>
    <w:p w:rsidR="009E3328" w:rsidRPr="00A95C69" w:rsidRDefault="009E3328" w:rsidP="009E3328">
      <w:pPr>
        <w:pStyle w:val="Nessunaspaziatura"/>
        <w:jc w:val="center"/>
        <w:rPr>
          <w:shd w:val="clear" w:color="auto" w:fill="FFFFFF"/>
        </w:rPr>
      </w:pPr>
    </w:p>
    <w:p w:rsidR="009E3328" w:rsidRPr="00A95C69" w:rsidRDefault="00B04ACD" w:rsidP="009E3328">
      <w:pPr>
        <w:pStyle w:val="Nessunaspaziatura"/>
        <w:jc w:val="center"/>
        <w:rPr>
          <w:shd w:val="clear" w:color="auto" w:fill="FFFFFF"/>
        </w:rPr>
      </w:pPr>
      <w:r w:rsidRPr="00A95C69">
        <w:rPr>
          <w:shd w:val="clear" w:color="auto" w:fill="FFFFFF"/>
        </w:rPr>
        <w:t>Inaugurazione</w:t>
      </w:r>
    </w:p>
    <w:p w:rsidR="00B04ACD" w:rsidRPr="00A95C69" w:rsidRDefault="00B04ACD" w:rsidP="009E3328">
      <w:pPr>
        <w:pStyle w:val="Nessunaspaziatura"/>
        <w:jc w:val="center"/>
        <w:rPr>
          <w:shd w:val="clear" w:color="auto" w:fill="FFFFFF"/>
        </w:rPr>
      </w:pPr>
      <w:r w:rsidRPr="00A95C69">
        <w:rPr>
          <w:shd w:val="clear" w:color="auto" w:fill="FFFFFF"/>
        </w:rPr>
        <w:t xml:space="preserve">domenica </w:t>
      </w:r>
      <w:r w:rsidR="00054C82">
        <w:rPr>
          <w:shd w:val="clear" w:color="auto" w:fill="FFFFFF"/>
        </w:rPr>
        <w:t>10 settembre 2023, ore 17.0</w:t>
      </w:r>
      <w:r w:rsidRPr="00A95C69">
        <w:rPr>
          <w:shd w:val="clear" w:color="auto" w:fill="FFFFFF"/>
        </w:rPr>
        <w:t>0</w:t>
      </w:r>
    </w:p>
    <w:p w:rsidR="00B04ACD" w:rsidRPr="00A95C69" w:rsidRDefault="00B04ACD" w:rsidP="009E3328">
      <w:pPr>
        <w:pStyle w:val="Nessunaspaziatura"/>
        <w:jc w:val="center"/>
        <w:rPr>
          <w:shd w:val="clear" w:color="auto" w:fill="FFFFFF"/>
        </w:rPr>
      </w:pPr>
    </w:p>
    <w:p w:rsidR="009E3328" w:rsidRPr="00A95C69" w:rsidRDefault="009E3328" w:rsidP="009E3328">
      <w:pPr>
        <w:pStyle w:val="Nessunaspaziatura"/>
        <w:rPr>
          <w:shd w:val="clear" w:color="auto" w:fill="FFFFFF"/>
        </w:rPr>
      </w:pPr>
    </w:p>
    <w:p w:rsidR="00054C82" w:rsidRDefault="00054C82" w:rsidP="00054C82">
      <w:pPr>
        <w:pStyle w:val="Nessunaspaziatura"/>
        <w:spacing w:line="360" w:lineRule="auto"/>
        <w:jc w:val="both"/>
        <w:rPr>
          <w:rFonts w:cstheme="minorHAnsi"/>
          <w:shd w:val="clear" w:color="auto" w:fill="FFFFFF"/>
        </w:rPr>
      </w:pPr>
      <w:r>
        <w:rPr>
          <w:rFonts w:cstheme="minorHAnsi"/>
          <w:shd w:val="clear" w:color="auto" w:fill="FFFFFF"/>
        </w:rPr>
        <w:t>Deruta</w:t>
      </w:r>
      <w:r w:rsidR="00B04ACD" w:rsidRPr="00A95C69">
        <w:rPr>
          <w:rFonts w:cstheme="minorHAnsi"/>
          <w:shd w:val="clear" w:color="auto" w:fill="FFFFFF"/>
        </w:rPr>
        <w:t xml:space="preserve"> </w:t>
      </w:r>
      <w:r>
        <w:rPr>
          <w:rFonts w:cstheme="minorHAnsi"/>
          <w:shd w:val="clear" w:color="auto" w:fill="FFFFFF"/>
        </w:rPr>
        <w:t>presenta</w:t>
      </w:r>
      <w:r w:rsidR="00B04ACD" w:rsidRPr="00A95C69">
        <w:rPr>
          <w:rFonts w:cstheme="minorHAnsi"/>
          <w:shd w:val="clear" w:color="auto" w:fill="FFFFFF"/>
        </w:rPr>
        <w:t xml:space="preserve"> l’opera dell’artista </w:t>
      </w:r>
      <w:r>
        <w:rPr>
          <w:rFonts w:cstheme="minorHAnsi"/>
          <w:shd w:val="clear" w:color="auto" w:fill="FFFFFF"/>
        </w:rPr>
        <w:t>Roberta Betti</w:t>
      </w:r>
      <w:r w:rsidR="00B04ACD" w:rsidRPr="00A95C69">
        <w:rPr>
          <w:rFonts w:cstheme="minorHAnsi"/>
        </w:rPr>
        <w:t xml:space="preserve"> </w:t>
      </w:r>
      <w:r w:rsidR="00A95C69">
        <w:rPr>
          <w:rFonts w:cstheme="minorHAnsi"/>
        </w:rPr>
        <w:t>con una mostra v</w:t>
      </w:r>
      <w:r w:rsidR="00B04ACD" w:rsidRPr="00A95C69">
        <w:rPr>
          <w:rFonts w:cstheme="minorHAnsi"/>
        </w:rPr>
        <w:t>isitabile</w:t>
      </w:r>
      <w:r w:rsidR="00FF7B0D">
        <w:rPr>
          <w:rFonts w:cstheme="minorHAnsi"/>
        </w:rPr>
        <w:t>,</w:t>
      </w:r>
      <w:r w:rsidR="00B04ACD" w:rsidRPr="00A95C69">
        <w:rPr>
          <w:rFonts w:cstheme="minorHAnsi"/>
        </w:rPr>
        <w:t xml:space="preserve"> dal </w:t>
      </w:r>
      <w:r w:rsidRPr="00054C82">
        <w:rPr>
          <w:rFonts w:cstheme="minorHAnsi"/>
          <w:shd w:val="clear" w:color="auto" w:fill="FFFFFF"/>
        </w:rPr>
        <w:t>10 settembre-8 ottobre</w:t>
      </w:r>
      <w:r w:rsidR="00B04ACD" w:rsidRPr="00054C82">
        <w:rPr>
          <w:rFonts w:cstheme="minorHAnsi"/>
          <w:shd w:val="clear" w:color="auto" w:fill="FFFFFF"/>
        </w:rPr>
        <w:t xml:space="preserve"> </w:t>
      </w:r>
      <w:r w:rsidR="00B04ACD" w:rsidRPr="00A95C69">
        <w:rPr>
          <w:rFonts w:cstheme="minorHAnsi"/>
          <w:shd w:val="clear" w:color="auto" w:fill="FFFFFF"/>
        </w:rPr>
        <w:t>2023</w:t>
      </w:r>
      <w:r w:rsidR="00FF7B0D">
        <w:rPr>
          <w:rFonts w:cstheme="minorHAnsi"/>
          <w:shd w:val="clear" w:color="auto" w:fill="FFFFFF"/>
        </w:rPr>
        <w:t>,</w:t>
      </w:r>
      <w:r w:rsidR="00B04ACD" w:rsidRPr="00A95C69">
        <w:rPr>
          <w:rFonts w:cstheme="minorHAnsi"/>
          <w:shd w:val="clear" w:color="auto" w:fill="FFFFFF"/>
        </w:rPr>
        <w:t xml:space="preserve"> presso i prestigiosi spazi del </w:t>
      </w:r>
      <w:r>
        <w:rPr>
          <w:rFonts w:cstheme="minorHAnsi"/>
          <w:shd w:val="clear" w:color="auto" w:fill="FFFFFF"/>
        </w:rPr>
        <w:t>Centro d’Arte Contemporanea Antica Fornace Grazia di</w:t>
      </w:r>
      <w:r w:rsidRPr="00054C82">
        <w:rPr>
          <w:rFonts w:cstheme="minorHAnsi"/>
          <w:shd w:val="clear" w:color="auto" w:fill="FFFFFF"/>
        </w:rPr>
        <w:t xml:space="preserve"> Deruta</w:t>
      </w:r>
      <w:r w:rsidR="00A95C69">
        <w:rPr>
          <w:rFonts w:cstheme="minorHAnsi"/>
          <w:shd w:val="clear" w:color="auto" w:fill="FFFFFF"/>
        </w:rPr>
        <w:t>. L’esposizione,</w:t>
      </w:r>
      <w:r w:rsidR="00B04ACD" w:rsidRPr="00A95C69">
        <w:rPr>
          <w:rFonts w:cstheme="minorHAnsi"/>
          <w:shd w:val="clear" w:color="auto" w:fill="FFFFFF"/>
        </w:rPr>
        <w:t xml:space="preserve"> dal tiolo</w:t>
      </w:r>
      <w:r w:rsidR="00B04ACD" w:rsidRPr="00A95C69">
        <w:rPr>
          <w:rFonts w:cstheme="minorHAnsi"/>
        </w:rPr>
        <w:t xml:space="preserve"> </w:t>
      </w:r>
      <w:r w:rsidR="00B04ACD" w:rsidRPr="00A95C69">
        <w:rPr>
          <w:rFonts w:cstheme="minorHAnsi"/>
          <w:shd w:val="clear" w:color="auto" w:fill="FFFFFF"/>
        </w:rPr>
        <w:t>“</w:t>
      </w:r>
      <w:r>
        <w:rPr>
          <w:rFonts w:cstheme="minorHAnsi"/>
          <w:shd w:val="clear" w:color="auto" w:fill="FFFFFF"/>
        </w:rPr>
        <w:t>Splendenti rivelazioni</w:t>
      </w:r>
      <w:r w:rsidR="00B04ACD" w:rsidRPr="00A95C69">
        <w:rPr>
          <w:rFonts w:cstheme="minorHAnsi"/>
          <w:shd w:val="clear" w:color="auto" w:fill="FFFFFF"/>
        </w:rPr>
        <w:t>”</w:t>
      </w:r>
      <w:r w:rsidR="00A95C69">
        <w:rPr>
          <w:rFonts w:cstheme="minorHAnsi"/>
          <w:shd w:val="clear" w:color="auto" w:fill="FFFFFF"/>
        </w:rPr>
        <w:t>,</w:t>
      </w:r>
      <w:r w:rsidR="00B04ACD" w:rsidRPr="00A95C69">
        <w:rPr>
          <w:rFonts w:cstheme="minorHAnsi"/>
          <w:shd w:val="clear" w:color="auto" w:fill="FFFFFF"/>
        </w:rPr>
        <w:t xml:space="preserve"> è un tributo alla forza della </w:t>
      </w:r>
      <w:r>
        <w:rPr>
          <w:rFonts w:cstheme="minorHAnsi"/>
          <w:shd w:val="clear" w:color="auto" w:fill="FFFFFF"/>
        </w:rPr>
        <w:t>pittura come “luogo” attraverso cui manifestare le proprie emozioni</w:t>
      </w:r>
      <w:r w:rsidR="00FF7B0D">
        <w:rPr>
          <w:rFonts w:cstheme="minorHAnsi"/>
          <w:shd w:val="clear" w:color="auto" w:fill="FFFFFF"/>
        </w:rPr>
        <w:t xml:space="preserve"> e si riallaccia </w:t>
      </w:r>
      <w:r>
        <w:rPr>
          <w:rFonts w:cstheme="minorHAnsi"/>
          <w:shd w:val="clear" w:color="auto" w:fill="FFFFFF"/>
        </w:rPr>
        <w:t>alle precedenti esperienze espositive portate</w:t>
      </w:r>
      <w:r w:rsidR="0025781F" w:rsidRPr="00A95C69">
        <w:rPr>
          <w:rFonts w:cstheme="minorHAnsi"/>
          <w:shd w:val="clear" w:color="auto" w:fill="FFFFFF"/>
        </w:rPr>
        <w:t xml:space="preserve"> avanti</w:t>
      </w:r>
      <w:r w:rsidR="00FF7B0D">
        <w:rPr>
          <w:rFonts w:cstheme="minorHAnsi"/>
          <w:shd w:val="clear" w:color="auto" w:fill="FFFFFF"/>
        </w:rPr>
        <w:t xml:space="preserve"> dall’artista</w:t>
      </w:r>
      <w:r w:rsidR="0025781F" w:rsidRPr="00A95C69">
        <w:rPr>
          <w:rFonts w:cstheme="minorHAnsi"/>
          <w:shd w:val="clear" w:color="auto" w:fill="FFFFFF"/>
        </w:rPr>
        <w:t xml:space="preserve"> in </w:t>
      </w:r>
      <w:r>
        <w:rPr>
          <w:rFonts w:cstheme="minorHAnsi"/>
          <w:shd w:val="clear" w:color="auto" w:fill="FFFFFF"/>
        </w:rPr>
        <w:t xml:space="preserve">Italia e all’Estero. </w:t>
      </w:r>
    </w:p>
    <w:p w:rsidR="00054C82" w:rsidRDefault="00054C82" w:rsidP="00054C82">
      <w:pPr>
        <w:pStyle w:val="Nessunaspaziatura"/>
        <w:spacing w:line="360" w:lineRule="auto"/>
        <w:jc w:val="both"/>
        <w:rPr>
          <w:rFonts w:cstheme="minorHAnsi"/>
        </w:rPr>
      </w:pPr>
      <w:r>
        <w:rPr>
          <w:rFonts w:cstheme="minorHAnsi"/>
          <w:shd w:val="clear" w:color="auto" w:fill="FFFFFF"/>
        </w:rPr>
        <w:t>O</w:t>
      </w:r>
      <w:r w:rsidR="0025781F" w:rsidRPr="00A95C69">
        <w:rPr>
          <w:rFonts w:cstheme="minorHAnsi"/>
        </w:rPr>
        <w:t>rganizzata dall’associazione culturale La Casa degli Artisti di Perugia</w:t>
      </w:r>
      <w:r>
        <w:rPr>
          <w:rFonts w:cstheme="minorHAnsi"/>
        </w:rPr>
        <w:t>, la mostra di Deruta offre al visitatore l’intero panorama estetico di Roberta Betti, dai primi lavori orientati su colori intensi legati ai rossi e neri fino alle più recenti esperienze dove la forza espressiva della pittura si rasserena nei toni avvolgenti del blu. Infine l’ultima stagione creativa sul tema delle “anime”, dove la pittrice riprende le sue tematiche estendendole a principi filosofici di delicata interpretazione, pur mantenendo intatto il suo vigore espressivo pittorico.</w:t>
      </w:r>
    </w:p>
    <w:p w:rsidR="0025781F" w:rsidRPr="00A95C69" w:rsidRDefault="00054C82" w:rsidP="00054C82">
      <w:pPr>
        <w:pStyle w:val="Nessunaspaziatura"/>
        <w:spacing w:line="360" w:lineRule="auto"/>
        <w:jc w:val="both"/>
        <w:rPr>
          <w:rFonts w:cstheme="minorHAnsi"/>
        </w:rPr>
      </w:pPr>
      <w:r>
        <w:rPr>
          <w:rFonts w:cstheme="minorHAnsi"/>
        </w:rPr>
        <w:t xml:space="preserve">Circa </w:t>
      </w:r>
      <w:r w:rsidR="00FF7B0D">
        <w:rPr>
          <w:rFonts w:cstheme="minorHAnsi"/>
        </w:rPr>
        <w:t>c</w:t>
      </w:r>
      <w:bookmarkStart w:id="0" w:name="_GoBack"/>
      <w:bookmarkEnd w:id="0"/>
      <w:r>
        <w:rPr>
          <w:rFonts w:cstheme="minorHAnsi"/>
        </w:rPr>
        <w:t xml:space="preserve">inquanta le opere in mostra, tutte riprodotte in </w:t>
      </w:r>
      <w:r w:rsidR="0025781F" w:rsidRPr="00A95C69">
        <w:rPr>
          <w:rFonts w:cstheme="minorHAnsi"/>
        </w:rPr>
        <w:t>elegante catalogo</w:t>
      </w:r>
      <w:r w:rsidR="003F43D1" w:rsidRPr="00A95C69">
        <w:rPr>
          <w:rFonts w:cstheme="minorHAnsi"/>
        </w:rPr>
        <w:t xml:space="preserve"> curato in ogni dettaglio dall’Associazione La Casa degli Artisti</w:t>
      </w:r>
      <w:r w:rsidR="00A95C69" w:rsidRPr="00A95C69">
        <w:rPr>
          <w:rFonts w:cstheme="minorHAnsi"/>
        </w:rPr>
        <w:t>,</w:t>
      </w:r>
      <w:r w:rsidR="003F43D1" w:rsidRPr="00A95C69">
        <w:rPr>
          <w:rFonts w:cstheme="minorHAnsi"/>
        </w:rPr>
        <w:t xml:space="preserve"> con testo critico di Andrea Baffoni</w:t>
      </w:r>
      <w:r>
        <w:rPr>
          <w:rFonts w:cstheme="minorHAnsi"/>
        </w:rPr>
        <w:t>, dove sono riprodotte le opere e</w:t>
      </w:r>
      <w:r w:rsidR="0025781F" w:rsidRPr="00A95C69">
        <w:rPr>
          <w:rFonts w:cstheme="minorHAnsi"/>
        </w:rPr>
        <w:t xml:space="preserve"> testi biografici utili a conoscere meglio il lavoro di </w:t>
      </w:r>
      <w:r>
        <w:rPr>
          <w:rFonts w:cstheme="minorHAnsi"/>
        </w:rPr>
        <w:t>Roberta Betti</w:t>
      </w:r>
      <w:r w:rsidR="00A95C69" w:rsidRPr="00A95C69">
        <w:rPr>
          <w:rFonts w:cstheme="minorHAnsi"/>
        </w:rPr>
        <w:t>.</w:t>
      </w:r>
    </w:p>
    <w:p w:rsidR="00B15AE9" w:rsidRPr="00A95C69" w:rsidRDefault="00B15AE9" w:rsidP="00A32A8E">
      <w:pPr>
        <w:pStyle w:val="Nessunaspaziatura"/>
        <w:spacing w:line="360" w:lineRule="auto"/>
        <w:jc w:val="both"/>
        <w:rPr>
          <w:b/>
        </w:rPr>
      </w:pPr>
      <w:r w:rsidRPr="00A95C69">
        <w:rPr>
          <w:b/>
        </w:rPr>
        <w:t xml:space="preserve">La mostra è visitabile a ingresso libero dal </w:t>
      </w:r>
      <w:r w:rsidR="00054C82">
        <w:rPr>
          <w:b/>
        </w:rPr>
        <w:t>martedì alla domenica</w:t>
      </w:r>
      <w:r w:rsidRPr="00A95C69">
        <w:rPr>
          <w:b/>
        </w:rPr>
        <w:t xml:space="preserve">, ore </w:t>
      </w:r>
      <w:r w:rsidR="00054C82">
        <w:rPr>
          <w:b/>
        </w:rPr>
        <w:t>9</w:t>
      </w:r>
      <w:r w:rsidR="00B04ACD" w:rsidRPr="00A95C69">
        <w:rPr>
          <w:b/>
        </w:rPr>
        <w:t>.</w:t>
      </w:r>
      <w:r w:rsidR="00054C82">
        <w:rPr>
          <w:b/>
        </w:rPr>
        <w:t>30/12.30 – 15.00/18</w:t>
      </w:r>
      <w:r w:rsidR="00B04ACD" w:rsidRPr="00A95C69">
        <w:rPr>
          <w:b/>
        </w:rPr>
        <w:t>.00</w:t>
      </w:r>
      <w:r w:rsidRPr="00A95C69">
        <w:rPr>
          <w:b/>
        </w:rPr>
        <w:t>.</w:t>
      </w:r>
    </w:p>
    <w:p w:rsidR="00B15AE9" w:rsidRPr="00A95C69" w:rsidRDefault="00B15AE9" w:rsidP="00256699">
      <w:pPr>
        <w:pStyle w:val="Nessunaspaziatura"/>
        <w:spacing w:line="360" w:lineRule="auto"/>
        <w:jc w:val="both"/>
        <w:rPr>
          <w:sz w:val="24"/>
          <w:szCs w:val="24"/>
          <w:shd w:val="clear" w:color="auto" w:fill="FFFFFF"/>
        </w:rPr>
      </w:pPr>
    </w:p>
    <w:p w:rsidR="00256699" w:rsidRPr="00A95C69" w:rsidRDefault="00256699" w:rsidP="00256699">
      <w:pPr>
        <w:pStyle w:val="Nessunaspaziatura"/>
        <w:spacing w:line="360" w:lineRule="auto"/>
        <w:jc w:val="both"/>
        <w:rPr>
          <w:b/>
          <w:sz w:val="24"/>
          <w:szCs w:val="24"/>
          <w:shd w:val="clear" w:color="auto" w:fill="FFFFFF"/>
        </w:rPr>
      </w:pPr>
      <w:r w:rsidRPr="00A95C69">
        <w:rPr>
          <w:b/>
          <w:sz w:val="24"/>
          <w:szCs w:val="24"/>
          <w:shd w:val="clear" w:color="auto" w:fill="FFFFFF"/>
        </w:rPr>
        <w:t>Info e contatti</w:t>
      </w:r>
    </w:p>
    <w:p w:rsidR="00256699" w:rsidRPr="00A95C69" w:rsidRDefault="00B04ACD" w:rsidP="00256699">
      <w:pPr>
        <w:pStyle w:val="Nessunaspaziatura"/>
        <w:spacing w:line="360" w:lineRule="auto"/>
        <w:jc w:val="both"/>
        <w:rPr>
          <w:b/>
          <w:sz w:val="24"/>
          <w:szCs w:val="24"/>
          <w:shd w:val="clear" w:color="auto" w:fill="FFFFFF"/>
        </w:rPr>
      </w:pPr>
      <w:r w:rsidRPr="00A95C69">
        <w:rPr>
          <w:b/>
          <w:sz w:val="24"/>
          <w:szCs w:val="24"/>
          <w:shd w:val="clear" w:color="auto" w:fill="FFFFFF"/>
        </w:rPr>
        <w:t xml:space="preserve">+39 </w:t>
      </w:r>
      <w:r w:rsidR="00FF7B0D">
        <w:rPr>
          <w:b/>
          <w:sz w:val="24"/>
          <w:szCs w:val="24"/>
          <w:shd w:val="clear" w:color="auto" w:fill="FFFFFF"/>
        </w:rPr>
        <w:t>3462206224 - +39 3485275776</w:t>
      </w:r>
    </w:p>
    <w:p w:rsidR="00B04ACD" w:rsidRDefault="00FF7B0D" w:rsidP="00256699">
      <w:pPr>
        <w:pStyle w:val="Nessunaspaziatura"/>
        <w:spacing w:line="360" w:lineRule="auto"/>
        <w:jc w:val="both"/>
        <w:rPr>
          <w:b/>
          <w:sz w:val="24"/>
          <w:szCs w:val="24"/>
          <w:shd w:val="clear" w:color="auto" w:fill="FFFFFF"/>
        </w:rPr>
      </w:pPr>
      <w:hyperlink r:id="rId4" w:history="1">
        <w:r w:rsidRPr="00956AA2">
          <w:rPr>
            <w:rStyle w:val="Collegamentoipertestuale"/>
            <w:b/>
            <w:sz w:val="24"/>
            <w:szCs w:val="24"/>
            <w:shd w:val="clear" w:color="auto" w:fill="FFFFFF"/>
          </w:rPr>
          <w:t>www.lacasadegliartistidiperugia.it</w:t>
        </w:r>
      </w:hyperlink>
    </w:p>
    <w:p w:rsidR="00B04ACD" w:rsidRPr="00256699" w:rsidRDefault="00B04ACD" w:rsidP="00256699">
      <w:pPr>
        <w:pStyle w:val="Nessunaspaziatura"/>
        <w:spacing w:line="360" w:lineRule="auto"/>
        <w:jc w:val="both"/>
        <w:rPr>
          <w:b/>
          <w:sz w:val="24"/>
          <w:szCs w:val="24"/>
        </w:rPr>
      </w:pPr>
    </w:p>
    <w:sectPr w:rsidR="00B04ACD" w:rsidRPr="00256699" w:rsidSect="00B15A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57"/>
    <w:rsid w:val="00054C82"/>
    <w:rsid w:val="00222211"/>
    <w:rsid w:val="00256699"/>
    <w:rsid w:val="0025781F"/>
    <w:rsid w:val="003B1C0A"/>
    <w:rsid w:val="003F43D1"/>
    <w:rsid w:val="00882812"/>
    <w:rsid w:val="00952357"/>
    <w:rsid w:val="009E3328"/>
    <w:rsid w:val="00A32A8E"/>
    <w:rsid w:val="00A95C69"/>
    <w:rsid w:val="00B04ACD"/>
    <w:rsid w:val="00B15AE9"/>
    <w:rsid w:val="00CE64DE"/>
    <w:rsid w:val="00FF7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89EF"/>
  <w15:chartTrackingRefBased/>
  <w15:docId w15:val="{88F02631-1C5D-448C-9543-72E88D66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4AC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E3328"/>
    <w:pPr>
      <w:spacing w:after="0" w:line="240" w:lineRule="auto"/>
    </w:pPr>
  </w:style>
  <w:style w:type="character" w:styleId="Collegamentoipertestuale">
    <w:name w:val="Hyperlink"/>
    <w:basedOn w:val="Carpredefinitoparagrafo"/>
    <w:uiPriority w:val="99"/>
    <w:unhideWhenUsed/>
    <w:rsid w:val="00B04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casadegliartistidiperug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264</Words>
  <Characters>1505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2022-07-24T15:05:00Z</dcterms:created>
  <dcterms:modified xsi:type="dcterms:W3CDTF">2023-08-11T06:17:00Z</dcterms:modified>
</cp:coreProperties>
</file>