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90" w:rsidRDefault="00930290">
      <w:pPr>
        <w:spacing w:after="0"/>
        <w:rPr>
          <w:b/>
          <w:i/>
          <w:sz w:val="24"/>
          <w:szCs w:val="24"/>
        </w:rPr>
      </w:pPr>
    </w:p>
    <w:p w:rsidR="00930290" w:rsidRDefault="0007311C">
      <w:pPr>
        <w:spacing w:after="0"/>
        <w:rPr>
          <w:b/>
          <w:i/>
          <w:sz w:val="32"/>
          <w:szCs w:val="32"/>
        </w:rPr>
      </w:pPr>
      <w:r>
        <w:rPr>
          <w:b/>
          <w:i/>
          <w:sz w:val="32"/>
          <w:szCs w:val="32"/>
        </w:rPr>
        <w:t>Stanza n.2021</w:t>
      </w:r>
    </w:p>
    <w:p w:rsidR="00930290" w:rsidRDefault="0007311C">
      <w:pPr>
        <w:spacing w:after="0"/>
        <w:rPr>
          <w:b/>
          <w:i/>
          <w:sz w:val="32"/>
          <w:szCs w:val="32"/>
        </w:rPr>
      </w:pPr>
      <w:proofErr w:type="spellStart"/>
      <w:r>
        <w:rPr>
          <w:b/>
          <w:i/>
          <w:sz w:val="32"/>
          <w:szCs w:val="32"/>
        </w:rPr>
        <w:t>Transiti_Soste</w:t>
      </w:r>
      <w:proofErr w:type="spellEnd"/>
      <w:r>
        <w:rPr>
          <w:b/>
          <w:i/>
          <w:sz w:val="32"/>
          <w:szCs w:val="32"/>
        </w:rPr>
        <w:t>/Ripartenze</w:t>
      </w:r>
    </w:p>
    <w:p w:rsidR="00930290" w:rsidRDefault="00930290">
      <w:pPr>
        <w:spacing w:after="0"/>
        <w:rPr>
          <w:sz w:val="18"/>
          <w:szCs w:val="18"/>
        </w:rPr>
      </w:pPr>
    </w:p>
    <w:p w:rsidR="00930290" w:rsidRDefault="0007311C">
      <w:pPr>
        <w:spacing w:after="0"/>
        <w:rPr>
          <w:sz w:val="24"/>
          <w:szCs w:val="24"/>
        </w:rPr>
      </w:pPr>
      <w:r>
        <w:rPr>
          <w:sz w:val="24"/>
          <w:szCs w:val="24"/>
        </w:rPr>
        <w:t xml:space="preserve">Personale d’Arte Contemporanea di </w:t>
      </w:r>
      <w:r>
        <w:rPr>
          <w:b/>
          <w:sz w:val="24"/>
          <w:szCs w:val="24"/>
        </w:rPr>
        <w:t>Vincenzo Mascoli</w:t>
      </w:r>
    </w:p>
    <w:p w:rsidR="00930290" w:rsidRDefault="0007311C">
      <w:pPr>
        <w:spacing w:after="0"/>
        <w:rPr>
          <w:sz w:val="24"/>
          <w:szCs w:val="24"/>
        </w:rPr>
      </w:pPr>
      <w:r>
        <w:rPr>
          <w:sz w:val="24"/>
          <w:szCs w:val="24"/>
        </w:rPr>
        <w:t xml:space="preserve">Testo Critico </w:t>
      </w:r>
      <w:r>
        <w:rPr>
          <w:b/>
          <w:sz w:val="24"/>
          <w:szCs w:val="24"/>
        </w:rPr>
        <w:t>Azzurra Immediato</w:t>
      </w:r>
    </w:p>
    <w:p w:rsidR="00930290" w:rsidRDefault="0007311C">
      <w:pPr>
        <w:spacing w:after="0"/>
        <w:rPr>
          <w:sz w:val="24"/>
          <w:szCs w:val="24"/>
        </w:rPr>
      </w:pPr>
      <w:r>
        <w:rPr>
          <w:sz w:val="24"/>
          <w:szCs w:val="24"/>
        </w:rPr>
        <w:t xml:space="preserve">A Cura di </w:t>
      </w:r>
      <w:proofErr w:type="spellStart"/>
      <w:r>
        <w:rPr>
          <w:b/>
          <w:sz w:val="24"/>
          <w:szCs w:val="24"/>
        </w:rPr>
        <w:t>Texture</w:t>
      </w:r>
      <w:proofErr w:type="spellEnd"/>
      <w:r>
        <w:rPr>
          <w:b/>
          <w:sz w:val="24"/>
          <w:szCs w:val="24"/>
        </w:rPr>
        <w:t xml:space="preserve"> s.r.l.</w:t>
      </w:r>
    </w:p>
    <w:p w:rsidR="00930290" w:rsidRDefault="0007311C">
      <w:pPr>
        <w:spacing w:after="0"/>
        <w:rPr>
          <w:b/>
          <w:sz w:val="24"/>
          <w:szCs w:val="24"/>
        </w:rPr>
      </w:pPr>
      <w:bookmarkStart w:id="0" w:name="_heading=h.30j0zll" w:colFirst="0" w:colLast="0"/>
      <w:bookmarkEnd w:id="0"/>
      <w:r>
        <w:rPr>
          <w:b/>
          <w:sz w:val="24"/>
          <w:szCs w:val="24"/>
        </w:rPr>
        <w:t>Dal 23 Settembre 2021 al 23 Settembre 2022</w:t>
      </w:r>
    </w:p>
    <w:p w:rsidR="00930290" w:rsidRDefault="0007311C">
      <w:pPr>
        <w:spacing w:after="0"/>
        <w:rPr>
          <w:sz w:val="24"/>
          <w:szCs w:val="24"/>
        </w:rPr>
      </w:pPr>
      <w:r>
        <w:rPr>
          <w:sz w:val="24"/>
          <w:szCs w:val="24"/>
        </w:rPr>
        <w:t>Inaugurazione 23 Settembre ore 17.30 – ingresso con prenotazione e Green Pass-</w:t>
      </w:r>
    </w:p>
    <w:p w:rsidR="00930290" w:rsidRDefault="0007311C">
      <w:pPr>
        <w:spacing w:after="0"/>
        <w:rPr>
          <w:sz w:val="24"/>
          <w:szCs w:val="24"/>
          <w:u w:val="single"/>
        </w:rPr>
      </w:pPr>
      <w:r>
        <w:rPr>
          <w:b/>
          <w:sz w:val="24"/>
          <w:szCs w:val="24"/>
          <w:u w:val="single"/>
        </w:rPr>
        <w:t xml:space="preserve">Firenze Residenza d’Epoca Borgo </w:t>
      </w:r>
      <w:proofErr w:type="spellStart"/>
      <w:r>
        <w:rPr>
          <w:b/>
          <w:sz w:val="24"/>
          <w:szCs w:val="24"/>
          <w:u w:val="single"/>
        </w:rPr>
        <w:t>Albizi</w:t>
      </w:r>
      <w:proofErr w:type="spellEnd"/>
      <w:r>
        <w:rPr>
          <w:b/>
          <w:sz w:val="24"/>
          <w:szCs w:val="24"/>
          <w:u w:val="single"/>
        </w:rPr>
        <w:t xml:space="preserve"> n. 29 </w:t>
      </w:r>
      <w:r>
        <w:rPr>
          <w:i/>
          <w:sz w:val="24"/>
          <w:szCs w:val="24"/>
          <w:u w:val="single"/>
        </w:rPr>
        <w:t xml:space="preserve"> by 101 </w:t>
      </w:r>
      <w:proofErr w:type="spellStart"/>
      <w:r>
        <w:rPr>
          <w:i/>
          <w:sz w:val="24"/>
          <w:szCs w:val="24"/>
          <w:u w:val="single"/>
        </w:rPr>
        <w:t>Flats</w:t>
      </w:r>
      <w:proofErr w:type="spellEnd"/>
      <w:r>
        <w:rPr>
          <w:sz w:val="24"/>
          <w:szCs w:val="24"/>
          <w:u w:val="single"/>
        </w:rPr>
        <w:t xml:space="preserve"> in Florence</w:t>
      </w:r>
    </w:p>
    <w:p w:rsidR="00930290" w:rsidRDefault="00930290">
      <w:pPr>
        <w:spacing w:after="0"/>
        <w:rPr>
          <w:sz w:val="18"/>
          <w:szCs w:val="18"/>
          <w:u w:val="single"/>
        </w:rPr>
      </w:pPr>
    </w:p>
    <w:p w:rsidR="00930290" w:rsidRDefault="0007311C">
      <w:pPr>
        <w:spacing w:after="0"/>
        <w:jc w:val="center"/>
        <w:rPr>
          <w:sz w:val="18"/>
          <w:szCs w:val="18"/>
          <w:u w:val="single"/>
        </w:rPr>
      </w:pPr>
      <w:r>
        <w:rPr>
          <w:noProof/>
          <w:sz w:val="18"/>
          <w:szCs w:val="18"/>
          <w:u w:val="single"/>
        </w:rPr>
        <w:drawing>
          <wp:inline distT="0" distB="0" distL="0" distR="0">
            <wp:extent cx="6261272" cy="2684520"/>
            <wp:effectExtent l="0" t="0" r="0" b="0"/>
            <wp:docPr id="10" name="image2.jpg" descr="C:\Users\Vincenzo\Desktop\mostra firenze\mostra firenze\fronte facebook.jpg"/>
            <wp:cNvGraphicFramePr/>
            <a:graphic xmlns:a="http://schemas.openxmlformats.org/drawingml/2006/main">
              <a:graphicData uri="http://schemas.openxmlformats.org/drawingml/2006/picture">
                <pic:pic xmlns:pic="http://schemas.openxmlformats.org/drawingml/2006/picture">
                  <pic:nvPicPr>
                    <pic:cNvPr id="0" name="image2.jpg" descr="C:\Users\Vincenzo\Desktop\mostra firenze\mostra firenze\fronte facebook.jpg"/>
                    <pic:cNvPicPr preferRelativeResize="0"/>
                  </pic:nvPicPr>
                  <pic:blipFill>
                    <a:blip r:embed="rId8"/>
                    <a:srcRect/>
                    <a:stretch>
                      <a:fillRect/>
                    </a:stretch>
                  </pic:blipFill>
                  <pic:spPr>
                    <a:xfrm>
                      <a:off x="0" y="0"/>
                      <a:ext cx="6261272" cy="2684520"/>
                    </a:xfrm>
                    <a:prstGeom prst="rect">
                      <a:avLst/>
                    </a:prstGeom>
                    <a:ln/>
                  </pic:spPr>
                </pic:pic>
              </a:graphicData>
            </a:graphic>
          </wp:inline>
        </w:drawing>
      </w:r>
    </w:p>
    <w:p w:rsidR="00930290" w:rsidRDefault="00930290">
      <w:pPr>
        <w:spacing w:after="0"/>
        <w:jc w:val="both"/>
        <w:rPr>
          <w:sz w:val="18"/>
          <w:szCs w:val="18"/>
          <w:u w:val="single"/>
        </w:rPr>
      </w:pPr>
    </w:p>
    <w:p w:rsidR="00930290" w:rsidRDefault="0007311C">
      <w:pPr>
        <w:spacing w:after="0"/>
        <w:rPr>
          <w:i/>
          <w:sz w:val="24"/>
          <w:szCs w:val="24"/>
        </w:rPr>
      </w:pPr>
      <w:r>
        <w:rPr>
          <w:i/>
          <w:sz w:val="24"/>
          <w:szCs w:val="24"/>
        </w:rPr>
        <w:t xml:space="preserve">La Residenza di Borgo </w:t>
      </w:r>
      <w:proofErr w:type="spellStart"/>
      <w:r>
        <w:rPr>
          <w:i/>
          <w:sz w:val="24"/>
          <w:szCs w:val="24"/>
        </w:rPr>
        <w:t>Albizi</w:t>
      </w:r>
      <w:proofErr w:type="spellEnd"/>
      <w:r>
        <w:rPr>
          <w:i/>
          <w:sz w:val="24"/>
          <w:szCs w:val="24"/>
        </w:rPr>
        <w:t xml:space="preserve"> a Firenze - by 101 </w:t>
      </w:r>
      <w:proofErr w:type="spellStart"/>
      <w:r>
        <w:rPr>
          <w:i/>
          <w:sz w:val="24"/>
          <w:szCs w:val="24"/>
        </w:rPr>
        <w:t>Flats</w:t>
      </w:r>
      <w:proofErr w:type="spellEnd"/>
      <w:r>
        <w:rPr>
          <w:i/>
          <w:sz w:val="24"/>
          <w:szCs w:val="24"/>
        </w:rPr>
        <w:t xml:space="preserve"> in Florence  –  </w:t>
      </w:r>
      <w:r w:rsidR="00ED497C">
        <w:rPr>
          <w:i/>
          <w:sz w:val="24"/>
          <w:szCs w:val="24"/>
        </w:rPr>
        <w:t>è</w:t>
      </w:r>
      <w:r>
        <w:rPr>
          <w:i/>
          <w:sz w:val="24"/>
          <w:szCs w:val="24"/>
        </w:rPr>
        <w:t xml:space="preserve"> una prestigiosa dimora storica che conserva intatto il  fascino di tempi antichi</w:t>
      </w:r>
      <w:r w:rsidRPr="00215F2D">
        <w:rPr>
          <w:i/>
          <w:sz w:val="24"/>
          <w:szCs w:val="24"/>
        </w:rPr>
        <w:t>.</w:t>
      </w:r>
      <w:r>
        <w:rPr>
          <w:i/>
          <w:sz w:val="24"/>
          <w:szCs w:val="24"/>
        </w:rPr>
        <w:t xml:space="preserve"> Situata nel centro storico di Firenze, a pochi passi da Piazza della Signoria, questa struttura, </w:t>
      </w:r>
      <w:r w:rsidRPr="00215F2D">
        <w:rPr>
          <w:i/>
          <w:sz w:val="24"/>
          <w:szCs w:val="24"/>
        </w:rPr>
        <w:t>composta da 16 appartamenti</w:t>
      </w:r>
      <w:r w:rsidR="00ED497C">
        <w:rPr>
          <w:i/>
          <w:sz w:val="24"/>
          <w:szCs w:val="24"/>
        </w:rPr>
        <w:t xml:space="preserve">, </w:t>
      </w:r>
      <w:r>
        <w:rPr>
          <w:i/>
          <w:sz w:val="24"/>
          <w:szCs w:val="24"/>
        </w:rPr>
        <w:t xml:space="preserve">consente ai propri ospiti di vivere un’esperienza autentica, di immergersi totalmente nella quotidianità della vita fiorentina in tutte le sue sfumature e da giovedì 23 </w:t>
      </w:r>
      <w:r w:rsidR="00ED497C">
        <w:rPr>
          <w:i/>
          <w:sz w:val="24"/>
          <w:szCs w:val="24"/>
        </w:rPr>
        <w:t>settembre</w:t>
      </w:r>
      <w:r>
        <w:rPr>
          <w:i/>
          <w:sz w:val="24"/>
          <w:szCs w:val="24"/>
        </w:rPr>
        <w:t xml:space="preserve"> ospiterà, con un particolare percorso espositivo, le opere dell’artista Vincenzo Mascoli.</w:t>
      </w:r>
    </w:p>
    <w:p w:rsidR="00930290" w:rsidRDefault="0007311C">
      <w:pPr>
        <w:spacing w:after="0"/>
        <w:rPr>
          <w:i/>
          <w:sz w:val="24"/>
          <w:szCs w:val="24"/>
        </w:rPr>
      </w:pPr>
      <w:r>
        <w:rPr>
          <w:i/>
          <w:sz w:val="24"/>
          <w:szCs w:val="24"/>
        </w:rPr>
        <w:t xml:space="preserve">Dopo il successo di Milano, del Missori </w:t>
      </w:r>
      <w:proofErr w:type="spellStart"/>
      <w:r>
        <w:rPr>
          <w:i/>
          <w:sz w:val="24"/>
          <w:szCs w:val="24"/>
        </w:rPr>
        <w:t>Suits</w:t>
      </w:r>
      <w:proofErr w:type="spellEnd"/>
      <w:r>
        <w:rPr>
          <w:i/>
          <w:sz w:val="24"/>
          <w:szCs w:val="24"/>
        </w:rPr>
        <w:t xml:space="preserve"> by 101 </w:t>
      </w:r>
      <w:proofErr w:type="spellStart"/>
      <w:r w:rsidRPr="00215F2D">
        <w:rPr>
          <w:i/>
          <w:sz w:val="24"/>
          <w:szCs w:val="24"/>
        </w:rPr>
        <w:t>F</w:t>
      </w:r>
      <w:r>
        <w:rPr>
          <w:i/>
          <w:sz w:val="24"/>
          <w:szCs w:val="24"/>
        </w:rPr>
        <w:t>lat</w:t>
      </w:r>
      <w:r w:rsidR="00ED497C">
        <w:rPr>
          <w:i/>
          <w:sz w:val="24"/>
          <w:szCs w:val="24"/>
        </w:rPr>
        <w:t>s</w:t>
      </w:r>
      <w:proofErr w:type="spellEnd"/>
      <w:r w:rsidR="00ED497C">
        <w:rPr>
          <w:i/>
          <w:sz w:val="24"/>
          <w:szCs w:val="24"/>
        </w:rPr>
        <w:t xml:space="preserve"> in Milan si continua con 101 </w:t>
      </w:r>
      <w:proofErr w:type="spellStart"/>
      <w:r w:rsidR="00ED497C" w:rsidRPr="00215F2D">
        <w:rPr>
          <w:i/>
          <w:sz w:val="24"/>
          <w:szCs w:val="24"/>
        </w:rPr>
        <w:t>F</w:t>
      </w:r>
      <w:r>
        <w:rPr>
          <w:i/>
          <w:sz w:val="24"/>
          <w:szCs w:val="24"/>
        </w:rPr>
        <w:t>lats</w:t>
      </w:r>
      <w:proofErr w:type="spellEnd"/>
      <w:r>
        <w:rPr>
          <w:i/>
          <w:sz w:val="24"/>
          <w:szCs w:val="24"/>
        </w:rPr>
        <w:t xml:space="preserve"> in Florence con la personale intitolata Stanza n.2021, </w:t>
      </w:r>
      <w:proofErr w:type="spellStart"/>
      <w:r>
        <w:rPr>
          <w:i/>
          <w:sz w:val="24"/>
          <w:szCs w:val="24"/>
        </w:rPr>
        <w:t>Transiti_Soste</w:t>
      </w:r>
      <w:proofErr w:type="spellEnd"/>
      <w:r>
        <w:rPr>
          <w:i/>
          <w:sz w:val="24"/>
          <w:szCs w:val="24"/>
        </w:rPr>
        <w:t xml:space="preserve">/Ripartenze, a cura di </w:t>
      </w:r>
      <w:proofErr w:type="spellStart"/>
      <w:r>
        <w:rPr>
          <w:i/>
          <w:sz w:val="24"/>
          <w:szCs w:val="24"/>
        </w:rPr>
        <w:t>Texture</w:t>
      </w:r>
      <w:proofErr w:type="spellEnd"/>
      <w:r>
        <w:rPr>
          <w:i/>
          <w:sz w:val="24"/>
          <w:szCs w:val="24"/>
        </w:rPr>
        <w:t xml:space="preserve"> </w:t>
      </w:r>
      <w:proofErr w:type="spellStart"/>
      <w:r>
        <w:rPr>
          <w:i/>
          <w:sz w:val="24"/>
          <w:szCs w:val="24"/>
        </w:rPr>
        <w:t>s.r.l</w:t>
      </w:r>
      <w:proofErr w:type="spellEnd"/>
      <w:r>
        <w:rPr>
          <w:i/>
          <w:sz w:val="24"/>
          <w:szCs w:val="24"/>
        </w:rPr>
        <w:t xml:space="preserve"> con testo critico di Azzurra Immedia</w:t>
      </w:r>
      <w:r w:rsidR="00ED497C">
        <w:rPr>
          <w:i/>
          <w:sz w:val="24"/>
          <w:szCs w:val="24"/>
        </w:rPr>
        <w:t xml:space="preserve">to, ed è un ulteriore tappa di </w:t>
      </w:r>
      <w:r>
        <w:rPr>
          <w:i/>
          <w:sz w:val="24"/>
          <w:szCs w:val="24"/>
        </w:rPr>
        <w:t>quel lavoro di ricerca e studio dell’artista pugliese.</w:t>
      </w:r>
    </w:p>
    <w:p w:rsidR="00930290" w:rsidRDefault="0007311C">
      <w:pPr>
        <w:spacing w:after="0"/>
        <w:rPr>
          <w:i/>
          <w:sz w:val="24"/>
          <w:szCs w:val="24"/>
        </w:rPr>
      </w:pPr>
      <w:r>
        <w:rPr>
          <w:i/>
          <w:sz w:val="24"/>
          <w:szCs w:val="24"/>
        </w:rPr>
        <w:t>Quando il mondo dell'</w:t>
      </w:r>
      <w:proofErr w:type="spellStart"/>
      <w:r>
        <w:rPr>
          <w:i/>
          <w:sz w:val="24"/>
          <w:szCs w:val="24"/>
        </w:rPr>
        <w:t>hotellerie</w:t>
      </w:r>
      <w:proofErr w:type="spellEnd"/>
      <w:r>
        <w:rPr>
          <w:i/>
          <w:sz w:val="24"/>
          <w:szCs w:val="24"/>
        </w:rPr>
        <w:t xml:space="preserve"> si fonde con l'arte succede qualcosa di straordinario, soggiornare in una struttura di grande fa</w:t>
      </w:r>
      <w:r w:rsidR="0034627B">
        <w:rPr>
          <w:i/>
          <w:sz w:val="24"/>
          <w:szCs w:val="24"/>
        </w:rPr>
        <w:t xml:space="preserve">scino circondati dalla potenza </w:t>
      </w:r>
      <w:r>
        <w:rPr>
          <w:i/>
          <w:sz w:val="24"/>
          <w:szCs w:val="24"/>
        </w:rPr>
        <w:t>d</w:t>
      </w:r>
      <w:r w:rsidRPr="00215F2D">
        <w:rPr>
          <w:i/>
          <w:sz w:val="24"/>
          <w:szCs w:val="24"/>
        </w:rPr>
        <w:t>e</w:t>
      </w:r>
      <w:r w:rsidR="00ED497C">
        <w:rPr>
          <w:i/>
          <w:sz w:val="24"/>
          <w:szCs w:val="24"/>
        </w:rPr>
        <w:t>l B</w:t>
      </w:r>
      <w:r w:rsidR="0034627B">
        <w:rPr>
          <w:i/>
          <w:sz w:val="24"/>
          <w:szCs w:val="24"/>
        </w:rPr>
        <w:t>ello</w:t>
      </w:r>
      <w:r>
        <w:rPr>
          <w:i/>
          <w:sz w:val="24"/>
          <w:szCs w:val="24"/>
        </w:rPr>
        <w:t xml:space="preserve"> .</w:t>
      </w:r>
    </w:p>
    <w:p w:rsidR="00930290" w:rsidRDefault="00930290">
      <w:pPr>
        <w:spacing w:after="0"/>
        <w:jc w:val="both"/>
        <w:rPr>
          <w:sz w:val="18"/>
          <w:szCs w:val="18"/>
          <w:u w:val="single"/>
        </w:rPr>
      </w:pPr>
    </w:p>
    <w:p w:rsidR="00930290" w:rsidRDefault="00930290">
      <w:pPr>
        <w:spacing w:after="0"/>
        <w:rPr>
          <w:sz w:val="24"/>
          <w:szCs w:val="24"/>
        </w:rPr>
      </w:pPr>
    </w:p>
    <w:p w:rsidR="00930290" w:rsidRDefault="0007311C">
      <w:pPr>
        <w:spacing w:after="0"/>
        <w:rPr>
          <w:sz w:val="32"/>
          <w:szCs w:val="32"/>
        </w:rPr>
      </w:pPr>
      <w:r>
        <w:rPr>
          <w:sz w:val="32"/>
          <w:szCs w:val="32"/>
        </w:rPr>
        <w:t xml:space="preserve">Vincenzo Mascoli </w:t>
      </w:r>
    </w:p>
    <w:p w:rsidR="00930290" w:rsidRDefault="0007311C">
      <w:pPr>
        <w:spacing w:after="0"/>
        <w:rPr>
          <w:b/>
          <w:i/>
          <w:sz w:val="32"/>
          <w:szCs w:val="32"/>
        </w:rPr>
      </w:pPr>
      <w:r>
        <w:rPr>
          <w:b/>
          <w:i/>
          <w:sz w:val="32"/>
          <w:szCs w:val="32"/>
        </w:rPr>
        <w:t xml:space="preserve">Stanza n.2021 </w:t>
      </w:r>
      <w:proofErr w:type="spellStart"/>
      <w:r>
        <w:rPr>
          <w:b/>
          <w:i/>
          <w:sz w:val="32"/>
          <w:szCs w:val="32"/>
        </w:rPr>
        <w:t>Transiti_Soste</w:t>
      </w:r>
      <w:proofErr w:type="spellEnd"/>
      <w:r>
        <w:rPr>
          <w:b/>
          <w:i/>
          <w:sz w:val="32"/>
          <w:szCs w:val="32"/>
        </w:rPr>
        <w:t>/Ripartenze</w:t>
      </w:r>
    </w:p>
    <w:p w:rsidR="00930290" w:rsidRDefault="0007311C">
      <w:pPr>
        <w:spacing w:after="0"/>
        <w:rPr>
          <w:sz w:val="32"/>
          <w:szCs w:val="32"/>
        </w:rPr>
      </w:pPr>
      <w:r>
        <w:rPr>
          <w:i/>
          <w:sz w:val="32"/>
          <w:szCs w:val="32"/>
        </w:rPr>
        <w:t xml:space="preserve">Firenze, Residenza Borgo </w:t>
      </w:r>
      <w:proofErr w:type="spellStart"/>
      <w:r>
        <w:rPr>
          <w:i/>
          <w:sz w:val="32"/>
          <w:szCs w:val="32"/>
        </w:rPr>
        <w:t>Albizi</w:t>
      </w:r>
      <w:proofErr w:type="spellEnd"/>
      <w:r>
        <w:rPr>
          <w:sz w:val="32"/>
          <w:szCs w:val="32"/>
        </w:rPr>
        <w:t xml:space="preserve">, a cura di </w:t>
      </w:r>
      <w:proofErr w:type="spellStart"/>
      <w:r>
        <w:rPr>
          <w:i/>
          <w:sz w:val="32"/>
          <w:szCs w:val="32"/>
        </w:rPr>
        <w:t>Texture</w:t>
      </w:r>
      <w:proofErr w:type="spellEnd"/>
      <w:r>
        <w:rPr>
          <w:sz w:val="32"/>
          <w:szCs w:val="32"/>
        </w:rPr>
        <w:t xml:space="preserve"> </w:t>
      </w:r>
    </w:p>
    <w:p w:rsidR="00930290" w:rsidRDefault="0007311C">
      <w:pPr>
        <w:spacing w:after="0"/>
        <w:rPr>
          <w:i/>
          <w:sz w:val="32"/>
          <w:szCs w:val="32"/>
        </w:rPr>
      </w:pPr>
      <w:r>
        <w:rPr>
          <w:i/>
          <w:sz w:val="32"/>
          <w:szCs w:val="32"/>
        </w:rPr>
        <w:t>Testo critico Azzurra Immediato</w:t>
      </w:r>
    </w:p>
    <w:p w:rsidR="00930290" w:rsidRDefault="00930290">
      <w:pPr>
        <w:spacing w:after="0"/>
        <w:rPr>
          <w:i/>
          <w:sz w:val="18"/>
          <w:szCs w:val="18"/>
        </w:rPr>
      </w:pPr>
    </w:p>
    <w:p w:rsidR="00930290" w:rsidRDefault="0007311C">
      <w:pPr>
        <w:spacing w:after="0"/>
        <w:jc w:val="both"/>
        <w:rPr>
          <w:sz w:val="24"/>
          <w:szCs w:val="24"/>
        </w:rPr>
      </w:pPr>
      <w:r>
        <w:rPr>
          <w:sz w:val="24"/>
          <w:szCs w:val="24"/>
        </w:rPr>
        <w:t xml:space="preserve">Cosa vuol dire </w:t>
      </w:r>
      <w:r>
        <w:rPr>
          <w:i/>
          <w:sz w:val="24"/>
          <w:szCs w:val="24"/>
        </w:rPr>
        <w:t>transitare</w:t>
      </w:r>
      <w:r>
        <w:rPr>
          <w:sz w:val="24"/>
          <w:szCs w:val="24"/>
        </w:rPr>
        <w:t xml:space="preserve">? È forse una dinamica che unisce la </w:t>
      </w:r>
      <w:r>
        <w:rPr>
          <w:i/>
          <w:sz w:val="24"/>
          <w:szCs w:val="24"/>
        </w:rPr>
        <w:t>sosta</w:t>
      </w:r>
      <w:r>
        <w:rPr>
          <w:sz w:val="24"/>
          <w:szCs w:val="24"/>
        </w:rPr>
        <w:t xml:space="preserve"> e la </w:t>
      </w:r>
      <w:r>
        <w:rPr>
          <w:i/>
          <w:sz w:val="24"/>
          <w:szCs w:val="24"/>
        </w:rPr>
        <w:t>ripartenza</w:t>
      </w:r>
      <w:r>
        <w:rPr>
          <w:sz w:val="24"/>
          <w:szCs w:val="24"/>
        </w:rPr>
        <w:t xml:space="preserve">? Transitare è anche osservare ciò che si conosce e guardarlo con occhi nuovi, ripartire è anche aprirsi a prospettive differenti. Sostare, però è necessario. È seguendo questa sorta di itinerario ontologico che </w:t>
      </w:r>
      <w:hyperlink r:id="rId9">
        <w:r w:rsidRPr="00215F2D">
          <w:rPr>
            <w:b/>
            <w:i/>
            <w:color w:val="000000" w:themeColor="text1"/>
            <w:sz w:val="24"/>
            <w:szCs w:val="24"/>
            <w:u w:val="single"/>
          </w:rPr>
          <w:t>Vincenzo Mascoli</w:t>
        </w:r>
      </w:hyperlink>
      <w:r w:rsidRPr="00215F2D">
        <w:rPr>
          <w:color w:val="000000" w:themeColor="text1"/>
          <w:sz w:val="24"/>
          <w:szCs w:val="24"/>
        </w:rPr>
        <w:t xml:space="preserve"> </w:t>
      </w:r>
      <w:r>
        <w:rPr>
          <w:sz w:val="24"/>
          <w:szCs w:val="24"/>
        </w:rPr>
        <w:t xml:space="preserve">continua il suo viaggio nei luoghi si transito per antonomasia, gli hotel. </w:t>
      </w:r>
      <w:r>
        <w:rPr>
          <w:b/>
          <w:i/>
          <w:sz w:val="24"/>
          <w:szCs w:val="24"/>
        </w:rPr>
        <w:t xml:space="preserve">Stanza n.2020 </w:t>
      </w:r>
      <w:proofErr w:type="spellStart"/>
      <w:r>
        <w:rPr>
          <w:b/>
          <w:i/>
          <w:sz w:val="24"/>
          <w:szCs w:val="24"/>
        </w:rPr>
        <w:t>Transiti_Soste</w:t>
      </w:r>
      <w:proofErr w:type="spellEnd"/>
      <w:r>
        <w:rPr>
          <w:b/>
          <w:i/>
          <w:sz w:val="24"/>
          <w:szCs w:val="24"/>
        </w:rPr>
        <w:t xml:space="preserve">/Ripartenze </w:t>
      </w:r>
      <w:r>
        <w:rPr>
          <w:sz w:val="24"/>
          <w:szCs w:val="24"/>
        </w:rPr>
        <w:t xml:space="preserve">ha dato </w:t>
      </w:r>
      <w:r>
        <w:rPr>
          <w:sz w:val="24"/>
          <w:szCs w:val="24"/>
        </w:rPr>
        <w:lastRenderedPageBreak/>
        <w:t xml:space="preserve">avvio al viaggio dell’arte tra le </w:t>
      </w:r>
      <w:proofErr w:type="spellStart"/>
      <w:r>
        <w:rPr>
          <w:i/>
          <w:sz w:val="24"/>
          <w:szCs w:val="24"/>
        </w:rPr>
        <w:t>suites</w:t>
      </w:r>
      <w:proofErr w:type="spellEnd"/>
      <w:r>
        <w:rPr>
          <w:sz w:val="24"/>
          <w:szCs w:val="24"/>
        </w:rPr>
        <w:t xml:space="preserve">, i corridoi e altri spazi del </w:t>
      </w:r>
      <w:r>
        <w:rPr>
          <w:b/>
          <w:sz w:val="24"/>
          <w:szCs w:val="24"/>
        </w:rPr>
        <w:t xml:space="preserve">Missori </w:t>
      </w:r>
      <w:proofErr w:type="spellStart"/>
      <w:r>
        <w:rPr>
          <w:b/>
          <w:sz w:val="24"/>
          <w:szCs w:val="24"/>
        </w:rPr>
        <w:t>Suits</w:t>
      </w:r>
      <w:proofErr w:type="spellEnd"/>
      <w:r>
        <w:rPr>
          <w:b/>
          <w:sz w:val="24"/>
          <w:szCs w:val="24"/>
        </w:rPr>
        <w:t xml:space="preserve"> by 101 </w:t>
      </w:r>
      <w:proofErr w:type="spellStart"/>
      <w:r>
        <w:rPr>
          <w:b/>
          <w:sz w:val="24"/>
          <w:szCs w:val="24"/>
        </w:rPr>
        <w:t>Flats</w:t>
      </w:r>
      <w:proofErr w:type="spellEnd"/>
      <w:r>
        <w:rPr>
          <w:b/>
          <w:sz w:val="24"/>
          <w:szCs w:val="24"/>
        </w:rPr>
        <w:t xml:space="preserve"> </w:t>
      </w:r>
      <w:r>
        <w:rPr>
          <w:sz w:val="24"/>
          <w:szCs w:val="24"/>
        </w:rPr>
        <w:t xml:space="preserve">e, nella volontà di </w:t>
      </w:r>
      <w:proofErr w:type="spellStart"/>
      <w:r>
        <w:rPr>
          <w:i/>
          <w:sz w:val="24"/>
          <w:szCs w:val="24"/>
        </w:rPr>
        <w:t>Texture</w:t>
      </w:r>
      <w:proofErr w:type="spellEnd"/>
      <w:r>
        <w:rPr>
          <w:sz w:val="24"/>
          <w:szCs w:val="24"/>
        </w:rPr>
        <w:t xml:space="preserve"> di costruire una dinamica rete di interazioni tra luoghi e artista che funga e definisca un sorprendente itinerario estetico, ecco che le opere dell’artista e scenografo pugliese giungono ora a </w:t>
      </w:r>
      <w:r>
        <w:rPr>
          <w:i/>
          <w:sz w:val="24"/>
          <w:szCs w:val="24"/>
        </w:rPr>
        <w:t>Firenze</w:t>
      </w:r>
      <w:r w:rsidR="00ED497C">
        <w:rPr>
          <w:sz w:val="24"/>
          <w:szCs w:val="24"/>
        </w:rPr>
        <w:t>, in</w:t>
      </w:r>
      <w:r w:rsidR="00ED497C" w:rsidRPr="00215F2D">
        <w:rPr>
          <w:sz w:val="24"/>
          <w:szCs w:val="24"/>
        </w:rPr>
        <w:t xml:space="preserve"> un’</w:t>
      </w:r>
      <w:r w:rsidRPr="00215F2D">
        <w:rPr>
          <w:sz w:val="24"/>
          <w:szCs w:val="24"/>
        </w:rPr>
        <w:t xml:space="preserve">antica </w:t>
      </w:r>
      <w:r>
        <w:rPr>
          <w:sz w:val="24"/>
          <w:szCs w:val="24"/>
        </w:rPr>
        <w:t xml:space="preserve">dimora storica, </w:t>
      </w:r>
      <w:r>
        <w:rPr>
          <w:b/>
          <w:i/>
          <w:sz w:val="24"/>
          <w:szCs w:val="24"/>
        </w:rPr>
        <w:t xml:space="preserve">Residenza Borgo </w:t>
      </w:r>
      <w:proofErr w:type="spellStart"/>
      <w:r>
        <w:rPr>
          <w:b/>
          <w:i/>
          <w:sz w:val="24"/>
          <w:szCs w:val="24"/>
        </w:rPr>
        <w:t>Albizi</w:t>
      </w:r>
      <w:proofErr w:type="spellEnd"/>
      <w:r>
        <w:rPr>
          <w:b/>
          <w:sz w:val="24"/>
          <w:szCs w:val="24"/>
        </w:rPr>
        <w:t>.</w:t>
      </w:r>
      <w:r>
        <w:rPr>
          <w:sz w:val="24"/>
          <w:szCs w:val="24"/>
        </w:rPr>
        <w:t xml:space="preserve"> È nel solco della storia e delle vicende del centro fiorentino e delle pareti delle </w:t>
      </w:r>
      <w:proofErr w:type="spellStart"/>
      <w:r>
        <w:rPr>
          <w:i/>
          <w:sz w:val="24"/>
          <w:szCs w:val="24"/>
        </w:rPr>
        <w:t>suites</w:t>
      </w:r>
      <w:proofErr w:type="spellEnd"/>
      <w:r>
        <w:rPr>
          <w:sz w:val="24"/>
          <w:szCs w:val="24"/>
        </w:rPr>
        <w:t xml:space="preserve"> di questa residenza di </w:t>
      </w:r>
      <w:r>
        <w:rPr>
          <w:i/>
          <w:sz w:val="24"/>
          <w:szCs w:val="24"/>
        </w:rPr>
        <w:t>charme</w:t>
      </w:r>
      <w:r>
        <w:rPr>
          <w:sz w:val="24"/>
          <w:szCs w:val="24"/>
        </w:rPr>
        <w:t xml:space="preserve"> che tutto prosegue, dipanando una sorta di </w:t>
      </w:r>
      <w:r>
        <w:rPr>
          <w:i/>
          <w:sz w:val="24"/>
          <w:szCs w:val="24"/>
        </w:rPr>
        <w:t xml:space="preserve">fil </w:t>
      </w:r>
      <w:proofErr w:type="spellStart"/>
      <w:r>
        <w:rPr>
          <w:i/>
          <w:sz w:val="24"/>
          <w:szCs w:val="24"/>
        </w:rPr>
        <w:t>rouge</w:t>
      </w:r>
      <w:proofErr w:type="spellEnd"/>
      <w:r w:rsidR="00ED497C">
        <w:rPr>
          <w:sz w:val="24"/>
          <w:szCs w:val="24"/>
        </w:rPr>
        <w:t xml:space="preserve"> tra un </w:t>
      </w:r>
      <w:r>
        <w:rPr>
          <w:sz w:val="24"/>
          <w:szCs w:val="24"/>
        </w:rPr>
        <w:t xml:space="preserve">prima e un dopo, tappe di un percorso che è narrativo, figurativo ma che, soprattutto, mette da subito in luce un mutamento nel fare artistico di Mascoli. Se </w:t>
      </w:r>
      <w:r>
        <w:rPr>
          <w:b/>
          <w:i/>
          <w:sz w:val="24"/>
          <w:szCs w:val="24"/>
        </w:rPr>
        <w:t>Stanza n.2020</w:t>
      </w:r>
      <w:r>
        <w:rPr>
          <w:sz w:val="24"/>
          <w:szCs w:val="24"/>
        </w:rPr>
        <w:t xml:space="preserve"> si era contraddistinta per un linguaggio senza dubbio definito da grande dinamismo cromatico e da quanto avevo in precedenza definito </w:t>
      </w:r>
      <w:r>
        <w:rPr>
          <w:i/>
          <w:sz w:val="24"/>
          <w:szCs w:val="24"/>
        </w:rPr>
        <w:t>‘un idioma sincero accompagnato dall’esigenza di tornare ad una estremizzazione sintetica, capace di decifrare ance</w:t>
      </w:r>
      <w:bookmarkStart w:id="1" w:name="_GoBack"/>
      <w:bookmarkEnd w:id="1"/>
      <w:r>
        <w:rPr>
          <w:i/>
          <w:sz w:val="24"/>
          <w:szCs w:val="24"/>
        </w:rPr>
        <w:t>strali evocazioni’</w:t>
      </w:r>
      <w:r>
        <w:rPr>
          <w:sz w:val="24"/>
          <w:szCs w:val="24"/>
        </w:rPr>
        <w:t xml:space="preserve"> nelle quali </w:t>
      </w:r>
      <w:r>
        <w:rPr>
          <w:i/>
          <w:sz w:val="24"/>
          <w:szCs w:val="24"/>
        </w:rPr>
        <w:t xml:space="preserve">‘la primigenia del segno e del corpo si fondono, lasciando che ad animare il flusso d’energia vitale siano la materia’, </w:t>
      </w:r>
      <w:r>
        <w:rPr>
          <w:sz w:val="24"/>
          <w:szCs w:val="24"/>
        </w:rPr>
        <w:t xml:space="preserve"> </w:t>
      </w:r>
      <w:r>
        <w:rPr>
          <w:b/>
          <w:i/>
          <w:sz w:val="24"/>
          <w:szCs w:val="24"/>
        </w:rPr>
        <w:t xml:space="preserve">Stanza n.2021 </w:t>
      </w:r>
      <w:r>
        <w:rPr>
          <w:sz w:val="24"/>
          <w:szCs w:val="24"/>
        </w:rPr>
        <w:t xml:space="preserve">evidenzia un passo avanti, una nuova tappa del discorso formale di Mascoli. Dai tratti segnici di estrema energia, dalla vivida </w:t>
      </w:r>
      <w:r>
        <w:rPr>
          <w:i/>
          <w:sz w:val="24"/>
          <w:szCs w:val="24"/>
        </w:rPr>
        <w:t>palette</w:t>
      </w:r>
      <w:r>
        <w:rPr>
          <w:sz w:val="24"/>
          <w:szCs w:val="24"/>
        </w:rPr>
        <w:t xml:space="preserve"> meneghina, l’artista giunge ora a una sorta di mutamento, una deviazione che si fa trasparenza tonale, ricerca di qualcosa che si manifesti mediante l’attraversamento di una velatura più placida, in cui forma e colore non dibattono ma si fondono. Restano, però, nel bagaglio che Mascoli reca con sé </w:t>
      </w:r>
      <w:r>
        <w:rPr>
          <w:i/>
          <w:sz w:val="24"/>
          <w:szCs w:val="24"/>
        </w:rPr>
        <w:t>‘la purezza della nudità, l’affrancamento da inutili orpelli.’</w:t>
      </w:r>
      <w:r>
        <w:rPr>
          <w:sz w:val="24"/>
          <w:szCs w:val="24"/>
        </w:rPr>
        <w:t xml:space="preserve"> Ed ancora una volta, nell’incontro tra artista e opera, tra opera e soggetto e tra opera e luogo di sosta si rianima </w:t>
      </w:r>
      <w:r>
        <w:rPr>
          <w:i/>
          <w:sz w:val="24"/>
          <w:szCs w:val="24"/>
        </w:rPr>
        <w:t xml:space="preserve">‘l’ incontro con l’altro da sé o con il proprio Io, per svelare il mistero dell’umana esistenza.’ </w:t>
      </w:r>
      <w:r>
        <w:rPr>
          <w:sz w:val="24"/>
          <w:szCs w:val="24"/>
        </w:rPr>
        <w:t>Milano, Firenze e poi chissà, ma giunti in questo luogo, soffermandosi in questa tappa intermedia di un tragitto ancora</w:t>
      </w:r>
      <w:r>
        <w:rPr>
          <w:i/>
          <w:sz w:val="24"/>
          <w:szCs w:val="24"/>
        </w:rPr>
        <w:t xml:space="preserve"> in fieri</w:t>
      </w:r>
      <w:r>
        <w:rPr>
          <w:sz w:val="24"/>
          <w:szCs w:val="24"/>
        </w:rPr>
        <w:t xml:space="preserve">, il punto fermo, la stella polare è ancora quella </w:t>
      </w:r>
      <w:r>
        <w:rPr>
          <w:i/>
          <w:sz w:val="24"/>
          <w:szCs w:val="24"/>
        </w:rPr>
        <w:t xml:space="preserve">‘trama tessuta dal Mascoli capace di innervarsi’ </w:t>
      </w:r>
      <w:r>
        <w:rPr>
          <w:sz w:val="24"/>
          <w:szCs w:val="24"/>
        </w:rPr>
        <w:t xml:space="preserve">mediante le sue opere </w:t>
      </w:r>
      <w:r>
        <w:rPr>
          <w:i/>
          <w:sz w:val="24"/>
          <w:szCs w:val="24"/>
        </w:rPr>
        <w:t xml:space="preserve">‘i cui corpi, i cui soggetti, si trasformano in icone di universale migrazione </w:t>
      </w:r>
      <w:proofErr w:type="spellStart"/>
      <w:r>
        <w:rPr>
          <w:i/>
          <w:sz w:val="24"/>
          <w:szCs w:val="24"/>
        </w:rPr>
        <w:t>metareale</w:t>
      </w:r>
      <w:proofErr w:type="spellEnd"/>
      <w:r>
        <w:rPr>
          <w:i/>
          <w:sz w:val="24"/>
          <w:szCs w:val="24"/>
        </w:rPr>
        <w:t xml:space="preserve">, in cui ogni gesto, carico di pathos, assume il valore di memento vitae, a ricordarci che siamo vivi, nella nostra instancabile ricerca di verità, seppur viaggiatori nel mondo e nel vivere.’ </w:t>
      </w:r>
      <w:r>
        <w:rPr>
          <w:sz w:val="24"/>
          <w:szCs w:val="24"/>
        </w:rPr>
        <w:t>Il cammino di Vincenzo Mascoli prosegue, generando una inattesa geografia…</w:t>
      </w:r>
    </w:p>
    <w:p w:rsidR="00930290" w:rsidRDefault="00930290">
      <w:pPr>
        <w:spacing w:after="0"/>
        <w:jc w:val="both"/>
        <w:rPr>
          <w:b/>
          <w:i/>
          <w:sz w:val="24"/>
          <w:szCs w:val="24"/>
        </w:rPr>
      </w:pPr>
    </w:p>
    <w:p w:rsidR="00930290" w:rsidRDefault="00930290">
      <w:pPr>
        <w:spacing w:after="0"/>
        <w:jc w:val="both"/>
        <w:rPr>
          <w:b/>
          <w:i/>
          <w:sz w:val="24"/>
          <w:szCs w:val="24"/>
        </w:rPr>
      </w:pPr>
    </w:p>
    <w:p w:rsidR="00930290" w:rsidRDefault="0007311C">
      <w:pPr>
        <w:spacing w:after="0"/>
        <w:jc w:val="both"/>
        <w:rPr>
          <w:b/>
          <w:i/>
          <w:sz w:val="24"/>
          <w:szCs w:val="24"/>
        </w:rPr>
      </w:pPr>
      <w:r>
        <w:rPr>
          <w:b/>
          <w:i/>
          <w:sz w:val="24"/>
          <w:szCs w:val="24"/>
        </w:rPr>
        <w:t>NOTE BIOGRAFICHE</w:t>
      </w:r>
    </w:p>
    <w:p w:rsidR="00930290" w:rsidRDefault="0007311C">
      <w:pPr>
        <w:spacing w:after="0"/>
        <w:jc w:val="both"/>
        <w:rPr>
          <w:b/>
          <w:i/>
          <w:sz w:val="24"/>
          <w:szCs w:val="24"/>
        </w:rPr>
      </w:pPr>
      <w:r>
        <w:rPr>
          <w:b/>
          <w:i/>
          <w:sz w:val="24"/>
          <w:szCs w:val="24"/>
        </w:rPr>
        <w:t>Vincenzo Mascoli</w:t>
      </w:r>
    </w:p>
    <w:p w:rsidR="00930290" w:rsidRDefault="0007311C">
      <w:pPr>
        <w:spacing w:after="0"/>
        <w:jc w:val="both"/>
        <w:rPr>
          <w:sz w:val="24"/>
          <w:szCs w:val="24"/>
        </w:rPr>
      </w:pPr>
      <w:r>
        <w:rPr>
          <w:sz w:val="24"/>
          <w:szCs w:val="24"/>
        </w:rPr>
        <w:t>VINCENZO MASCOLI nasce a Corato (BA) nel 1982 dove risiede e lavora. Do</w:t>
      </w:r>
      <w:r w:rsidR="00ED497C">
        <w:rPr>
          <w:sz w:val="24"/>
          <w:szCs w:val="24"/>
        </w:rPr>
        <w:t xml:space="preserve">po l’istituto d’Arte si laurea </w:t>
      </w:r>
      <w:r>
        <w:rPr>
          <w:sz w:val="24"/>
          <w:szCs w:val="24"/>
        </w:rPr>
        <w:t>in Scenografia con 110 e lode all'A</w:t>
      </w:r>
      <w:r w:rsidR="00ED497C">
        <w:rPr>
          <w:sz w:val="24"/>
          <w:szCs w:val="24"/>
        </w:rPr>
        <w:t xml:space="preserve">ccademia di Belle Arti di Bari </w:t>
      </w:r>
      <w:r>
        <w:rPr>
          <w:sz w:val="24"/>
          <w:szCs w:val="24"/>
        </w:rPr>
        <w:t xml:space="preserve">con doppia specializzazione </w:t>
      </w:r>
      <w:r w:rsidR="00ED497C">
        <w:rPr>
          <w:sz w:val="24"/>
          <w:szCs w:val="24"/>
        </w:rPr>
        <w:t xml:space="preserve">in scenografia/pittura con 110 </w:t>
      </w:r>
      <w:r>
        <w:rPr>
          <w:sz w:val="24"/>
          <w:szCs w:val="24"/>
        </w:rPr>
        <w:t>e lode.</w:t>
      </w:r>
    </w:p>
    <w:p w:rsidR="00930290" w:rsidRDefault="0007311C">
      <w:pPr>
        <w:spacing w:after="0"/>
        <w:jc w:val="both"/>
        <w:rPr>
          <w:sz w:val="24"/>
          <w:szCs w:val="24"/>
        </w:rPr>
      </w:pPr>
      <w:r>
        <w:rPr>
          <w:sz w:val="24"/>
          <w:szCs w:val="24"/>
        </w:rPr>
        <w:t xml:space="preserve">Tra le varie mostre personali e collettive si ricordano: National Accademy, New York, "La strada con la valigia" (2008), Triennale CRT Teatro dell'Arte, Milano (2008),  Galleria Teatro Curci, "Biennale di Arte Contemporanea De </w:t>
      </w:r>
      <w:proofErr w:type="spellStart"/>
      <w:r>
        <w:rPr>
          <w:sz w:val="24"/>
          <w:szCs w:val="24"/>
        </w:rPr>
        <w:t>Nittis</w:t>
      </w:r>
      <w:proofErr w:type="spellEnd"/>
      <w:r>
        <w:rPr>
          <w:sz w:val="24"/>
          <w:szCs w:val="24"/>
        </w:rPr>
        <w:t xml:space="preserve">", Barletta (2009),  Galleria Belle Arti, "L'Arte in Viaggio", Barcellona (2010), Ateneo- Salone degli Affreschi, "Identità", Bari (2011), Pinacoteca Albatros, "Il viaggio", Mosca (2011) Ex Chiesa San Francesco, "Sequenze visive", Como (2011), Public </w:t>
      </w:r>
      <w:proofErr w:type="spellStart"/>
      <w:r>
        <w:rPr>
          <w:sz w:val="24"/>
          <w:szCs w:val="24"/>
        </w:rPr>
        <w:t>Jubilee</w:t>
      </w:r>
      <w:proofErr w:type="spellEnd"/>
      <w:r>
        <w:rPr>
          <w:sz w:val="24"/>
          <w:szCs w:val="24"/>
        </w:rPr>
        <w:t>, "I volti della notte", Corato (BA) - Berlino - Londra - Amsterdam - Miami - New York - Milano (in progress 2012), "</w:t>
      </w:r>
      <w:proofErr w:type="spellStart"/>
      <w:r>
        <w:rPr>
          <w:sz w:val="24"/>
          <w:szCs w:val="24"/>
        </w:rPr>
        <w:t>Profondamente_Superficiale</w:t>
      </w:r>
      <w:proofErr w:type="spellEnd"/>
      <w:r>
        <w:rPr>
          <w:sz w:val="24"/>
          <w:szCs w:val="24"/>
        </w:rPr>
        <w:t xml:space="preserve">"  evento collaterale: "Andy Warhol. I </w:t>
      </w:r>
      <w:proofErr w:type="spellStart"/>
      <w:r>
        <w:rPr>
          <w:sz w:val="24"/>
          <w:szCs w:val="24"/>
        </w:rPr>
        <w:t>want</w:t>
      </w:r>
      <w:proofErr w:type="spellEnd"/>
      <w:r>
        <w:rPr>
          <w:sz w:val="24"/>
          <w:szCs w:val="24"/>
        </w:rPr>
        <w:t xml:space="preserve"> to be a machine" Castello Aragonese Otranto (2012) " </w:t>
      </w:r>
      <w:proofErr w:type="spellStart"/>
      <w:r>
        <w:rPr>
          <w:sz w:val="24"/>
          <w:szCs w:val="24"/>
        </w:rPr>
        <w:t>Framment_Azione</w:t>
      </w:r>
      <w:proofErr w:type="spellEnd"/>
      <w:r>
        <w:rPr>
          <w:sz w:val="24"/>
          <w:szCs w:val="24"/>
        </w:rPr>
        <w:t xml:space="preserve">" Laterza </w:t>
      </w:r>
      <w:proofErr w:type="spellStart"/>
      <w:r>
        <w:rPr>
          <w:sz w:val="24"/>
          <w:szCs w:val="24"/>
        </w:rPr>
        <w:t>Ta</w:t>
      </w:r>
      <w:proofErr w:type="spellEnd"/>
      <w:r>
        <w:rPr>
          <w:sz w:val="24"/>
          <w:szCs w:val="24"/>
        </w:rPr>
        <w:t xml:space="preserve"> Palazzo Marchesale (2012) “Sequenze di Racconto” 83 Pitti Uomo Immagine Firenze (2013), “</w:t>
      </w:r>
      <w:proofErr w:type="spellStart"/>
      <w:r>
        <w:rPr>
          <w:sz w:val="24"/>
          <w:szCs w:val="24"/>
        </w:rPr>
        <w:t>Gutai</w:t>
      </w:r>
      <w:proofErr w:type="spellEnd"/>
      <w:r>
        <w:rPr>
          <w:sz w:val="24"/>
          <w:szCs w:val="24"/>
        </w:rPr>
        <w:t>” Sa</w:t>
      </w:r>
      <w:r w:rsidR="00ED497C">
        <w:rPr>
          <w:sz w:val="24"/>
          <w:szCs w:val="24"/>
        </w:rPr>
        <w:t xml:space="preserve">n Francisco Art </w:t>
      </w:r>
      <w:proofErr w:type="spellStart"/>
      <w:r w:rsidR="00ED497C">
        <w:rPr>
          <w:sz w:val="24"/>
          <w:szCs w:val="24"/>
        </w:rPr>
        <w:t>Istitute</w:t>
      </w:r>
      <w:proofErr w:type="spellEnd"/>
      <w:r w:rsidR="00ED497C">
        <w:rPr>
          <w:sz w:val="24"/>
          <w:szCs w:val="24"/>
        </w:rPr>
        <w:t xml:space="preserve"> (2013)</w:t>
      </w:r>
      <w:r>
        <w:rPr>
          <w:sz w:val="24"/>
          <w:szCs w:val="24"/>
        </w:rPr>
        <w:t>, “</w:t>
      </w:r>
      <w:proofErr w:type="spellStart"/>
      <w:r>
        <w:rPr>
          <w:sz w:val="24"/>
          <w:szCs w:val="24"/>
        </w:rPr>
        <w:t>Metafisa</w:t>
      </w:r>
      <w:proofErr w:type="spellEnd"/>
      <w:r>
        <w:rPr>
          <w:sz w:val="24"/>
          <w:szCs w:val="24"/>
        </w:rPr>
        <w:t xml:space="preserve"> a Sud” evento collaterale a De Chirico castello Aragonese Otranto ( 2013). </w:t>
      </w:r>
      <w:proofErr w:type="spellStart"/>
      <w:r>
        <w:rPr>
          <w:sz w:val="24"/>
          <w:szCs w:val="24"/>
        </w:rPr>
        <w:t>Ètuttoungioco</w:t>
      </w:r>
      <w:proofErr w:type="spellEnd"/>
      <w:r>
        <w:rPr>
          <w:sz w:val="24"/>
          <w:szCs w:val="24"/>
        </w:rPr>
        <w:t xml:space="preserve"> pinacoteca</w:t>
      </w:r>
      <w:r w:rsidR="00ED497C">
        <w:rPr>
          <w:sz w:val="24"/>
          <w:szCs w:val="24"/>
        </w:rPr>
        <w:t xml:space="preserve"> Civica Miani Perotti Cassano (</w:t>
      </w:r>
      <w:r>
        <w:rPr>
          <w:sz w:val="24"/>
          <w:szCs w:val="24"/>
        </w:rPr>
        <w:t xml:space="preserve">2013) </w:t>
      </w:r>
      <w:proofErr w:type="spellStart"/>
      <w:r>
        <w:rPr>
          <w:sz w:val="24"/>
          <w:szCs w:val="24"/>
        </w:rPr>
        <w:t>Artèpop</w:t>
      </w:r>
      <w:proofErr w:type="spellEnd"/>
      <w:r>
        <w:rPr>
          <w:sz w:val="24"/>
          <w:szCs w:val="24"/>
        </w:rPr>
        <w:t xml:space="preserve"> galleria La Bottega dell’arte Ostuni (2014),“At Full </w:t>
      </w:r>
      <w:proofErr w:type="spellStart"/>
      <w:r>
        <w:rPr>
          <w:sz w:val="24"/>
          <w:szCs w:val="24"/>
        </w:rPr>
        <w:t>Blast</w:t>
      </w:r>
      <w:proofErr w:type="spellEnd"/>
      <w:r>
        <w:rPr>
          <w:sz w:val="24"/>
          <w:szCs w:val="24"/>
        </w:rPr>
        <w:t xml:space="preserve">!” Acquaviva Bari (2014) Aniconica Galleria </w:t>
      </w:r>
      <w:proofErr w:type="spellStart"/>
      <w:r>
        <w:rPr>
          <w:sz w:val="24"/>
          <w:szCs w:val="24"/>
        </w:rPr>
        <w:t>Babylon</w:t>
      </w:r>
      <w:proofErr w:type="spellEnd"/>
      <w:r>
        <w:rPr>
          <w:sz w:val="24"/>
          <w:szCs w:val="24"/>
        </w:rPr>
        <w:t xml:space="preserve"> Roma (2014). “</w:t>
      </w:r>
      <w:proofErr w:type="spellStart"/>
      <w:r>
        <w:rPr>
          <w:sz w:val="24"/>
          <w:szCs w:val="24"/>
        </w:rPr>
        <w:t>Stone”Masseria</w:t>
      </w:r>
      <w:proofErr w:type="spellEnd"/>
      <w:r>
        <w:rPr>
          <w:sz w:val="24"/>
          <w:szCs w:val="24"/>
        </w:rPr>
        <w:t xml:space="preserve"> Torre di Nebbia (2014), “Artisti in Luce” Nuovo Padiglione Fiera del levante Bari, </w:t>
      </w:r>
      <w:proofErr w:type="spellStart"/>
      <w:r>
        <w:rPr>
          <w:sz w:val="24"/>
          <w:szCs w:val="24"/>
        </w:rPr>
        <w:t>FacesContemporary</w:t>
      </w:r>
      <w:proofErr w:type="spellEnd"/>
      <w:r>
        <w:rPr>
          <w:sz w:val="24"/>
          <w:szCs w:val="24"/>
        </w:rPr>
        <w:t xml:space="preserve"> Museo Storico </w:t>
      </w:r>
      <w:proofErr w:type="spellStart"/>
      <w:r>
        <w:rPr>
          <w:sz w:val="24"/>
          <w:szCs w:val="24"/>
        </w:rPr>
        <w:t>MoscaV</w:t>
      </w:r>
      <w:proofErr w:type="spellEnd"/>
      <w:r>
        <w:rPr>
          <w:sz w:val="24"/>
          <w:szCs w:val="24"/>
        </w:rPr>
        <w:t xml:space="preserve"> Edizione del Festival dell'Arte Italiana Suggestione di Puglia a Mosca ( 2014) + x il </w:t>
      </w:r>
      <w:proofErr w:type="spellStart"/>
      <w:r>
        <w:rPr>
          <w:sz w:val="24"/>
          <w:szCs w:val="24"/>
        </w:rPr>
        <w:t>nepal</w:t>
      </w:r>
      <w:proofErr w:type="spellEnd"/>
      <w:r>
        <w:rPr>
          <w:sz w:val="24"/>
          <w:szCs w:val="24"/>
        </w:rPr>
        <w:t xml:space="preserve"> Teatro margherita Bari ,Fable Miami galleria Opera d’arte(2015), </w:t>
      </w:r>
      <w:proofErr w:type="spellStart"/>
      <w:r>
        <w:rPr>
          <w:sz w:val="24"/>
          <w:szCs w:val="24"/>
        </w:rPr>
        <w:t>Anima|le</w:t>
      </w:r>
      <w:proofErr w:type="spellEnd"/>
      <w:r>
        <w:rPr>
          <w:sz w:val="24"/>
          <w:szCs w:val="24"/>
        </w:rPr>
        <w:t xml:space="preserve"> Arte Fiera Padova (2015).Come </w:t>
      </w:r>
      <w:proofErr w:type="spellStart"/>
      <w:r>
        <w:rPr>
          <w:sz w:val="24"/>
          <w:szCs w:val="24"/>
        </w:rPr>
        <w:t>Moscarda</w:t>
      </w:r>
      <w:proofErr w:type="spellEnd"/>
      <w:r>
        <w:rPr>
          <w:sz w:val="24"/>
          <w:szCs w:val="24"/>
        </w:rPr>
        <w:t xml:space="preserve"> in Maschera Comune di Putignano evento collaterale Carnevale di Putignano (2016), </w:t>
      </w:r>
      <w:proofErr w:type="spellStart"/>
      <w:r>
        <w:rPr>
          <w:sz w:val="24"/>
          <w:szCs w:val="24"/>
        </w:rPr>
        <w:t>BipersonaleSpaceOfHumanity</w:t>
      </w:r>
      <w:proofErr w:type="spellEnd"/>
      <w:r>
        <w:rPr>
          <w:sz w:val="24"/>
          <w:szCs w:val="24"/>
        </w:rPr>
        <w:t xml:space="preserve"> a cura di </w:t>
      </w:r>
      <w:proofErr w:type="spellStart"/>
      <w:r>
        <w:rPr>
          <w:sz w:val="24"/>
          <w:szCs w:val="24"/>
        </w:rPr>
        <w:t>Avangart</w:t>
      </w:r>
      <w:proofErr w:type="spellEnd"/>
      <w:r>
        <w:rPr>
          <w:sz w:val="24"/>
          <w:szCs w:val="24"/>
        </w:rPr>
        <w:t xml:space="preserve"> Testi critici di Vittorio Sgarbi Locorotondo Chiesa San Nicola </w:t>
      </w:r>
      <w:r>
        <w:rPr>
          <w:sz w:val="24"/>
          <w:szCs w:val="24"/>
        </w:rPr>
        <w:lastRenderedPageBreak/>
        <w:t xml:space="preserve">2017, Visions </w:t>
      </w:r>
      <w:proofErr w:type="spellStart"/>
      <w:r>
        <w:rPr>
          <w:sz w:val="24"/>
          <w:szCs w:val="24"/>
        </w:rPr>
        <w:t>OpenGallery</w:t>
      </w:r>
      <w:proofErr w:type="spellEnd"/>
      <w:r>
        <w:rPr>
          <w:sz w:val="24"/>
          <w:szCs w:val="24"/>
        </w:rPr>
        <w:t xml:space="preserve"> Milano (2018), Stanza n. 2020 101 </w:t>
      </w:r>
      <w:proofErr w:type="spellStart"/>
      <w:r>
        <w:rPr>
          <w:sz w:val="24"/>
          <w:szCs w:val="24"/>
        </w:rPr>
        <w:t>Flats</w:t>
      </w:r>
      <w:proofErr w:type="spellEnd"/>
      <w:r>
        <w:rPr>
          <w:sz w:val="24"/>
          <w:szCs w:val="24"/>
        </w:rPr>
        <w:t xml:space="preserve"> Milano a cura di </w:t>
      </w:r>
      <w:proofErr w:type="spellStart"/>
      <w:r>
        <w:rPr>
          <w:sz w:val="24"/>
          <w:szCs w:val="24"/>
        </w:rPr>
        <w:t>Texture</w:t>
      </w:r>
      <w:proofErr w:type="spellEnd"/>
      <w:r>
        <w:rPr>
          <w:sz w:val="24"/>
          <w:szCs w:val="24"/>
        </w:rPr>
        <w:t xml:space="preserve"> (2019) testo critico Azzurra Immediato.</w:t>
      </w:r>
    </w:p>
    <w:p w:rsidR="00930290" w:rsidRDefault="0007311C">
      <w:pPr>
        <w:spacing w:after="0"/>
        <w:jc w:val="both"/>
        <w:rPr>
          <w:sz w:val="24"/>
          <w:szCs w:val="24"/>
        </w:rPr>
      </w:pPr>
      <w:r>
        <w:rPr>
          <w:sz w:val="24"/>
          <w:szCs w:val="24"/>
        </w:rPr>
        <w:t xml:space="preserve">Concorsi:  vince il Primo premio nazionale “Illustrare Manzoni” Fondazione CASM Chieti(2008), vince due volte  il primo premio  “Il Pendio” Mostra D’Arte riservata ai Giovani Pittori del mezzogiorno D’Italia (2006-2008), vince la borsa di studio in pittura e scultura “Franco Zeffirelli </w:t>
      </w:r>
      <w:proofErr w:type="spellStart"/>
      <w:r>
        <w:rPr>
          <w:sz w:val="24"/>
          <w:szCs w:val="24"/>
        </w:rPr>
        <w:t>Schoolarship</w:t>
      </w:r>
      <w:proofErr w:type="spellEnd"/>
      <w:r>
        <w:rPr>
          <w:sz w:val="24"/>
          <w:szCs w:val="24"/>
        </w:rPr>
        <w:t xml:space="preserve"> in the </w:t>
      </w:r>
      <w:proofErr w:type="spellStart"/>
      <w:r>
        <w:rPr>
          <w:sz w:val="24"/>
          <w:szCs w:val="24"/>
        </w:rPr>
        <w:t>Arts</w:t>
      </w:r>
      <w:proofErr w:type="spellEnd"/>
      <w:r>
        <w:rPr>
          <w:sz w:val="24"/>
          <w:szCs w:val="24"/>
        </w:rPr>
        <w:t xml:space="preserve"> award for 2008” a New York City, U.S.A. Vince il Primo Premio Nazionale al </w:t>
      </w:r>
      <w:proofErr w:type="spellStart"/>
      <w:r>
        <w:rPr>
          <w:sz w:val="24"/>
          <w:szCs w:val="24"/>
        </w:rPr>
        <w:t>Galàdellapolitica</w:t>
      </w:r>
      <w:proofErr w:type="spellEnd"/>
      <w:r>
        <w:rPr>
          <w:sz w:val="24"/>
          <w:szCs w:val="24"/>
        </w:rPr>
        <w:t xml:space="preserve"> - Roma sezione Spot elettorali “Una rivoluzione Meridionale” 2011,vince un targa per il Premio d’Arte Internazionale Porticato Gaetano, Gaeta (2010), vince nella sezione Arti Visive il “Ricrea Festival”   Bari 2012, Scenografo per </w:t>
      </w:r>
      <w:proofErr w:type="spellStart"/>
      <w:r>
        <w:rPr>
          <w:sz w:val="24"/>
          <w:szCs w:val="24"/>
        </w:rPr>
        <w:t>EuterpeCompetittionInternatinal</w:t>
      </w:r>
      <w:proofErr w:type="spellEnd"/>
      <w:r>
        <w:rPr>
          <w:sz w:val="24"/>
          <w:szCs w:val="24"/>
        </w:rPr>
        <w:t xml:space="preserve"> concorso </w:t>
      </w:r>
      <w:proofErr w:type="spellStart"/>
      <w:r>
        <w:rPr>
          <w:sz w:val="24"/>
          <w:szCs w:val="24"/>
        </w:rPr>
        <w:t>internazione</w:t>
      </w:r>
      <w:proofErr w:type="spellEnd"/>
      <w:r>
        <w:rPr>
          <w:sz w:val="24"/>
          <w:szCs w:val="24"/>
        </w:rPr>
        <w:t xml:space="preserve"> di musica Teatro Comunale Corato 2013 in progress, selezionato e vincitore come scenografo all'interno della rassegna "Salviamo i Talenti" - premio Attilio </w:t>
      </w:r>
      <w:proofErr w:type="spellStart"/>
      <w:r>
        <w:rPr>
          <w:sz w:val="24"/>
          <w:szCs w:val="24"/>
        </w:rPr>
        <w:t>Corsini</w:t>
      </w:r>
      <w:proofErr w:type="spellEnd"/>
      <w:r>
        <w:rPr>
          <w:sz w:val="24"/>
          <w:szCs w:val="24"/>
        </w:rPr>
        <w:t xml:space="preserve">- presso il teatro Vittoria di Roma con le scene per lo Spettacolo Riccardo e Lucia regia di Claudia Lerro (2014),Sala della regina Palazzo Montecitorio Roma e selezionato al Festival “in Scena a NY” (2016)  scenografo candidato ai Nastri d’Argento e altri concorsi per il Corto “Bella di Papà” regia di Enzo </w:t>
      </w:r>
      <w:proofErr w:type="spellStart"/>
      <w:r>
        <w:rPr>
          <w:sz w:val="24"/>
          <w:szCs w:val="24"/>
        </w:rPr>
        <w:t>Piglionica</w:t>
      </w:r>
      <w:proofErr w:type="spellEnd"/>
      <w:r>
        <w:rPr>
          <w:sz w:val="24"/>
          <w:szCs w:val="24"/>
        </w:rPr>
        <w:t xml:space="preserve"> (2014), Master Class all’Istituto d’Arte </w:t>
      </w:r>
      <w:proofErr w:type="spellStart"/>
      <w:r>
        <w:rPr>
          <w:sz w:val="24"/>
          <w:szCs w:val="24"/>
        </w:rPr>
        <w:t>Surikov</w:t>
      </w:r>
      <w:proofErr w:type="spellEnd"/>
      <w:r>
        <w:rPr>
          <w:sz w:val="24"/>
          <w:szCs w:val="24"/>
        </w:rPr>
        <w:t xml:space="preserve"> di Mosca (2014),Scenografo/Direttore di scena per il Festival della Arti Russe Mosca (2015), Scenografo per lo spettacolo teatrale Pinuccio chiama nei diversi teatri d’Italia (2016), Scenografo per il Milano </w:t>
      </w:r>
      <w:proofErr w:type="spellStart"/>
      <w:r>
        <w:rPr>
          <w:sz w:val="24"/>
          <w:szCs w:val="24"/>
        </w:rPr>
        <w:t>ArtBallet</w:t>
      </w:r>
      <w:proofErr w:type="spellEnd"/>
      <w:r>
        <w:rPr>
          <w:sz w:val="24"/>
          <w:szCs w:val="24"/>
        </w:rPr>
        <w:t xml:space="preserve"> con Cenerentola 2.0 nei diversi Teatri d’Italia 2017/18, Scenografo per lo Spettacolo Sacco e </w:t>
      </w:r>
      <w:proofErr w:type="spellStart"/>
      <w:r>
        <w:rPr>
          <w:sz w:val="24"/>
          <w:szCs w:val="24"/>
        </w:rPr>
        <w:t>Vanzetti</w:t>
      </w:r>
      <w:proofErr w:type="spellEnd"/>
      <w:r>
        <w:rPr>
          <w:sz w:val="24"/>
          <w:szCs w:val="24"/>
        </w:rPr>
        <w:t xml:space="preserve"> con la regia di Giampiero Borgia nei diversi teatri Italiani.</w:t>
      </w:r>
    </w:p>
    <w:p w:rsidR="00930290" w:rsidRDefault="0007311C">
      <w:pPr>
        <w:spacing w:after="0"/>
        <w:jc w:val="both"/>
        <w:rPr>
          <w:sz w:val="24"/>
          <w:szCs w:val="24"/>
        </w:rPr>
      </w:pPr>
      <w:r>
        <w:rPr>
          <w:sz w:val="24"/>
          <w:szCs w:val="24"/>
        </w:rPr>
        <w:t>Lavora come Direttore di scena presso il teatro Comunale di Corato dal 2012 e come scenografo-costumista e realizzatore presso teatri e produzioni teatrali.</w:t>
      </w:r>
    </w:p>
    <w:p w:rsidR="00930290" w:rsidRDefault="0007311C">
      <w:pPr>
        <w:spacing w:after="0"/>
        <w:jc w:val="both"/>
        <w:rPr>
          <w:b/>
          <w:i/>
          <w:sz w:val="24"/>
          <w:szCs w:val="24"/>
        </w:rPr>
      </w:pPr>
      <w:r>
        <w:rPr>
          <w:b/>
          <w:i/>
          <w:sz w:val="24"/>
          <w:szCs w:val="24"/>
        </w:rPr>
        <w:t>Info:</w:t>
      </w:r>
    </w:p>
    <w:p w:rsidR="00930290" w:rsidRDefault="0007311C">
      <w:pPr>
        <w:spacing w:after="0"/>
        <w:jc w:val="both"/>
        <w:rPr>
          <w:b/>
          <w:sz w:val="18"/>
          <w:szCs w:val="18"/>
        </w:rPr>
      </w:pPr>
      <w:r>
        <w:rPr>
          <w:sz w:val="18"/>
          <w:szCs w:val="18"/>
        </w:rPr>
        <w:t xml:space="preserve">Titolo: </w:t>
      </w:r>
      <w:r>
        <w:rPr>
          <w:b/>
          <w:sz w:val="18"/>
          <w:szCs w:val="18"/>
        </w:rPr>
        <w:t>Stanza n.2021</w:t>
      </w:r>
    </w:p>
    <w:p w:rsidR="00930290" w:rsidRDefault="0007311C">
      <w:pPr>
        <w:spacing w:after="0"/>
        <w:jc w:val="both"/>
        <w:rPr>
          <w:b/>
          <w:sz w:val="18"/>
          <w:szCs w:val="18"/>
        </w:rPr>
      </w:pPr>
      <w:proofErr w:type="spellStart"/>
      <w:r>
        <w:rPr>
          <w:b/>
          <w:sz w:val="18"/>
          <w:szCs w:val="18"/>
        </w:rPr>
        <w:t>Transiti_Soste</w:t>
      </w:r>
      <w:proofErr w:type="spellEnd"/>
      <w:r>
        <w:rPr>
          <w:b/>
          <w:sz w:val="18"/>
          <w:szCs w:val="18"/>
        </w:rPr>
        <w:t>/Ripartenze</w:t>
      </w:r>
    </w:p>
    <w:p w:rsidR="00930290" w:rsidRDefault="0007311C">
      <w:pPr>
        <w:spacing w:after="0"/>
        <w:jc w:val="both"/>
        <w:rPr>
          <w:sz w:val="18"/>
          <w:szCs w:val="18"/>
        </w:rPr>
      </w:pPr>
      <w:r>
        <w:rPr>
          <w:sz w:val="18"/>
          <w:szCs w:val="18"/>
        </w:rPr>
        <w:t xml:space="preserve">Testo critico a cura : </w:t>
      </w:r>
      <w:r>
        <w:rPr>
          <w:b/>
          <w:sz w:val="18"/>
          <w:szCs w:val="18"/>
        </w:rPr>
        <w:t>Azzurra Immediato</w:t>
      </w:r>
    </w:p>
    <w:p w:rsidR="00930290" w:rsidRDefault="0007311C">
      <w:pPr>
        <w:spacing w:after="0"/>
        <w:jc w:val="both"/>
        <w:rPr>
          <w:b/>
          <w:sz w:val="18"/>
          <w:szCs w:val="18"/>
        </w:rPr>
      </w:pPr>
      <w:r>
        <w:rPr>
          <w:sz w:val="18"/>
          <w:szCs w:val="18"/>
        </w:rPr>
        <w:t xml:space="preserve">Tipologia Evento : </w:t>
      </w:r>
      <w:r>
        <w:rPr>
          <w:b/>
          <w:sz w:val="18"/>
          <w:szCs w:val="18"/>
        </w:rPr>
        <w:t xml:space="preserve">Personale d’Arte Contemporanea </w:t>
      </w:r>
    </w:p>
    <w:p w:rsidR="00930290" w:rsidRDefault="0007311C">
      <w:pPr>
        <w:spacing w:after="0"/>
        <w:jc w:val="both"/>
        <w:rPr>
          <w:b/>
          <w:sz w:val="18"/>
          <w:szCs w:val="18"/>
        </w:rPr>
      </w:pPr>
      <w:r>
        <w:rPr>
          <w:sz w:val="18"/>
          <w:szCs w:val="18"/>
        </w:rPr>
        <w:t xml:space="preserve">Curatela evento : </w:t>
      </w:r>
      <w:proofErr w:type="spellStart"/>
      <w:r>
        <w:rPr>
          <w:b/>
          <w:sz w:val="18"/>
          <w:szCs w:val="18"/>
        </w:rPr>
        <w:t>Texture</w:t>
      </w:r>
      <w:proofErr w:type="spellEnd"/>
      <w:r>
        <w:rPr>
          <w:b/>
          <w:sz w:val="18"/>
          <w:szCs w:val="18"/>
        </w:rPr>
        <w:t xml:space="preserve"> s.r.l. - </w:t>
      </w:r>
      <w:hyperlink r:id="rId10">
        <w:r>
          <w:rPr>
            <w:b/>
            <w:sz w:val="18"/>
            <w:szCs w:val="18"/>
          </w:rPr>
          <w:t>www.thetexture.it</w:t>
        </w:r>
      </w:hyperlink>
      <w:r>
        <w:rPr>
          <w:b/>
          <w:sz w:val="18"/>
          <w:szCs w:val="18"/>
        </w:rPr>
        <w:t xml:space="preserve"> - Via </w:t>
      </w:r>
      <w:proofErr w:type="spellStart"/>
      <w:r>
        <w:rPr>
          <w:b/>
          <w:sz w:val="18"/>
          <w:szCs w:val="18"/>
        </w:rPr>
        <w:t>Golametto</w:t>
      </w:r>
      <w:proofErr w:type="spellEnd"/>
      <w:r>
        <w:rPr>
          <w:b/>
          <w:sz w:val="18"/>
          <w:szCs w:val="18"/>
        </w:rPr>
        <w:t>, 2 - 00195 – Roma +39 06 436 87 449 -</w:t>
      </w:r>
    </w:p>
    <w:p w:rsidR="00930290" w:rsidRDefault="0007311C">
      <w:pPr>
        <w:spacing w:after="0"/>
        <w:jc w:val="both"/>
        <w:rPr>
          <w:sz w:val="18"/>
          <w:szCs w:val="18"/>
        </w:rPr>
      </w:pPr>
      <w:r>
        <w:rPr>
          <w:sz w:val="18"/>
          <w:szCs w:val="18"/>
        </w:rPr>
        <w:t xml:space="preserve">Luogo : </w:t>
      </w:r>
      <w:r>
        <w:rPr>
          <w:b/>
          <w:sz w:val="18"/>
          <w:szCs w:val="18"/>
        </w:rPr>
        <w:t xml:space="preserve">Residenza D’Epoca Borgo </w:t>
      </w:r>
      <w:proofErr w:type="spellStart"/>
      <w:r>
        <w:rPr>
          <w:b/>
          <w:sz w:val="18"/>
          <w:szCs w:val="18"/>
        </w:rPr>
        <w:t>Albizi</w:t>
      </w:r>
      <w:proofErr w:type="spellEnd"/>
      <w:r>
        <w:rPr>
          <w:b/>
          <w:sz w:val="18"/>
          <w:szCs w:val="18"/>
        </w:rPr>
        <w:t xml:space="preserve"> n. 29, Firenze</w:t>
      </w:r>
    </w:p>
    <w:p w:rsidR="00930290" w:rsidRDefault="0007311C">
      <w:pPr>
        <w:spacing w:after="0"/>
        <w:jc w:val="both"/>
        <w:rPr>
          <w:sz w:val="18"/>
          <w:szCs w:val="18"/>
        </w:rPr>
      </w:pPr>
      <w:r>
        <w:rPr>
          <w:sz w:val="18"/>
          <w:szCs w:val="18"/>
        </w:rPr>
        <w:t xml:space="preserve">Data: </w:t>
      </w:r>
      <w:r>
        <w:rPr>
          <w:b/>
          <w:sz w:val="18"/>
          <w:szCs w:val="18"/>
        </w:rPr>
        <w:t>23 Settembre 2021 al 23 Settembre 2022</w:t>
      </w:r>
    </w:p>
    <w:p w:rsidR="00930290" w:rsidRDefault="0007311C">
      <w:pPr>
        <w:spacing w:after="0"/>
        <w:jc w:val="both"/>
        <w:rPr>
          <w:sz w:val="18"/>
          <w:szCs w:val="18"/>
        </w:rPr>
      </w:pPr>
      <w:r>
        <w:rPr>
          <w:sz w:val="18"/>
          <w:szCs w:val="18"/>
        </w:rPr>
        <w:t xml:space="preserve">Inaugurazione : </w:t>
      </w:r>
      <w:r>
        <w:rPr>
          <w:b/>
          <w:sz w:val="18"/>
          <w:szCs w:val="18"/>
        </w:rPr>
        <w:t>23 Settembre 2021 ore 17.30 con Green Pass.</w:t>
      </w:r>
    </w:p>
    <w:p w:rsidR="00930290" w:rsidRDefault="0007311C">
      <w:pPr>
        <w:spacing w:after="0"/>
        <w:jc w:val="both"/>
        <w:rPr>
          <w:sz w:val="18"/>
          <w:szCs w:val="18"/>
        </w:rPr>
      </w:pPr>
      <w:r>
        <w:rPr>
          <w:sz w:val="18"/>
          <w:szCs w:val="18"/>
        </w:rPr>
        <w:t xml:space="preserve">Orari: </w:t>
      </w:r>
      <w:r>
        <w:rPr>
          <w:b/>
          <w:sz w:val="18"/>
          <w:szCs w:val="18"/>
        </w:rPr>
        <w:t>su prenotazione con Green Pass.</w:t>
      </w:r>
    </w:p>
    <w:p w:rsidR="00930290" w:rsidRDefault="0007311C">
      <w:pPr>
        <w:spacing w:after="0"/>
        <w:jc w:val="both"/>
        <w:rPr>
          <w:sz w:val="18"/>
          <w:szCs w:val="18"/>
        </w:rPr>
      </w:pPr>
      <w:r>
        <w:rPr>
          <w:sz w:val="18"/>
          <w:szCs w:val="18"/>
        </w:rPr>
        <w:t xml:space="preserve">Titoli d’ingresso : </w:t>
      </w:r>
      <w:r>
        <w:rPr>
          <w:b/>
          <w:sz w:val="18"/>
          <w:szCs w:val="18"/>
        </w:rPr>
        <w:t>Gratuito - ingresso con prenotazione e Green Pass -</w:t>
      </w:r>
    </w:p>
    <w:p w:rsidR="00930290" w:rsidRDefault="0007311C">
      <w:pPr>
        <w:spacing w:after="0"/>
        <w:jc w:val="both"/>
        <w:rPr>
          <w:b/>
          <w:sz w:val="18"/>
          <w:szCs w:val="18"/>
        </w:rPr>
      </w:pPr>
      <w:proofErr w:type="spellStart"/>
      <w:r>
        <w:rPr>
          <w:sz w:val="18"/>
          <w:szCs w:val="18"/>
        </w:rPr>
        <w:t>Graphic</w:t>
      </w:r>
      <w:proofErr w:type="spellEnd"/>
      <w:r>
        <w:rPr>
          <w:sz w:val="18"/>
          <w:szCs w:val="18"/>
        </w:rPr>
        <w:t xml:space="preserve"> Design : </w:t>
      </w:r>
      <w:r>
        <w:rPr>
          <w:b/>
          <w:sz w:val="18"/>
          <w:szCs w:val="18"/>
        </w:rPr>
        <w:t xml:space="preserve">Domenico </w:t>
      </w:r>
      <w:proofErr w:type="spellStart"/>
      <w:r>
        <w:rPr>
          <w:b/>
          <w:sz w:val="18"/>
          <w:szCs w:val="18"/>
        </w:rPr>
        <w:t>Saragaglia</w:t>
      </w:r>
      <w:proofErr w:type="spellEnd"/>
    </w:p>
    <w:p w:rsidR="00930290" w:rsidRDefault="0007311C">
      <w:pPr>
        <w:spacing w:after="0"/>
        <w:jc w:val="both"/>
        <w:rPr>
          <w:b/>
          <w:sz w:val="18"/>
          <w:szCs w:val="18"/>
        </w:rPr>
      </w:pPr>
      <w:r>
        <w:rPr>
          <w:sz w:val="18"/>
          <w:szCs w:val="18"/>
        </w:rPr>
        <w:t xml:space="preserve">Ufficio stampa : </w:t>
      </w:r>
      <w:r>
        <w:rPr>
          <w:b/>
          <w:sz w:val="18"/>
          <w:szCs w:val="18"/>
        </w:rPr>
        <w:t>Sito: </w:t>
      </w:r>
      <w:hyperlink r:id="rId11">
        <w:r>
          <w:rPr>
            <w:b/>
            <w:sz w:val="18"/>
            <w:szCs w:val="18"/>
          </w:rPr>
          <w:t>https://www.prosperoconsulting.it/</w:t>
        </w:r>
      </w:hyperlink>
      <w:r>
        <w:rPr>
          <w:b/>
          <w:sz w:val="18"/>
          <w:szCs w:val="18"/>
        </w:rPr>
        <w:t xml:space="preserve"> -mail: </w:t>
      </w:r>
      <w:hyperlink r:id="rId12">
        <w:r>
          <w:rPr>
            <w:b/>
            <w:sz w:val="18"/>
            <w:szCs w:val="18"/>
          </w:rPr>
          <w:t>alessio86.coni@gmail.com</w:t>
        </w:r>
      </w:hyperlink>
      <w:r>
        <w:rPr>
          <w:b/>
          <w:sz w:val="18"/>
          <w:szCs w:val="18"/>
        </w:rPr>
        <w:t xml:space="preserve"> -Alessio Coni: 351-7307419</w:t>
      </w:r>
    </w:p>
    <w:p w:rsidR="00930290" w:rsidRDefault="0007311C">
      <w:pPr>
        <w:spacing w:after="0"/>
        <w:jc w:val="both"/>
        <w:rPr>
          <w:sz w:val="18"/>
          <w:szCs w:val="18"/>
        </w:rPr>
      </w:pPr>
      <w:r>
        <w:rPr>
          <w:sz w:val="18"/>
          <w:szCs w:val="18"/>
        </w:rPr>
        <w:t xml:space="preserve">Artista : </w:t>
      </w:r>
      <w:r>
        <w:rPr>
          <w:b/>
          <w:sz w:val="18"/>
          <w:szCs w:val="18"/>
        </w:rPr>
        <w:t>Vincenzo Mascoli</w:t>
      </w:r>
      <w:r>
        <w:rPr>
          <w:sz w:val="18"/>
          <w:szCs w:val="18"/>
        </w:rPr>
        <w:t xml:space="preserve"> /Studio : Via Giulio Cesare </w:t>
      </w:r>
      <w:proofErr w:type="spellStart"/>
      <w:r>
        <w:rPr>
          <w:sz w:val="18"/>
          <w:szCs w:val="18"/>
        </w:rPr>
        <w:t>n.c</w:t>
      </w:r>
      <w:proofErr w:type="spellEnd"/>
      <w:r>
        <w:rPr>
          <w:sz w:val="18"/>
          <w:szCs w:val="18"/>
        </w:rPr>
        <w:t xml:space="preserve">. 2 Corato </w:t>
      </w:r>
      <w:proofErr w:type="spellStart"/>
      <w:r>
        <w:rPr>
          <w:sz w:val="18"/>
          <w:szCs w:val="18"/>
        </w:rPr>
        <w:t>Ba</w:t>
      </w:r>
      <w:proofErr w:type="spellEnd"/>
      <w:r>
        <w:rPr>
          <w:sz w:val="18"/>
          <w:szCs w:val="18"/>
        </w:rPr>
        <w:t xml:space="preserve"> /Cell :3409839322</w:t>
      </w:r>
    </w:p>
    <w:p w:rsidR="00930290" w:rsidRDefault="0007311C">
      <w:pPr>
        <w:spacing w:after="0"/>
        <w:jc w:val="both"/>
        <w:rPr>
          <w:sz w:val="18"/>
          <w:szCs w:val="18"/>
        </w:rPr>
      </w:pPr>
      <w:r>
        <w:rPr>
          <w:sz w:val="18"/>
          <w:szCs w:val="18"/>
        </w:rPr>
        <w:t>Email:      vincenzomascoli@hotmail.it</w:t>
      </w:r>
    </w:p>
    <w:p w:rsidR="00930290" w:rsidRDefault="0007311C">
      <w:pPr>
        <w:spacing w:after="0"/>
        <w:jc w:val="both"/>
        <w:rPr>
          <w:sz w:val="18"/>
          <w:szCs w:val="18"/>
        </w:rPr>
      </w:pPr>
      <w:r>
        <w:rPr>
          <w:sz w:val="18"/>
          <w:szCs w:val="18"/>
        </w:rPr>
        <w:t xml:space="preserve">Sito web : </w:t>
      </w:r>
      <w:hyperlink r:id="rId13">
        <w:r>
          <w:rPr>
            <w:sz w:val="18"/>
            <w:szCs w:val="18"/>
          </w:rPr>
          <w:t>www.vincenzomascoli.it</w:t>
        </w:r>
      </w:hyperlink>
    </w:p>
    <w:p w:rsidR="00930290" w:rsidRDefault="00473C2D">
      <w:pPr>
        <w:spacing w:after="0"/>
        <w:jc w:val="both"/>
        <w:rPr>
          <w:sz w:val="18"/>
          <w:szCs w:val="18"/>
        </w:rPr>
      </w:pPr>
      <w:hyperlink r:id="rId14">
        <w:r w:rsidR="0007311C">
          <w:rPr>
            <w:sz w:val="18"/>
            <w:szCs w:val="18"/>
          </w:rPr>
          <w:t>https://www.instagram.com/mascolivincenzo/</w:t>
        </w:r>
      </w:hyperlink>
    </w:p>
    <w:p w:rsidR="00930290" w:rsidRDefault="00473C2D">
      <w:pPr>
        <w:spacing w:after="0"/>
        <w:jc w:val="both"/>
        <w:rPr>
          <w:sz w:val="18"/>
          <w:szCs w:val="18"/>
        </w:rPr>
      </w:pPr>
      <w:hyperlink r:id="rId15">
        <w:r w:rsidR="0007311C">
          <w:rPr>
            <w:sz w:val="18"/>
            <w:szCs w:val="18"/>
          </w:rPr>
          <w:t>https://twitter.com/vincenzomascoli</w:t>
        </w:r>
      </w:hyperlink>
    </w:p>
    <w:p w:rsidR="00930290" w:rsidRDefault="00473C2D">
      <w:pPr>
        <w:spacing w:after="0"/>
        <w:jc w:val="both"/>
        <w:rPr>
          <w:sz w:val="18"/>
          <w:szCs w:val="18"/>
        </w:rPr>
      </w:pPr>
      <w:hyperlink r:id="rId16">
        <w:r w:rsidR="0007311C">
          <w:rPr>
            <w:sz w:val="18"/>
            <w:szCs w:val="18"/>
          </w:rPr>
          <w:t>www.facebook.com/mascoli</w:t>
        </w:r>
      </w:hyperlink>
    </w:p>
    <w:p w:rsidR="00930290" w:rsidRDefault="0007311C">
      <w:pPr>
        <w:spacing w:after="0"/>
        <w:jc w:val="both"/>
        <w:rPr>
          <w:sz w:val="18"/>
          <w:szCs w:val="18"/>
        </w:rPr>
      </w:pPr>
      <w:r>
        <w:rPr>
          <w:noProof/>
          <w:sz w:val="18"/>
          <w:szCs w:val="18"/>
        </w:rPr>
        <w:drawing>
          <wp:inline distT="0" distB="0" distL="0" distR="0">
            <wp:extent cx="989761" cy="1503675"/>
            <wp:effectExtent l="0" t="0" r="0" b="0"/>
            <wp:docPr id="12" name="image1.png" descr="C:\Users\Vincenzo\Desktop\mostra 101 milano\definitivo\frame profilo istagram.png"/>
            <wp:cNvGraphicFramePr/>
            <a:graphic xmlns:a="http://schemas.openxmlformats.org/drawingml/2006/main">
              <a:graphicData uri="http://schemas.openxmlformats.org/drawingml/2006/picture">
                <pic:pic xmlns:pic="http://schemas.openxmlformats.org/drawingml/2006/picture">
                  <pic:nvPicPr>
                    <pic:cNvPr id="0" name="image1.png" descr="C:\Users\Vincenzo\Desktop\mostra 101 milano\definitivo\frame profilo istagram.png"/>
                    <pic:cNvPicPr preferRelativeResize="0"/>
                  </pic:nvPicPr>
                  <pic:blipFill>
                    <a:blip r:embed="rId17"/>
                    <a:srcRect/>
                    <a:stretch>
                      <a:fillRect/>
                    </a:stretch>
                  </pic:blipFill>
                  <pic:spPr>
                    <a:xfrm>
                      <a:off x="0" y="0"/>
                      <a:ext cx="989761" cy="1503675"/>
                    </a:xfrm>
                    <a:prstGeom prst="rect">
                      <a:avLst/>
                    </a:prstGeom>
                    <a:ln/>
                  </pic:spPr>
                </pic:pic>
              </a:graphicData>
            </a:graphic>
          </wp:inline>
        </w:drawing>
      </w:r>
    </w:p>
    <w:p w:rsidR="00930290" w:rsidRDefault="00930290">
      <w:pPr>
        <w:spacing w:after="0"/>
        <w:jc w:val="both"/>
        <w:rPr>
          <w:sz w:val="18"/>
          <w:szCs w:val="18"/>
        </w:rPr>
      </w:pPr>
    </w:p>
    <w:p w:rsidR="00930290" w:rsidRDefault="00930290">
      <w:pPr>
        <w:spacing w:after="0"/>
        <w:jc w:val="both"/>
        <w:rPr>
          <w:sz w:val="18"/>
          <w:szCs w:val="18"/>
        </w:rPr>
      </w:pPr>
    </w:p>
    <w:p w:rsidR="00930290" w:rsidRDefault="0007311C">
      <w:pPr>
        <w:spacing w:after="0"/>
        <w:rPr>
          <w:sz w:val="18"/>
          <w:szCs w:val="18"/>
        </w:rPr>
      </w:pPr>
      <w:bookmarkStart w:id="2" w:name="_heading=h.gjdgxs" w:colFirst="0" w:colLast="0"/>
      <w:bookmarkEnd w:id="2"/>
      <w:r>
        <w:rPr>
          <w:noProof/>
          <w:sz w:val="18"/>
          <w:szCs w:val="18"/>
        </w:rPr>
        <w:drawing>
          <wp:inline distT="0" distB="0" distL="0" distR="0">
            <wp:extent cx="2094026" cy="956176"/>
            <wp:effectExtent l="0" t="0" r="0" b="0"/>
            <wp:docPr id="11" name="image4.jpg" descr="C:\Users\Vincenzo\Desktop\mostra firenze\mostra firenze\tdesign_logodefinitivo (1) (1) (1) (2) (1) copia.jpg"/>
            <wp:cNvGraphicFramePr/>
            <a:graphic xmlns:a="http://schemas.openxmlformats.org/drawingml/2006/main">
              <a:graphicData uri="http://schemas.openxmlformats.org/drawingml/2006/picture">
                <pic:pic xmlns:pic="http://schemas.openxmlformats.org/drawingml/2006/picture">
                  <pic:nvPicPr>
                    <pic:cNvPr id="0" name="image4.jpg" descr="C:\Users\Vincenzo\Desktop\mostra firenze\mostra firenze\tdesign_logodefinitivo (1) (1) (1) (2) (1) copia.jpg"/>
                    <pic:cNvPicPr preferRelativeResize="0"/>
                  </pic:nvPicPr>
                  <pic:blipFill>
                    <a:blip r:embed="rId18"/>
                    <a:srcRect/>
                    <a:stretch>
                      <a:fillRect/>
                    </a:stretch>
                  </pic:blipFill>
                  <pic:spPr>
                    <a:xfrm>
                      <a:off x="0" y="0"/>
                      <a:ext cx="2094026" cy="956176"/>
                    </a:xfrm>
                    <a:prstGeom prst="rect">
                      <a:avLst/>
                    </a:prstGeom>
                    <a:ln/>
                  </pic:spPr>
                </pic:pic>
              </a:graphicData>
            </a:graphic>
          </wp:inline>
        </w:drawing>
      </w:r>
      <w:r>
        <w:rPr>
          <w:sz w:val="18"/>
          <w:szCs w:val="18"/>
        </w:rPr>
        <w:t xml:space="preserve">                                                                </w:t>
      </w:r>
      <w:r>
        <w:rPr>
          <w:noProof/>
          <w:sz w:val="18"/>
          <w:szCs w:val="18"/>
        </w:rPr>
        <w:drawing>
          <wp:inline distT="0" distB="0" distL="0" distR="0">
            <wp:extent cx="2276475" cy="828675"/>
            <wp:effectExtent l="0" t="0" r="0" b="0"/>
            <wp:docPr id="13" name="image3.jpg" descr="C:\Users\Vincenzo\Desktop\mostra firenze\mostra firenze\thumbnail_prospero_consulting_logo-03 (1).jpg"/>
            <wp:cNvGraphicFramePr/>
            <a:graphic xmlns:a="http://schemas.openxmlformats.org/drawingml/2006/main">
              <a:graphicData uri="http://schemas.openxmlformats.org/drawingml/2006/picture">
                <pic:pic xmlns:pic="http://schemas.openxmlformats.org/drawingml/2006/picture">
                  <pic:nvPicPr>
                    <pic:cNvPr id="0" name="image3.jpg" descr="C:\Users\Vincenzo\Desktop\mostra firenze\mostra firenze\thumbnail_prospero_consulting_logo-03 (1).jpg"/>
                    <pic:cNvPicPr preferRelativeResize="0"/>
                  </pic:nvPicPr>
                  <pic:blipFill>
                    <a:blip r:embed="rId19"/>
                    <a:srcRect/>
                    <a:stretch>
                      <a:fillRect/>
                    </a:stretch>
                  </pic:blipFill>
                  <pic:spPr>
                    <a:xfrm>
                      <a:off x="0" y="0"/>
                      <a:ext cx="2276475" cy="828675"/>
                    </a:xfrm>
                    <a:prstGeom prst="rect">
                      <a:avLst/>
                    </a:prstGeom>
                    <a:ln/>
                  </pic:spPr>
                </pic:pic>
              </a:graphicData>
            </a:graphic>
          </wp:inline>
        </w:drawing>
      </w:r>
      <w:r>
        <w:rPr>
          <w:sz w:val="18"/>
          <w:szCs w:val="18"/>
        </w:rPr>
        <w:t xml:space="preserve">                                                         </w:t>
      </w:r>
    </w:p>
    <w:sectPr w:rsidR="00930290">
      <w:footerReference w:type="default" r:id="rId20"/>
      <w:pgSz w:w="11906" w:h="16838"/>
      <w:pgMar w:top="567" w:right="567" w:bottom="567" w:left="56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2D" w:rsidRDefault="00473C2D">
      <w:pPr>
        <w:spacing w:after="0" w:line="240" w:lineRule="auto"/>
      </w:pPr>
      <w:r>
        <w:separator/>
      </w:r>
    </w:p>
  </w:endnote>
  <w:endnote w:type="continuationSeparator" w:id="0">
    <w:p w:rsidR="00473C2D" w:rsidRDefault="0047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0" w:rsidRDefault="0007311C">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5F2D">
      <w:rPr>
        <w:noProof/>
        <w:color w:val="000000"/>
      </w:rPr>
      <w:t>1</w:t>
    </w:r>
    <w:r>
      <w:rPr>
        <w:color w:val="000000"/>
      </w:rPr>
      <w:fldChar w:fldCharType="end"/>
    </w:r>
  </w:p>
  <w:p w:rsidR="00930290" w:rsidRDefault="009302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2D" w:rsidRDefault="00473C2D">
      <w:pPr>
        <w:spacing w:after="0" w:line="240" w:lineRule="auto"/>
      </w:pPr>
      <w:r>
        <w:separator/>
      </w:r>
    </w:p>
  </w:footnote>
  <w:footnote w:type="continuationSeparator" w:id="0">
    <w:p w:rsidR="00473C2D" w:rsidRDefault="00473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90"/>
    <w:rsid w:val="0007311C"/>
    <w:rsid w:val="00215F2D"/>
    <w:rsid w:val="0034627B"/>
    <w:rsid w:val="00395A83"/>
    <w:rsid w:val="003A62D1"/>
    <w:rsid w:val="00473C2D"/>
    <w:rsid w:val="00930290"/>
    <w:rsid w:val="00ED497C"/>
    <w:rsid w:val="00F84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uiPriority w:val="99"/>
    <w:semiHidden/>
    <w:unhideWhenUsed/>
    <w:rsid w:val="00F3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36D0B"/>
  </w:style>
  <w:style w:type="character" w:styleId="Enfasigrassetto">
    <w:name w:val="Strong"/>
    <w:basedOn w:val="Carpredefinitoparagrafo"/>
    <w:uiPriority w:val="22"/>
    <w:qFormat/>
    <w:rsid w:val="00F36D0B"/>
    <w:rPr>
      <w:b/>
      <w:bCs/>
    </w:rPr>
  </w:style>
  <w:style w:type="character" w:styleId="Collegamentoipertestuale">
    <w:name w:val="Hyperlink"/>
    <w:basedOn w:val="Carpredefinitoparagrafo"/>
    <w:uiPriority w:val="99"/>
    <w:unhideWhenUsed/>
    <w:rsid w:val="00F36D0B"/>
    <w:rPr>
      <w:color w:val="0000FF"/>
      <w:u w:val="single"/>
    </w:rPr>
  </w:style>
  <w:style w:type="character" w:styleId="Enfasicorsivo">
    <w:name w:val="Emphasis"/>
    <w:basedOn w:val="Carpredefinitoparagrafo"/>
    <w:uiPriority w:val="20"/>
    <w:qFormat/>
    <w:rsid w:val="00F36D0B"/>
    <w:rPr>
      <w:i/>
      <w:iCs/>
    </w:rPr>
  </w:style>
  <w:style w:type="paragraph" w:styleId="Testofumetto">
    <w:name w:val="Balloon Text"/>
    <w:basedOn w:val="Normale"/>
    <w:link w:val="TestofumettoCarattere"/>
    <w:uiPriority w:val="99"/>
    <w:semiHidden/>
    <w:unhideWhenUsed/>
    <w:rsid w:val="00CC17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D9"/>
    <w:rPr>
      <w:rFonts w:ascii="Tahoma" w:hAnsi="Tahoma" w:cs="Tahoma"/>
      <w:sz w:val="16"/>
      <w:szCs w:val="16"/>
    </w:rPr>
  </w:style>
  <w:style w:type="paragraph" w:styleId="Paragrafoelenco">
    <w:name w:val="List Paragraph"/>
    <w:basedOn w:val="Normale"/>
    <w:uiPriority w:val="34"/>
    <w:qFormat/>
    <w:rsid w:val="002C0E44"/>
    <w:pPr>
      <w:ind w:left="720"/>
      <w:contextualSpacing/>
    </w:pPr>
  </w:style>
  <w:style w:type="paragraph" w:styleId="Intestazione">
    <w:name w:val="header"/>
    <w:basedOn w:val="Normale"/>
    <w:link w:val="IntestazioneCarattere"/>
    <w:uiPriority w:val="99"/>
    <w:unhideWhenUsed/>
    <w:rsid w:val="00E452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2F9"/>
  </w:style>
  <w:style w:type="paragraph" w:styleId="Pidipagina">
    <w:name w:val="footer"/>
    <w:basedOn w:val="Normale"/>
    <w:link w:val="PidipaginaCarattere"/>
    <w:uiPriority w:val="99"/>
    <w:unhideWhenUsed/>
    <w:rsid w:val="00E452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2F9"/>
  </w:style>
  <w:style w:type="paragraph" w:customStyle="1" w:styleId="xs3">
    <w:name w:val="x_s3"/>
    <w:basedOn w:val="Normale"/>
    <w:rsid w:val="00937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Carpredefinitoparagrafo"/>
    <w:rsid w:val="00937F16"/>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uiPriority w:val="99"/>
    <w:semiHidden/>
    <w:unhideWhenUsed/>
    <w:rsid w:val="00F3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36D0B"/>
  </w:style>
  <w:style w:type="character" w:styleId="Enfasigrassetto">
    <w:name w:val="Strong"/>
    <w:basedOn w:val="Carpredefinitoparagrafo"/>
    <w:uiPriority w:val="22"/>
    <w:qFormat/>
    <w:rsid w:val="00F36D0B"/>
    <w:rPr>
      <w:b/>
      <w:bCs/>
    </w:rPr>
  </w:style>
  <w:style w:type="character" w:styleId="Collegamentoipertestuale">
    <w:name w:val="Hyperlink"/>
    <w:basedOn w:val="Carpredefinitoparagrafo"/>
    <w:uiPriority w:val="99"/>
    <w:unhideWhenUsed/>
    <w:rsid w:val="00F36D0B"/>
    <w:rPr>
      <w:color w:val="0000FF"/>
      <w:u w:val="single"/>
    </w:rPr>
  </w:style>
  <w:style w:type="character" w:styleId="Enfasicorsivo">
    <w:name w:val="Emphasis"/>
    <w:basedOn w:val="Carpredefinitoparagrafo"/>
    <w:uiPriority w:val="20"/>
    <w:qFormat/>
    <w:rsid w:val="00F36D0B"/>
    <w:rPr>
      <w:i/>
      <w:iCs/>
    </w:rPr>
  </w:style>
  <w:style w:type="paragraph" w:styleId="Testofumetto">
    <w:name w:val="Balloon Text"/>
    <w:basedOn w:val="Normale"/>
    <w:link w:val="TestofumettoCarattere"/>
    <w:uiPriority w:val="99"/>
    <w:semiHidden/>
    <w:unhideWhenUsed/>
    <w:rsid w:val="00CC17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D9"/>
    <w:rPr>
      <w:rFonts w:ascii="Tahoma" w:hAnsi="Tahoma" w:cs="Tahoma"/>
      <w:sz w:val="16"/>
      <w:szCs w:val="16"/>
    </w:rPr>
  </w:style>
  <w:style w:type="paragraph" w:styleId="Paragrafoelenco">
    <w:name w:val="List Paragraph"/>
    <w:basedOn w:val="Normale"/>
    <w:uiPriority w:val="34"/>
    <w:qFormat/>
    <w:rsid w:val="002C0E44"/>
    <w:pPr>
      <w:ind w:left="720"/>
      <w:contextualSpacing/>
    </w:pPr>
  </w:style>
  <w:style w:type="paragraph" w:styleId="Intestazione">
    <w:name w:val="header"/>
    <w:basedOn w:val="Normale"/>
    <w:link w:val="IntestazioneCarattere"/>
    <w:uiPriority w:val="99"/>
    <w:unhideWhenUsed/>
    <w:rsid w:val="00E452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2F9"/>
  </w:style>
  <w:style w:type="paragraph" w:styleId="Pidipagina">
    <w:name w:val="footer"/>
    <w:basedOn w:val="Normale"/>
    <w:link w:val="PidipaginaCarattere"/>
    <w:uiPriority w:val="99"/>
    <w:unhideWhenUsed/>
    <w:rsid w:val="00E452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2F9"/>
  </w:style>
  <w:style w:type="paragraph" w:customStyle="1" w:styleId="xs3">
    <w:name w:val="x_s3"/>
    <w:basedOn w:val="Normale"/>
    <w:rsid w:val="00937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Carpredefinitoparagrafo"/>
    <w:rsid w:val="00937F16"/>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ncenzomascoli.it/" TargetMode="External"/><Relationship Id="rId18" Type="http://schemas.openxmlformats.org/officeDocument/2006/relationships/image" Target="media/image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ssio86.coni@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facebook.com/masco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peroconsulting.it/" TargetMode="External"/><Relationship Id="rId5" Type="http://schemas.openxmlformats.org/officeDocument/2006/relationships/webSettings" Target="webSettings.xml"/><Relationship Id="rId15" Type="http://schemas.openxmlformats.org/officeDocument/2006/relationships/hyperlink" Target="https://twitter.com/vincenzomascoli" TargetMode="External"/><Relationship Id="rId10" Type="http://schemas.openxmlformats.org/officeDocument/2006/relationships/hyperlink" Target="http://www.thetexture.it"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vincenzomascoli.com" TargetMode="External"/><Relationship Id="rId14" Type="http://schemas.openxmlformats.org/officeDocument/2006/relationships/hyperlink" Target="https://www.instagram.com/mascolivincenz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1d/LCwlA9cCetnE7eonnTah3w==">AMUW2mUN4ReraFIY8d5wddUuQW1TlFr02PkNto5BH/e6E0gZPhQaeuHgifW7/m9kF29+YpkEtv4U5JMw3g1ktnp+cCXpi5YXMgFA9pkmk0/qgzRwh+YWfXMzelP3yOTj9x63Zp9PwbBnq2mN1l6ss89nxl7MawbnqYpzkyuspMTSP6O7j7sPfcX511P2TtBzjX9VTA11YFGN9TVXNoF9gNfsu8qesu7ZLmmCVp5aa5DNfgpjLn4j3PPQVD/oTHLauu/7w1Rmho6Q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2</cp:revision>
  <dcterms:created xsi:type="dcterms:W3CDTF">2021-09-02T17:18:00Z</dcterms:created>
  <dcterms:modified xsi:type="dcterms:W3CDTF">2021-09-02T17:18:00Z</dcterms:modified>
</cp:coreProperties>
</file>