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7EE10" w14:textId="604FE048" w:rsidR="000D37A2" w:rsidRDefault="000D37A2" w:rsidP="000D37A2">
      <w:pPr>
        <w:spacing w:after="120"/>
        <w:ind w:right="998"/>
        <w:rPr>
          <w:rStyle w:val="Enfasigrassetto"/>
          <w:sz w:val="28"/>
          <w:szCs w:val="28"/>
          <w:lang w:val="it-IT"/>
        </w:rPr>
      </w:pPr>
      <w:r>
        <w:fldChar w:fldCharType="begin"/>
      </w:r>
      <w:r>
        <w:instrText xml:space="preserve"> INCLUDEPICTURE "https://static.wixstatic.com/media/1a066a_e17f7fe0db5e4d4b9506e3bebb0a9813~mv2.png/v1/fill/w_279,h_175,al_c,q_85,usm_0.66_1.00_0.01,enc_avif,quality_auto/1a066a_e17f7fe0db5e4d4b9506e3bebb0a9813~mv2.png" \* MERGEFORMATINET </w:instrText>
      </w:r>
      <w:r>
        <w:fldChar w:fldCharType="separate"/>
      </w:r>
      <w:r>
        <w:rPr>
          <w:noProof/>
          <w:lang w:val="it-IT" w:eastAsia="it-IT"/>
        </w:rPr>
        <w:drawing>
          <wp:inline distT="0" distB="0" distL="0" distR="0" wp14:anchorId="735C014C" wp14:editId="2BAAA3F7">
            <wp:extent cx="1663345" cy="1043609"/>
            <wp:effectExtent l="0" t="0" r="635" b="0"/>
            <wp:docPr id="1868532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67" cy="105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3610C20" w14:textId="77777777" w:rsidR="001D29A2" w:rsidRDefault="001D29A2" w:rsidP="000D37A2">
      <w:pPr>
        <w:spacing w:after="120"/>
        <w:ind w:right="998"/>
        <w:rPr>
          <w:rStyle w:val="Enfasigrassetto"/>
          <w:sz w:val="28"/>
          <w:szCs w:val="28"/>
        </w:rPr>
      </w:pPr>
    </w:p>
    <w:p w14:paraId="69CF9A8A" w14:textId="77777777" w:rsidR="001D29A2" w:rsidRDefault="00AD3D1F" w:rsidP="001D29A2">
      <w:pPr>
        <w:spacing w:after="120"/>
        <w:ind w:left="720" w:right="998"/>
        <w:jc w:val="center"/>
        <w:rPr>
          <w:rStyle w:val="Enfasigrassetto"/>
          <w:rFonts w:cstheme="minorHAnsi"/>
          <w:sz w:val="28"/>
          <w:szCs w:val="28"/>
        </w:rPr>
      </w:pPr>
      <w:r w:rsidRPr="001D29A2">
        <w:rPr>
          <w:rStyle w:val="Enfasigrassetto"/>
          <w:rFonts w:cstheme="minorHAnsi"/>
          <w:sz w:val="28"/>
          <w:szCs w:val="28"/>
        </w:rPr>
        <w:t>COMUNICATO STAMPA</w:t>
      </w:r>
      <w:r w:rsidRPr="001D29A2">
        <w:rPr>
          <w:rFonts w:cstheme="minorHAnsi"/>
          <w:sz w:val="28"/>
          <w:szCs w:val="28"/>
        </w:rPr>
        <w:br/>
      </w:r>
    </w:p>
    <w:p w14:paraId="2A9C2FE3" w14:textId="21A248CD" w:rsidR="001D29A2" w:rsidRPr="000D37A2" w:rsidRDefault="001D29A2" w:rsidP="000D37A2">
      <w:pPr>
        <w:spacing w:after="120"/>
        <w:ind w:left="720" w:right="998"/>
        <w:jc w:val="center"/>
        <w:rPr>
          <w:rStyle w:val="Enfasigrassetto"/>
        </w:rPr>
      </w:pPr>
      <w:r w:rsidRPr="000D37A2">
        <w:rPr>
          <w:rStyle w:val="Enfasigrassetto"/>
          <w:rFonts w:cstheme="minorHAnsi"/>
          <w:sz w:val="28"/>
          <w:szCs w:val="28"/>
        </w:rPr>
        <w:t xml:space="preserve">StArt, </w:t>
      </w:r>
      <w:proofErr w:type="spellStart"/>
      <w:r w:rsidRPr="000D37A2">
        <w:rPr>
          <w:rStyle w:val="Enfasigrassetto"/>
          <w:rFonts w:cstheme="minorHAnsi"/>
          <w:sz w:val="28"/>
          <w:szCs w:val="28"/>
        </w:rPr>
        <w:t>l’arte</w:t>
      </w:r>
      <w:proofErr w:type="spellEnd"/>
      <w:r w:rsidRPr="000D37A2">
        <w:rPr>
          <w:rStyle w:val="Enfasigrassetto"/>
          <w:rFonts w:cstheme="minorHAnsi"/>
          <w:sz w:val="28"/>
          <w:szCs w:val="28"/>
        </w:rPr>
        <w:t xml:space="preserve"> che </w:t>
      </w:r>
      <w:proofErr w:type="spellStart"/>
      <w:r w:rsidRPr="000D37A2">
        <w:rPr>
          <w:rStyle w:val="Enfasigrassetto"/>
          <w:rFonts w:cstheme="minorHAnsi"/>
          <w:sz w:val="28"/>
          <w:szCs w:val="28"/>
        </w:rPr>
        <w:t>dialoga</w:t>
      </w:r>
      <w:proofErr w:type="spellEnd"/>
      <w:r w:rsidRPr="000D37A2">
        <w:rPr>
          <w:rStyle w:val="Enfasigrassetto"/>
          <w:rFonts w:cstheme="minorHAnsi"/>
          <w:sz w:val="28"/>
          <w:szCs w:val="28"/>
        </w:rPr>
        <w:t xml:space="preserve"> con le professioni – Al via la quarta edizione del progetto espositivo a Padova</w:t>
      </w:r>
    </w:p>
    <w:p w14:paraId="32B9A6F5" w14:textId="37CB6C7D" w:rsidR="001D29A2" w:rsidRPr="000D37A2" w:rsidRDefault="001D29A2" w:rsidP="001D29A2">
      <w:pPr>
        <w:spacing w:after="120"/>
        <w:ind w:right="998"/>
        <w:rPr>
          <w:rStyle w:val="Enfasigrassetto"/>
          <w:rFonts w:cstheme="minorHAnsi"/>
          <w:b w:val="0"/>
          <w:bCs w:val="0"/>
          <w:sz w:val="24"/>
          <w:szCs w:val="24"/>
        </w:rPr>
      </w:pPr>
    </w:p>
    <w:p w14:paraId="41538895" w14:textId="4717397F" w:rsidR="00DF54A4" w:rsidRPr="00354B5C" w:rsidRDefault="001D29A2" w:rsidP="00354B5C">
      <w:pPr>
        <w:spacing w:after="120"/>
        <w:ind w:right="998"/>
        <w:rPr>
          <w:rStyle w:val="Enfasicorsivo"/>
          <w:rFonts w:cstheme="minorHAnsi"/>
          <w:i w:val="0"/>
          <w:iCs w:val="0"/>
          <w:sz w:val="24"/>
          <w:szCs w:val="24"/>
        </w:rPr>
      </w:pPr>
      <w:proofErr w:type="spellStart"/>
      <w:r w:rsidRPr="000D37A2">
        <w:rPr>
          <w:rStyle w:val="Enfasigrassetto"/>
          <w:rFonts w:cstheme="minorHAnsi"/>
          <w:b w:val="0"/>
          <w:bCs w:val="0"/>
          <w:sz w:val="24"/>
          <w:szCs w:val="24"/>
        </w:rPr>
        <w:t>Padova</w:t>
      </w:r>
      <w:proofErr w:type="spellEnd"/>
      <w:r w:rsidR="005B15F5" w:rsidRPr="000D37A2">
        <w:rPr>
          <w:rStyle w:val="Enfasigrassetto"/>
          <w:rFonts w:cstheme="minorHAnsi"/>
          <w:b w:val="0"/>
          <w:bCs w:val="0"/>
          <w:sz w:val="24"/>
          <w:szCs w:val="24"/>
        </w:rPr>
        <w:t>,</w:t>
      </w:r>
      <w:r w:rsidRPr="000D37A2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r w:rsidR="00D4763F">
        <w:rPr>
          <w:rStyle w:val="Enfasigrassetto"/>
          <w:rFonts w:cstheme="minorHAnsi"/>
          <w:b w:val="0"/>
          <w:bCs w:val="0"/>
          <w:sz w:val="24"/>
          <w:szCs w:val="24"/>
        </w:rPr>
        <w:t xml:space="preserve">22 </w:t>
      </w:r>
      <w:proofErr w:type="spellStart"/>
      <w:r w:rsidR="00D4763F">
        <w:rPr>
          <w:rStyle w:val="Enfasigrassetto"/>
          <w:rFonts w:cstheme="minorHAnsi"/>
          <w:b w:val="0"/>
          <w:bCs w:val="0"/>
          <w:sz w:val="24"/>
          <w:szCs w:val="24"/>
        </w:rPr>
        <w:t>luglio</w:t>
      </w:r>
      <w:proofErr w:type="spellEnd"/>
      <w:r w:rsidR="00D4763F">
        <w:rPr>
          <w:rStyle w:val="Enfasigrassetto"/>
          <w:rFonts w:cstheme="minorHAnsi"/>
          <w:b w:val="0"/>
          <w:bCs w:val="0"/>
          <w:sz w:val="24"/>
          <w:szCs w:val="24"/>
        </w:rPr>
        <w:t xml:space="preserve"> 2025</w:t>
      </w:r>
    </w:p>
    <w:p w14:paraId="3FA7E092" w14:textId="0CEEFAC6" w:rsidR="00354B5C" w:rsidRPr="00354B5C" w:rsidRDefault="00354B5C" w:rsidP="00354B5C">
      <w:pPr>
        <w:spacing w:after="120"/>
        <w:ind w:right="998"/>
        <w:rPr>
          <w:rStyle w:val="Enfasigrassetto"/>
          <w:rFonts w:cstheme="minorHAnsi"/>
          <w:b w:val="0"/>
          <w:bCs w:val="0"/>
          <w:sz w:val="24"/>
          <w:szCs w:val="24"/>
        </w:rPr>
      </w:pPr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StArt_Studi per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l’Arte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giunge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alla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quarta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edizione e torna con una proposta ricca di creatività, collaborazioni e nuove sinergie.</w:t>
      </w:r>
    </w:p>
    <w:p w14:paraId="265F152F" w14:textId="77777777" w:rsidR="00354B5C" w:rsidRPr="00354B5C" w:rsidRDefault="00354B5C" w:rsidP="00354B5C">
      <w:pPr>
        <w:spacing w:after="120"/>
        <w:ind w:right="998"/>
        <w:rPr>
          <w:rStyle w:val="Enfasigrassetto"/>
          <w:rFonts w:cstheme="minorHAnsi"/>
          <w:b w:val="0"/>
          <w:bCs w:val="0"/>
          <w:sz w:val="24"/>
          <w:szCs w:val="24"/>
        </w:rPr>
      </w:pPr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Il progetto espositivo è nato e conserva la duplice finalità di promuovere la cultura e le arti visive contemporanee e, allo stesso tempo, valorizzare il ruolo sociale e culturale delle libere professioni.</w:t>
      </w:r>
    </w:p>
    <w:p w14:paraId="28BC853E" w14:textId="77777777" w:rsidR="00354B5C" w:rsidRPr="00354B5C" w:rsidRDefault="00354B5C" w:rsidP="00354B5C">
      <w:pPr>
        <w:spacing w:after="120"/>
        <w:ind w:right="998"/>
        <w:rPr>
          <w:rStyle w:val="Enfasigrassetto"/>
          <w:rFonts w:cstheme="minorHAnsi"/>
          <w:b w:val="0"/>
          <w:bCs w:val="0"/>
          <w:sz w:val="24"/>
          <w:szCs w:val="24"/>
        </w:rPr>
      </w:pPr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Si tratta infatti di un’iniziativa che vuole creare un ponte tra il mondo dell’arte e quello dei professionisti, mettendo in relazione giovani artisti, studi professionali, clienti e appassionati di cultura. L’obiettivo è quello di avvicinare le arti visive contemporanee ai contesti produttivi e professionali del territorio del Nord Est, generando nuove occasioni di dialogo e contaminazione.</w:t>
      </w:r>
    </w:p>
    <w:p w14:paraId="635054D7" w14:textId="223B77E7" w:rsidR="00354B5C" w:rsidRPr="00354B5C" w:rsidRDefault="00354B5C" w:rsidP="00354B5C">
      <w:pPr>
        <w:spacing w:after="120"/>
        <w:ind w:right="998"/>
        <w:rPr>
          <w:rStyle w:val="Enfasigrassetto"/>
          <w:rFonts w:cstheme="minorHAnsi"/>
          <w:b w:val="0"/>
          <w:bCs w:val="0"/>
          <w:sz w:val="24"/>
          <w:szCs w:val="24"/>
        </w:rPr>
      </w:pPr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Nel periodo compreso tra luglio e settembre 2025, alcuni tra i più prestigiosi studi professionali della città come</w:t>
      </w:r>
      <w:r w:rsidRPr="00354B5C">
        <w:rPr>
          <w:rStyle w:val="Enfasigrassetto"/>
          <w:rFonts w:cstheme="minorHAnsi"/>
          <w:sz w:val="24"/>
          <w:szCs w:val="24"/>
        </w:rPr>
        <w:t xml:space="preserve"> Studio ALCOR Commercialisti S.p.A. stp, Studio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Eulex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Avvocati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Associati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,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ComLegis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Commercialisti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 &amp;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Avvocati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, Giotto Cellino SIM, Marianna Russo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Notaio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,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Euromedical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 Service –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Dr.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 Luigi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Sergolini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, </w:t>
      </w:r>
      <w:proofErr w:type="spellStart"/>
      <w:r w:rsidR="00AE2FE4">
        <w:rPr>
          <w:rStyle w:val="Enfasigrassetto"/>
          <w:rFonts w:cstheme="minorHAnsi"/>
          <w:sz w:val="24"/>
          <w:szCs w:val="24"/>
        </w:rPr>
        <w:t>Azimut</w:t>
      </w:r>
      <w:proofErr w:type="spellEnd"/>
      <w:r w:rsidR="00AE2FE4">
        <w:rPr>
          <w:rStyle w:val="Enfasigrassetto"/>
          <w:rFonts w:cstheme="minorHAnsi"/>
          <w:sz w:val="24"/>
          <w:szCs w:val="24"/>
        </w:rPr>
        <w:t xml:space="preserve"> Capital Management </w:t>
      </w:r>
      <w:proofErr w:type="spellStart"/>
      <w:r w:rsidR="00AE2FE4">
        <w:rPr>
          <w:rStyle w:val="Enfasigrassetto"/>
          <w:rFonts w:cstheme="minorHAnsi"/>
          <w:sz w:val="24"/>
          <w:szCs w:val="24"/>
        </w:rPr>
        <w:t>sgr</w:t>
      </w:r>
      <w:proofErr w:type="spellEnd"/>
      <w:r w:rsidR="00AE2FE4">
        <w:rPr>
          <w:rStyle w:val="Enfasigrassetto"/>
          <w:rFonts w:cstheme="minorHAnsi"/>
          <w:sz w:val="24"/>
          <w:szCs w:val="24"/>
        </w:rPr>
        <w:t xml:space="preserve"> S.p.A.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apriranno</w:t>
      </w:r>
      <w:proofErr w:type="spellEnd"/>
      <w:r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le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loro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porte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al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pubblico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ospitando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le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opere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degli artisti selezionati. Ogni studio diventerà così uno spazio espositivo d’eccezione, contribuendo alla costruzione di una mostra diffusa che animerà il tessuto urbano e culturale della città.</w:t>
      </w:r>
    </w:p>
    <w:p w14:paraId="1BD3BA96" w14:textId="77777777" w:rsidR="00354B5C" w:rsidRPr="00354B5C" w:rsidRDefault="00354B5C" w:rsidP="00354B5C">
      <w:pPr>
        <w:spacing w:after="120"/>
        <w:ind w:right="998"/>
        <w:rPr>
          <w:rStyle w:val="Enfasigrassetto"/>
          <w:rFonts w:cstheme="minorHAnsi"/>
          <w:b w:val="0"/>
          <w:bCs w:val="0"/>
          <w:sz w:val="24"/>
          <w:szCs w:val="24"/>
        </w:rPr>
      </w:pPr>
      <w:r w:rsidRPr="00354B5C">
        <w:rPr>
          <w:rStyle w:val="Enfasigrassetto"/>
          <w:rFonts w:cstheme="minorHAnsi"/>
          <w:sz w:val="24"/>
          <w:szCs w:val="24"/>
        </w:rPr>
        <w:t xml:space="preserve">Dal 4 al 20 settembre 2025, </w:t>
      </w:r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le opere selezionate saranno protagoniste di una mostra collettiva ospitata negli spazi del </w:t>
      </w:r>
      <w:r w:rsidRPr="00354B5C">
        <w:rPr>
          <w:rStyle w:val="Enfasigrassetto"/>
          <w:rFonts w:cstheme="minorHAnsi"/>
          <w:sz w:val="24"/>
          <w:szCs w:val="24"/>
        </w:rPr>
        <w:t>Centro Culturale San Gaetano</w:t>
      </w:r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, che accoglierà il pubblico in un allestimento corale e rappresentativo del percorso espositivo diffuso.</w:t>
      </w:r>
    </w:p>
    <w:p w14:paraId="24A9D759" w14:textId="77777777" w:rsidR="00354B5C" w:rsidRPr="00354B5C" w:rsidRDefault="00354B5C" w:rsidP="00354B5C">
      <w:pPr>
        <w:spacing w:after="120"/>
        <w:ind w:right="998"/>
        <w:rPr>
          <w:rStyle w:val="Enfasigrassetto"/>
          <w:rFonts w:cstheme="minorHAnsi"/>
          <w:b w:val="0"/>
          <w:bCs w:val="0"/>
          <w:sz w:val="24"/>
          <w:szCs w:val="24"/>
        </w:rPr>
      </w:pPr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Il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programma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di StArt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sarà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arricchito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da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eventi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collaterali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e incontri di approfondimento dedicati ai temi dell’arte contemporanea, pensati per coinvolgere un pubblico ampio e trasversale.</w:t>
      </w:r>
    </w:p>
    <w:p w14:paraId="22B7366B" w14:textId="77777777" w:rsidR="00354B5C" w:rsidRPr="00354B5C" w:rsidRDefault="00354B5C" w:rsidP="00354B5C">
      <w:pPr>
        <w:spacing w:after="120"/>
        <w:ind w:right="998"/>
        <w:rPr>
          <w:rStyle w:val="Enfasigrassetto"/>
          <w:rFonts w:cstheme="minorHAnsi"/>
          <w:sz w:val="24"/>
          <w:szCs w:val="24"/>
        </w:rPr>
      </w:pPr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Questa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quarta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edizione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promossa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da StArt, da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quest’anno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costituitasi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in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Associazione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, raccoglie e rilancia l’esperienza maturata nei precedenti appuntamenti grazie alla collaborazione tra</w:t>
      </w:r>
      <w:r w:rsidRPr="00354B5C">
        <w:rPr>
          <w:rStyle w:val="Enfasigrassetto"/>
          <w:rFonts w:cstheme="minorHAnsi"/>
          <w:sz w:val="24"/>
          <w:szCs w:val="24"/>
        </w:rPr>
        <w:t xml:space="preserve"> Studio ALCOR Commercialisti S.p.A. stp, Studio EULEX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Avvocati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Associati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 e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l’Ufficio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 Progetto Giovani del Comune di Padova. </w:t>
      </w:r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L’iniziativa si avvale del </w:t>
      </w:r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lastRenderedPageBreak/>
        <w:t>patrocinio dell’</w:t>
      </w:r>
      <w:r w:rsidRPr="00354B5C">
        <w:rPr>
          <w:rStyle w:val="Enfasigrassetto"/>
          <w:rFonts w:cstheme="minorHAnsi"/>
          <w:sz w:val="24"/>
          <w:szCs w:val="24"/>
        </w:rPr>
        <w:t>Università di Padova e del suo Dipartimento dei Beni Culturali (DBC), dell’Accademia di Belle Arti di Venezia</w:t>
      </w:r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, </w:t>
      </w:r>
      <w:r w:rsidRPr="00354B5C">
        <w:rPr>
          <w:rStyle w:val="Enfasigrassetto"/>
          <w:rFonts w:cstheme="minorHAnsi"/>
          <w:sz w:val="24"/>
          <w:szCs w:val="24"/>
        </w:rPr>
        <w:t>dell’Università IUAV di Venezia e del GAI – Giovani Artisti Italiani.</w:t>
      </w:r>
    </w:p>
    <w:p w14:paraId="69AF6C7A" w14:textId="5518C100" w:rsidR="00354B5C" w:rsidRPr="00354B5C" w:rsidRDefault="00354B5C" w:rsidP="00354B5C">
      <w:pPr>
        <w:spacing w:after="120"/>
        <w:ind w:right="998"/>
        <w:rPr>
          <w:rStyle w:val="Enfasigrassetto"/>
          <w:rFonts w:cstheme="minorHAnsi"/>
          <w:sz w:val="24"/>
          <w:szCs w:val="24"/>
        </w:rPr>
      </w:pPr>
      <w:proofErr w:type="gram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Alla call del Bando – indirizzata ad artisti under 30 che hanno potuto presentare le proprie opere di arte contemporanea quali sculture, fotografie, opere pittoriche, video, installazioni e nuove tecnologie per l’arte –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hanno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risposto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CB6B4A">
        <w:rPr>
          <w:rStyle w:val="Enfasigrassetto"/>
          <w:rFonts w:cstheme="minorHAnsi"/>
          <w:b w:val="0"/>
          <w:bCs w:val="0"/>
          <w:sz w:val="24"/>
          <w:szCs w:val="24"/>
        </w:rPr>
        <w:t>molti</w:t>
      </w:r>
      <w:proofErr w:type="spellEnd"/>
      <w:r w:rsidR="00CB6B4A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CB6B4A">
        <w:rPr>
          <w:rStyle w:val="Enfasigrassetto"/>
          <w:rFonts w:cstheme="minorHAnsi"/>
          <w:b w:val="0"/>
          <w:bCs w:val="0"/>
          <w:sz w:val="24"/>
          <w:szCs w:val="24"/>
        </w:rPr>
        <w:t>giovani</w:t>
      </w:r>
      <w:proofErr w:type="spellEnd"/>
      <w:r w:rsidR="00CB6B4A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CB6B4A">
        <w:rPr>
          <w:rStyle w:val="Enfasigrassetto"/>
          <w:rFonts w:cstheme="minorHAnsi"/>
          <w:b w:val="0"/>
          <w:bCs w:val="0"/>
          <w:sz w:val="24"/>
          <w:szCs w:val="24"/>
        </w:rPr>
        <w:t>artisti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,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fra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i quali la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Commissione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Selezionatrice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ha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scelto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r w:rsidRPr="00354B5C">
        <w:rPr>
          <w:rStyle w:val="Enfasigrassetto"/>
          <w:rFonts w:cstheme="minorHAnsi"/>
          <w:sz w:val="24"/>
          <w:szCs w:val="24"/>
        </w:rPr>
        <w:t xml:space="preserve">Daniele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Antoniazzi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,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Yuting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 Chen,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Ivayla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 Geneva, Nikko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Mundacruz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, Cecilia Maran, Angelica Renzi,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Cinzia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Tusini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, Prove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Colore</w:t>
      </w:r>
      <w:proofErr w:type="spellEnd"/>
      <w:r w:rsidR="004D2CA5">
        <w:rPr>
          <w:rStyle w:val="Enfasigrassetto"/>
          <w:rFonts w:cstheme="minorHAnsi"/>
          <w:sz w:val="24"/>
          <w:szCs w:val="24"/>
        </w:rPr>
        <w:t xml:space="preserve"> – Elena </w:t>
      </w:r>
      <w:proofErr w:type="spellStart"/>
      <w:r w:rsidR="004D2CA5">
        <w:rPr>
          <w:rStyle w:val="Enfasigrassetto"/>
          <w:rFonts w:cstheme="minorHAnsi"/>
          <w:sz w:val="24"/>
          <w:szCs w:val="24"/>
        </w:rPr>
        <w:t>Lucenti</w:t>
      </w:r>
      <w:proofErr w:type="spellEnd"/>
      <w:r w:rsidR="004D2CA5">
        <w:rPr>
          <w:rStyle w:val="Enfasigrassetto"/>
          <w:rFonts w:cstheme="minorHAnsi"/>
          <w:sz w:val="24"/>
          <w:szCs w:val="24"/>
        </w:rPr>
        <w:t xml:space="preserve"> e Luca Buratti, Paola </w:t>
      </w:r>
      <w:proofErr w:type="spellStart"/>
      <w:r w:rsidR="004D2CA5">
        <w:rPr>
          <w:rStyle w:val="Enfasigrassetto"/>
          <w:rFonts w:cstheme="minorHAnsi"/>
          <w:sz w:val="24"/>
          <w:szCs w:val="24"/>
        </w:rPr>
        <w:t>Cenati</w:t>
      </w:r>
      <w:proofErr w:type="spellEnd"/>
      <w:r w:rsidR="004D2CA5">
        <w:rPr>
          <w:rStyle w:val="Enfasigrassetto"/>
          <w:rFonts w:cstheme="minorHAnsi"/>
          <w:sz w:val="24"/>
          <w:szCs w:val="24"/>
        </w:rPr>
        <w:t>.</w:t>
      </w:r>
      <w:proofErr w:type="gramEnd"/>
    </w:p>
    <w:p w14:paraId="09E17AB6" w14:textId="77777777" w:rsidR="00354B5C" w:rsidRPr="00354B5C" w:rsidRDefault="00354B5C" w:rsidP="00354B5C">
      <w:pPr>
        <w:spacing w:after="120"/>
        <w:ind w:right="998"/>
        <w:rPr>
          <w:rStyle w:val="Enfasigrassetto"/>
          <w:rFonts w:cstheme="minorHAnsi"/>
          <w:sz w:val="24"/>
          <w:szCs w:val="24"/>
        </w:rPr>
      </w:pPr>
      <w:r w:rsidRPr="00354B5C">
        <w:rPr>
          <w:rStyle w:val="Enfasigrassetto"/>
          <w:rFonts w:cstheme="minorHAnsi"/>
          <w:sz w:val="24"/>
          <w:szCs w:val="24"/>
        </w:rPr>
        <w:t>Tra questi, sono stati assegnati i seguenti riconoscimenti:</w:t>
      </w:r>
    </w:p>
    <w:p w14:paraId="7D92E22C" w14:textId="2F53DC95" w:rsidR="00354B5C" w:rsidRDefault="00354B5C" w:rsidP="00354B5C">
      <w:pPr>
        <w:pStyle w:val="Paragrafoelenco"/>
        <w:numPr>
          <w:ilvl w:val="0"/>
          <w:numId w:val="7"/>
        </w:numPr>
        <w:spacing w:after="120"/>
        <w:ind w:right="998"/>
        <w:rPr>
          <w:rStyle w:val="Enfasigrassetto"/>
          <w:rFonts w:cstheme="minorHAnsi"/>
          <w:b w:val="0"/>
          <w:bCs w:val="0"/>
          <w:sz w:val="24"/>
          <w:szCs w:val="24"/>
        </w:rPr>
      </w:pPr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Premio della Critica</w:t>
      </w:r>
      <w:r w:rsidRPr="00354B5C">
        <w:rPr>
          <w:rStyle w:val="Enfasigrassetto"/>
          <w:rFonts w:cstheme="minorHAnsi"/>
          <w:sz w:val="24"/>
          <w:szCs w:val="24"/>
        </w:rPr>
        <w:t xml:space="preserve"> a </w:t>
      </w:r>
      <w:r w:rsidRPr="00354B5C">
        <w:rPr>
          <w:rStyle w:val="Enfasigrassetto"/>
          <w:rFonts w:cstheme="minorHAnsi"/>
          <w:i/>
          <w:iCs/>
          <w:sz w:val="24"/>
          <w:szCs w:val="24"/>
        </w:rPr>
        <w:t>Prove Colore</w:t>
      </w:r>
      <w:r w:rsidRPr="00354B5C">
        <w:rPr>
          <w:rStyle w:val="Enfasigrassetto"/>
          <w:rFonts w:cstheme="minorHAnsi"/>
          <w:sz w:val="24"/>
          <w:szCs w:val="24"/>
        </w:rPr>
        <w:t xml:space="preserve">, </w:t>
      </w:r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il duo artistico composto da</w:t>
      </w:r>
      <w:r w:rsidRPr="00354B5C">
        <w:rPr>
          <w:rStyle w:val="Enfasigrassetto"/>
          <w:rFonts w:cstheme="minorHAnsi"/>
          <w:sz w:val="24"/>
          <w:szCs w:val="24"/>
        </w:rPr>
        <w:t xml:space="preserve"> Elena Lucenti</w:t>
      </w:r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e </w:t>
      </w:r>
      <w:r w:rsidRPr="00354B5C">
        <w:rPr>
          <w:rStyle w:val="Enfasigrassetto"/>
          <w:rFonts w:cstheme="minorHAnsi"/>
          <w:sz w:val="24"/>
          <w:szCs w:val="24"/>
        </w:rPr>
        <w:t>Luca Buratti</w:t>
      </w:r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, </w:t>
      </w:r>
      <w:r w:rsidR="00B711F8">
        <w:rPr>
          <w:rStyle w:val="Enfasigrassetto"/>
          <w:rFonts w:cstheme="minorHAnsi"/>
          <w:b w:val="0"/>
          <w:bCs w:val="0"/>
          <w:sz w:val="24"/>
          <w:szCs w:val="24"/>
        </w:rPr>
        <w:t xml:space="preserve">per </w:t>
      </w:r>
      <w:proofErr w:type="spellStart"/>
      <w:r w:rsidR="00B711F8">
        <w:rPr>
          <w:rStyle w:val="Enfasigrassetto"/>
          <w:rFonts w:cstheme="minorHAnsi"/>
          <w:b w:val="0"/>
          <w:bCs w:val="0"/>
          <w:sz w:val="24"/>
          <w:szCs w:val="24"/>
        </w:rPr>
        <w:t>l’elegante</w:t>
      </w:r>
      <w:proofErr w:type="spellEnd"/>
      <w:r w:rsidR="00B711F8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B711F8">
        <w:rPr>
          <w:rStyle w:val="Enfasigrassetto"/>
          <w:rFonts w:cstheme="minorHAnsi"/>
          <w:b w:val="0"/>
          <w:bCs w:val="0"/>
          <w:sz w:val="24"/>
          <w:szCs w:val="24"/>
        </w:rPr>
        <w:t>fusion</w:t>
      </w:r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e</w:t>
      </w:r>
      <w:proofErr w:type="spellEnd"/>
      <w:r w:rsidR="00B711F8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B711F8">
        <w:rPr>
          <w:rStyle w:val="Enfasigrassetto"/>
          <w:rFonts w:cstheme="minorHAnsi"/>
          <w:b w:val="0"/>
          <w:bCs w:val="0"/>
          <w:sz w:val="24"/>
          <w:szCs w:val="24"/>
        </w:rPr>
        <w:t>tra</w:t>
      </w:r>
      <w:proofErr w:type="spellEnd"/>
      <w:r w:rsidR="00B711F8">
        <w:rPr>
          <w:rStyle w:val="Enfasigrassetto"/>
          <w:rFonts w:cstheme="minorHAnsi"/>
          <w:b w:val="0"/>
          <w:bCs w:val="0"/>
          <w:sz w:val="24"/>
          <w:szCs w:val="24"/>
        </w:rPr>
        <w:t xml:space="preserve"> collage </w:t>
      </w:r>
      <w:proofErr w:type="spellStart"/>
      <w:r w:rsidR="00B711F8">
        <w:rPr>
          <w:rStyle w:val="Enfasigrassetto"/>
          <w:rFonts w:cstheme="minorHAnsi"/>
          <w:b w:val="0"/>
          <w:bCs w:val="0"/>
          <w:sz w:val="24"/>
          <w:szCs w:val="24"/>
        </w:rPr>
        <w:t>digitali</w:t>
      </w:r>
      <w:proofErr w:type="spellEnd"/>
      <w:r w:rsidR="00B711F8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B711F8">
        <w:rPr>
          <w:rStyle w:val="Enfasigrassetto"/>
          <w:rFonts w:cstheme="minorHAnsi"/>
          <w:b w:val="0"/>
          <w:bCs w:val="0"/>
          <w:sz w:val="24"/>
          <w:szCs w:val="24"/>
        </w:rPr>
        <w:t>su</w:t>
      </w:r>
      <w:proofErr w:type="spellEnd"/>
      <w:r w:rsidR="00B711F8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B711F8">
        <w:rPr>
          <w:rStyle w:val="Enfasigrassetto"/>
          <w:rFonts w:cstheme="minorHAnsi"/>
          <w:b w:val="0"/>
          <w:bCs w:val="0"/>
          <w:sz w:val="24"/>
          <w:szCs w:val="24"/>
        </w:rPr>
        <w:t>alluminio</w:t>
      </w:r>
      <w:proofErr w:type="spellEnd"/>
      <w:r w:rsidR="00B711F8">
        <w:rPr>
          <w:rStyle w:val="Enfasigrassetto"/>
          <w:rFonts w:cstheme="minorHAnsi"/>
          <w:b w:val="0"/>
          <w:bCs w:val="0"/>
          <w:sz w:val="24"/>
          <w:szCs w:val="24"/>
        </w:rPr>
        <w:t xml:space="preserve"> e </w:t>
      </w:r>
      <w:proofErr w:type="spellStart"/>
      <w:r w:rsidR="00B711F8">
        <w:rPr>
          <w:rStyle w:val="Enfasigrassetto"/>
          <w:rFonts w:cstheme="minorHAnsi"/>
          <w:b w:val="0"/>
          <w:bCs w:val="0"/>
          <w:sz w:val="24"/>
          <w:szCs w:val="24"/>
        </w:rPr>
        <w:t>colore</w:t>
      </w:r>
      <w:proofErr w:type="spellEnd"/>
      <w:r w:rsidR="004D2CA5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4D2CA5">
        <w:rPr>
          <w:rStyle w:val="Enfasigrassetto"/>
          <w:rFonts w:cstheme="minorHAnsi"/>
          <w:b w:val="0"/>
          <w:bCs w:val="0"/>
          <w:sz w:val="24"/>
          <w:szCs w:val="24"/>
        </w:rPr>
        <w:t>acrilico</w:t>
      </w:r>
      <w:proofErr w:type="spellEnd"/>
      <w:r w:rsidR="004D2CA5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4D2CA5">
        <w:rPr>
          <w:rStyle w:val="Enfasigrassetto"/>
          <w:rFonts w:cstheme="minorHAnsi"/>
          <w:b w:val="0"/>
          <w:bCs w:val="0"/>
          <w:sz w:val="24"/>
          <w:szCs w:val="24"/>
        </w:rPr>
        <w:t>su</w:t>
      </w:r>
      <w:proofErr w:type="spellEnd"/>
      <w:r w:rsidR="004D2CA5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4D2CA5">
        <w:rPr>
          <w:rStyle w:val="Enfasigrassetto"/>
          <w:rFonts w:cstheme="minorHAnsi"/>
          <w:b w:val="0"/>
          <w:bCs w:val="0"/>
          <w:sz w:val="24"/>
          <w:szCs w:val="24"/>
        </w:rPr>
        <w:t>cartoncino</w:t>
      </w:r>
      <w:proofErr w:type="spellEnd"/>
      <w:r w:rsidR="004D2CA5">
        <w:rPr>
          <w:rStyle w:val="Enfasigrassetto"/>
          <w:rFonts w:cstheme="minorHAnsi"/>
          <w:b w:val="0"/>
          <w:bCs w:val="0"/>
          <w:sz w:val="24"/>
          <w:szCs w:val="24"/>
        </w:rPr>
        <w:t xml:space="preserve">, che </w:t>
      </w:r>
      <w:proofErr w:type="spellStart"/>
      <w:r w:rsidR="00B711F8">
        <w:rPr>
          <w:rStyle w:val="Enfasigrassetto"/>
          <w:rFonts w:cstheme="minorHAnsi"/>
          <w:b w:val="0"/>
          <w:bCs w:val="0"/>
          <w:sz w:val="24"/>
          <w:szCs w:val="24"/>
        </w:rPr>
        <w:t>rile</w:t>
      </w:r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ggono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il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paesaggio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urbano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in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chiave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tecnologica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e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contemporanea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; </w:t>
      </w:r>
    </w:p>
    <w:p w14:paraId="26AE5869" w14:textId="138C66BF" w:rsidR="00354B5C" w:rsidRPr="00354B5C" w:rsidRDefault="00354B5C" w:rsidP="00354B5C">
      <w:pPr>
        <w:pStyle w:val="Paragrafoelenco"/>
        <w:numPr>
          <w:ilvl w:val="0"/>
          <w:numId w:val="7"/>
        </w:numPr>
        <w:spacing w:after="120"/>
        <w:ind w:right="998"/>
        <w:rPr>
          <w:rStyle w:val="Enfasigrassetto"/>
          <w:rFonts w:cstheme="minorHAnsi"/>
          <w:sz w:val="24"/>
          <w:szCs w:val="24"/>
        </w:rPr>
      </w:pP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Premio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StArt</w:t>
      </w:r>
      <w:r w:rsidRPr="00354B5C">
        <w:rPr>
          <w:rStyle w:val="Enfasigrassetto"/>
          <w:rFonts w:cstheme="minorHAnsi"/>
          <w:sz w:val="24"/>
          <w:szCs w:val="24"/>
        </w:rPr>
        <w:t xml:space="preserve"> </w:t>
      </w:r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a</w:t>
      </w:r>
      <w:r w:rsidRPr="00354B5C">
        <w:rPr>
          <w:rStyle w:val="Enfasigrassetto"/>
          <w:rFonts w:cstheme="minorHAnsi"/>
          <w:sz w:val="24"/>
          <w:szCs w:val="24"/>
        </w:rPr>
        <w:t xml:space="preserve"> Nikko </w:t>
      </w:r>
      <w:proofErr w:type="spellStart"/>
      <w:r w:rsidRPr="00354B5C">
        <w:rPr>
          <w:rStyle w:val="Enfasigrassetto"/>
          <w:rFonts w:cstheme="minorHAnsi"/>
          <w:sz w:val="24"/>
          <w:szCs w:val="24"/>
        </w:rPr>
        <w:t>Mundacruz</w:t>
      </w:r>
      <w:proofErr w:type="spellEnd"/>
      <w:r w:rsidRPr="00354B5C">
        <w:rPr>
          <w:rStyle w:val="Enfasigrassetto"/>
          <w:rFonts w:cstheme="minorHAnsi"/>
          <w:sz w:val="24"/>
          <w:szCs w:val="24"/>
        </w:rPr>
        <w:t xml:space="preserve">, </w:t>
      </w:r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per la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capacità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di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fondere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figure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iconiche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dai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toni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freddi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,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realizzate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con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acrilico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e olio,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evocando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un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universo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sopeso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tra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cavalieri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e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fantasmi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, in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costante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dialogo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con la </w:t>
      </w:r>
      <w:proofErr w:type="spellStart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>realtà</w:t>
      </w:r>
      <w:proofErr w:type="spellEnd"/>
      <w:r w:rsid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; </w:t>
      </w:r>
    </w:p>
    <w:p w14:paraId="098277A9" w14:textId="77777777" w:rsidR="00354B5C" w:rsidRDefault="00354B5C" w:rsidP="00354B5C">
      <w:pPr>
        <w:pStyle w:val="Paragrafoelenco"/>
        <w:numPr>
          <w:ilvl w:val="0"/>
          <w:numId w:val="7"/>
        </w:numPr>
        <w:spacing w:after="120"/>
        <w:ind w:right="998"/>
        <w:rPr>
          <w:rStyle w:val="Enfasigrassetto"/>
          <w:rFonts w:cstheme="minorHAnsi"/>
          <w:b w:val="0"/>
          <w:bCs w:val="0"/>
          <w:sz w:val="24"/>
          <w:szCs w:val="24"/>
        </w:rPr>
      </w:pP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Menzione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speciale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a </w:t>
      </w:r>
      <w:proofErr w:type="spellStart"/>
      <w:r w:rsidRPr="004D2CA5">
        <w:rPr>
          <w:rStyle w:val="Enfasigrassetto"/>
          <w:rFonts w:cstheme="minorHAnsi"/>
          <w:bCs w:val="0"/>
          <w:sz w:val="24"/>
          <w:szCs w:val="24"/>
        </w:rPr>
        <w:t>Cinzia</w:t>
      </w:r>
      <w:proofErr w:type="spellEnd"/>
      <w:r w:rsidRPr="004D2CA5">
        <w:rPr>
          <w:rStyle w:val="Enfasigrassetto"/>
          <w:rFonts w:cstheme="minorHAnsi"/>
          <w:bCs w:val="0"/>
          <w:sz w:val="24"/>
          <w:szCs w:val="24"/>
        </w:rPr>
        <w:t xml:space="preserve"> </w:t>
      </w:r>
      <w:proofErr w:type="spellStart"/>
      <w:r w:rsidRPr="004D2CA5">
        <w:rPr>
          <w:rStyle w:val="Enfasigrassetto"/>
          <w:rFonts w:cstheme="minorHAnsi"/>
          <w:bCs w:val="0"/>
          <w:sz w:val="24"/>
          <w:szCs w:val="24"/>
        </w:rPr>
        <w:t>Tusini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e </w:t>
      </w:r>
      <w:r w:rsidRPr="004D2CA5">
        <w:rPr>
          <w:rStyle w:val="Enfasigrassetto"/>
          <w:rFonts w:cstheme="minorHAnsi"/>
          <w:bCs w:val="0"/>
          <w:sz w:val="24"/>
          <w:szCs w:val="24"/>
        </w:rPr>
        <w:t xml:space="preserve">Paola </w:t>
      </w:r>
      <w:proofErr w:type="spellStart"/>
      <w:r w:rsidRPr="004D2CA5">
        <w:rPr>
          <w:rStyle w:val="Enfasigrassetto"/>
          <w:rFonts w:cstheme="minorHAnsi"/>
          <w:bCs w:val="0"/>
          <w:sz w:val="24"/>
          <w:szCs w:val="24"/>
        </w:rPr>
        <w:t>Cenati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, per la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profondità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e la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sensibilità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delle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rispettive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ricerche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artistiche</w:t>
      </w:r>
      <w:proofErr w:type="spellEnd"/>
      <w:r w:rsidRPr="00354B5C">
        <w:rPr>
          <w:rStyle w:val="Enfasigrassetto"/>
          <w:rFonts w:cstheme="minorHAnsi"/>
          <w:b w:val="0"/>
          <w:bCs w:val="0"/>
          <w:sz w:val="24"/>
          <w:szCs w:val="24"/>
        </w:rPr>
        <w:t>.</w:t>
      </w:r>
    </w:p>
    <w:p w14:paraId="78B7A9CC" w14:textId="6A00360D" w:rsidR="004536F7" w:rsidRPr="004536F7" w:rsidRDefault="004536F7" w:rsidP="00CD2028">
      <w:pPr>
        <w:spacing w:after="120"/>
        <w:ind w:right="998"/>
        <w:rPr>
          <w:rStyle w:val="Enfasigrassetto"/>
          <w:rFonts w:cstheme="minorHAnsi"/>
          <w:b w:val="0"/>
          <w:bCs w:val="0"/>
          <w:sz w:val="24"/>
          <w:szCs w:val="24"/>
        </w:rPr>
      </w:pPr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La</w:t>
      </w:r>
      <w:r w:rsidRPr="004536F7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Commissione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Selezionatrice</w:t>
      </w:r>
      <w:proofErr w:type="spellEnd"/>
      <w:r w:rsidRPr="004536F7">
        <w:rPr>
          <w:rStyle w:val="Enfasigrassetto"/>
          <w:rFonts w:cstheme="minorHAnsi"/>
          <w:sz w:val="24"/>
          <w:szCs w:val="24"/>
        </w:rPr>
        <w:t xml:space="preserve"> </w:t>
      </w:r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è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stata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composta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da</w:t>
      </w:r>
      <w:r w:rsidRPr="004536F7">
        <w:rPr>
          <w:rStyle w:val="Enfasigrassetto"/>
          <w:rFonts w:cstheme="minorHAnsi"/>
          <w:sz w:val="24"/>
          <w:szCs w:val="24"/>
        </w:rPr>
        <w:t xml:space="preserve"> Dario Lenarduzzi,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ideatore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di StArt e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rappresentante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Studio Alcor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Commercialisti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S.p.A. stp,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Davide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Milan,</w:t>
      </w:r>
      <w:r w:rsidRPr="004536F7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ideatore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e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curatore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della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mostra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collettiva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e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rappresentante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Studio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Eulex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Avvocati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Associati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,</w:t>
      </w:r>
      <w:r w:rsidRPr="004536F7">
        <w:rPr>
          <w:rStyle w:val="Enfasigrassetto"/>
          <w:rFonts w:cstheme="minorHAnsi"/>
          <w:sz w:val="24"/>
          <w:szCs w:val="24"/>
        </w:rPr>
        <w:t xml:space="preserve"> Giovanni Bianchi</w:t>
      </w:r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,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professore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del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Dipartimento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dei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Beni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Culturali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(DBC)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dell’Università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di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Padova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,</w:t>
      </w:r>
      <w:r w:rsidRPr="004536F7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Sileno</w:t>
      </w:r>
      <w:proofErr w:type="spellEnd"/>
      <w:r w:rsidRPr="004536F7">
        <w:rPr>
          <w:rStyle w:val="Enfasigrassetto"/>
          <w:rFonts w:cstheme="minorHAnsi"/>
          <w:sz w:val="24"/>
          <w:szCs w:val="24"/>
        </w:rPr>
        <w:t xml:space="preserve"> Salvagnini</w:t>
      </w:r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,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professore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emerito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dell’Accademia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di Belle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Arti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di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Venezia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,</w:t>
      </w:r>
      <w:r w:rsidRPr="004536F7">
        <w:rPr>
          <w:rStyle w:val="Enfasigrassetto"/>
          <w:rFonts w:cstheme="minorHAnsi"/>
          <w:sz w:val="24"/>
          <w:szCs w:val="24"/>
        </w:rPr>
        <w:t xml:space="preserve"> Federica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Bianconi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,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architetta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,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critica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e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curatrice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,</w:t>
      </w:r>
      <w:r w:rsidRPr="004536F7">
        <w:rPr>
          <w:rStyle w:val="Enfasigrassetto"/>
          <w:rFonts w:cstheme="minorHAnsi"/>
          <w:sz w:val="24"/>
          <w:szCs w:val="24"/>
        </w:rPr>
        <w:t xml:space="preserve"> Marco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Serraglio</w:t>
      </w:r>
      <w:proofErr w:type="spellEnd"/>
      <w:r w:rsidRPr="004536F7">
        <w:rPr>
          <w:rStyle w:val="Enfasigrassetto"/>
          <w:rFonts w:cstheme="minorHAnsi"/>
          <w:sz w:val="24"/>
          <w:szCs w:val="24"/>
        </w:rPr>
        <w:t xml:space="preserve"> </w:t>
      </w:r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di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Frase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Contemporary Art,</w:t>
      </w:r>
      <w:r w:rsidRPr="004536F7">
        <w:rPr>
          <w:rStyle w:val="Enfasigrassetto"/>
          <w:rFonts w:cstheme="minorHAnsi"/>
          <w:sz w:val="24"/>
          <w:szCs w:val="24"/>
        </w:rPr>
        <w:t xml:space="preserve"> Stefania Schiavon</w:t>
      </w:r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,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Progetto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Giovani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Padova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e</w:t>
      </w:r>
      <w:r w:rsidRPr="004536F7">
        <w:rPr>
          <w:rStyle w:val="Enfasigrassetto"/>
          <w:rFonts w:cstheme="minorHAnsi"/>
          <w:sz w:val="24"/>
          <w:szCs w:val="24"/>
        </w:rPr>
        <w:t xml:space="preserve"> Silvia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Codato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,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docente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a </w:t>
      </w:r>
      <w:bookmarkStart w:id="0" w:name="_GoBack"/>
      <w:bookmarkEnd w:id="0"/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contratto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Università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IUAV di Venezia.</w:t>
      </w:r>
    </w:p>
    <w:p w14:paraId="6D3534C1" w14:textId="40CC46F1" w:rsidR="00354B5C" w:rsidRPr="004536F7" w:rsidRDefault="004536F7" w:rsidP="00354B5C">
      <w:pPr>
        <w:spacing w:after="120"/>
        <w:ind w:right="998"/>
        <w:rPr>
          <w:rStyle w:val="Enfasigrassetto"/>
          <w:rFonts w:cstheme="minorHAnsi"/>
          <w:b w:val="0"/>
          <w:bCs w:val="0"/>
          <w:sz w:val="24"/>
          <w:szCs w:val="24"/>
        </w:rPr>
      </w:pPr>
      <w:r w:rsidRPr="00CB6B4A">
        <w:rPr>
          <w:rStyle w:val="Enfasigrassetto"/>
          <w:rFonts w:cstheme="minorHAnsi"/>
          <w:b w:val="0"/>
          <w:bCs w:val="0"/>
          <w:sz w:val="24"/>
          <w:szCs w:val="24"/>
        </w:rPr>
        <w:t>I</w:t>
      </w:r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 xml:space="preserve">l </w:t>
      </w:r>
      <w:r w:rsidR="00354B5C" w:rsidRPr="00CB6B4A">
        <w:rPr>
          <w:rStyle w:val="Enfasigrassetto"/>
          <w:rFonts w:cstheme="minorHAnsi"/>
          <w:sz w:val="24"/>
          <w:szCs w:val="24"/>
        </w:rPr>
        <w:t>29 e 30 luglio</w:t>
      </w:r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>, presso</w:t>
      </w:r>
      <w:r w:rsidR="00354B5C" w:rsidRPr="00CB6B4A">
        <w:rPr>
          <w:rStyle w:val="Enfasigrassetto"/>
          <w:rFonts w:cstheme="minorHAnsi"/>
          <w:sz w:val="24"/>
          <w:szCs w:val="24"/>
        </w:rPr>
        <w:t xml:space="preserve"> Studio Eulex</w:t>
      </w:r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>, si terranno due giornate di Open Day</w:t>
      </w:r>
      <w:r w:rsidR="00354B5C" w:rsidRPr="00CB6B4A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="00CB6B4A" w:rsidRPr="00CB6B4A">
        <w:rPr>
          <w:rStyle w:val="Enfasigrassetto"/>
          <w:rFonts w:cstheme="minorHAnsi"/>
          <w:b w:val="0"/>
          <w:sz w:val="24"/>
          <w:szCs w:val="24"/>
        </w:rPr>
        <w:t>degli</w:t>
      </w:r>
      <w:proofErr w:type="spellEnd"/>
      <w:r w:rsidR="00CB6B4A" w:rsidRPr="00CB6B4A">
        <w:rPr>
          <w:rStyle w:val="Enfasigrassetto"/>
          <w:rFonts w:cstheme="minorHAnsi"/>
          <w:b w:val="0"/>
          <w:sz w:val="24"/>
          <w:szCs w:val="24"/>
        </w:rPr>
        <w:t xml:space="preserve"> </w:t>
      </w:r>
      <w:proofErr w:type="spellStart"/>
      <w:r w:rsidR="00CB6B4A" w:rsidRPr="00CB6B4A">
        <w:rPr>
          <w:rStyle w:val="Enfasigrassetto"/>
          <w:rFonts w:cstheme="minorHAnsi"/>
          <w:b w:val="0"/>
          <w:sz w:val="24"/>
          <w:szCs w:val="24"/>
        </w:rPr>
        <w:t>Studi</w:t>
      </w:r>
      <w:proofErr w:type="spellEnd"/>
      <w:r w:rsidR="00CB6B4A" w:rsidRPr="00CB6B4A">
        <w:rPr>
          <w:rStyle w:val="Enfasigrassetto"/>
          <w:rFonts w:cstheme="minorHAnsi"/>
          <w:b w:val="0"/>
          <w:sz w:val="24"/>
          <w:szCs w:val="24"/>
        </w:rPr>
        <w:t xml:space="preserve"> </w:t>
      </w:r>
      <w:proofErr w:type="spellStart"/>
      <w:r w:rsidR="00CB6B4A" w:rsidRPr="00CB6B4A">
        <w:rPr>
          <w:rStyle w:val="Enfasigrassetto"/>
          <w:rFonts w:cstheme="minorHAnsi"/>
          <w:b w:val="0"/>
          <w:sz w:val="24"/>
          <w:szCs w:val="24"/>
        </w:rPr>
        <w:t>ospitanti</w:t>
      </w:r>
      <w:proofErr w:type="spellEnd"/>
      <w:r w:rsidR="00CB6B4A" w:rsidRPr="00CB6B4A">
        <w:rPr>
          <w:rStyle w:val="Enfasigrassetto"/>
          <w:rFonts w:cstheme="minorHAnsi"/>
          <w:b w:val="0"/>
          <w:sz w:val="24"/>
          <w:szCs w:val="24"/>
        </w:rPr>
        <w:t xml:space="preserve">, cui </w:t>
      </w:r>
      <w:proofErr w:type="spellStart"/>
      <w:r w:rsidR="00CB6B4A" w:rsidRPr="00CB6B4A">
        <w:rPr>
          <w:rStyle w:val="Enfasigrassetto"/>
          <w:rFonts w:cstheme="minorHAnsi"/>
          <w:b w:val="0"/>
          <w:sz w:val="24"/>
          <w:szCs w:val="24"/>
        </w:rPr>
        <w:t>seguirà</w:t>
      </w:r>
      <w:proofErr w:type="spellEnd"/>
      <w:r w:rsidR="00CB6B4A" w:rsidRPr="00CB6B4A">
        <w:rPr>
          <w:rStyle w:val="Enfasigrassetto"/>
          <w:rFonts w:cstheme="minorHAnsi"/>
          <w:b w:val="0"/>
          <w:sz w:val="24"/>
          <w:szCs w:val="24"/>
        </w:rPr>
        <w:t xml:space="preserve"> </w:t>
      </w:r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 xml:space="preserve">la </w:t>
      </w:r>
      <w:proofErr w:type="spellStart"/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>presentazione</w:t>
      </w:r>
      <w:proofErr w:type="spellEnd"/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>ufficiale</w:t>
      </w:r>
      <w:proofErr w:type="spellEnd"/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 xml:space="preserve"> del </w:t>
      </w:r>
      <w:proofErr w:type="spellStart"/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>catalogo</w:t>
      </w:r>
      <w:proofErr w:type="spellEnd"/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 xml:space="preserve"> e la consegna dei premi agli artisti. Un’occasione per incontrare da vicino i protagonisti di questa edizione e </w:t>
      </w:r>
      <w:proofErr w:type="spellStart"/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>condividere</w:t>
      </w:r>
      <w:proofErr w:type="spellEnd"/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>insieme</w:t>
      </w:r>
      <w:proofErr w:type="spellEnd"/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>il</w:t>
      </w:r>
      <w:proofErr w:type="spellEnd"/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>valore</w:t>
      </w:r>
      <w:proofErr w:type="spellEnd"/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>culturale</w:t>
      </w:r>
      <w:proofErr w:type="spellEnd"/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>dell’esperienza</w:t>
      </w:r>
      <w:proofErr w:type="spellEnd"/>
      <w:r w:rsidR="00354B5C" w:rsidRPr="00CB6B4A">
        <w:rPr>
          <w:rStyle w:val="Enfasigrassetto"/>
          <w:rFonts w:cstheme="minorHAnsi"/>
          <w:b w:val="0"/>
          <w:bCs w:val="0"/>
          <w:sz w:val="24"/>
          <w:szCs w:val="24"/>
        </w:rPr>
        <w:t xml:space="preserve"> StArt.</w:t>
      </w:r>
    </w:p>
    <w:p w14:paraId="0485852D" w14:textId="64670239" w:rsidR="00354B5C" w:rsidRPr="00354B5C" w:rsidRDefault="00354B5C" w:rsidP="00354B5C">
      <w:pPr>
        <w:spacing w:after="120"/>
        <w:ind w:right="998"/>
        <w:rPr>
          <w:rStyle w:val="Enfasigrassetto"/>
          <w:rFonts w:cstheme="minorHAnsi"/>
          <w:sz w:val="24"/>
          <w:szCs w:val="24"/>
        </w:rPr>
      </w:pPr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Il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progetto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è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supportato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da</w:t>
      </w:r>
      <w:r w:rsidRPr="00354B5C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Azimut</w:t>
      </w:r>
      <w:proofErr w:type="spellEnd"/>
      <w:r w:rsidR="00AE2FE4">
        <w:rPr>
          <w:rStyle w:val="Enfasigrassetto"/>
          <w:rFonts w:cstheme="minorHAnsi"/>
          <w:sz w:val="24"/>
          <w:szCs w:val="24"/>
        </w:rPr>
        <w:t xml:space="preserve"> Capital Management </w:t>
      </w:r>
      <w:proofErr w:type="spellStart"/>
      <w:r w:rsidR="00AE2FE4">
        <w:rPr>
          <w:rStyle w:val="Enfasigrassetto"/>
          <w:rFonts w:cstheme="minorHAnsi"/>
          <w:sz w:val="24"/>
          <w:szCs w:val="24"/>
        </w:rPr>
        <w:t>sgr</w:t>
      </w:r>
      <w:proofErr w:type="spellEnd"/>
      <w:r w:rsidR="00AE2FE4">
        <w:rPr>
          <w:rStyle w:val="Enfasigrassetto"/>
          <w:rFonts w:cstheme="minorHAnsi"/>
          <w:sz w:val="24"/>
          <w:szCs w:val="24"/>
        </w:rPr>
        <w:t xml:space="preserve"> S.p.A.</w:t>
      </w:r>
      <w:r w:rsidRPr="004536F7">
        <w:rPr>
          <w:rStyle w:val="Enfasigrassetto"/>
          <w:rFonts w:cstheme="minorHAnsi"/>
          <w:sz w:val="24"/>
          <w:szCs w:val="24"/>
        </w:rPr>
        <w:t xml:space="preserve">,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Poliambulatorio</w:t>
      </w:r>
      <w:proofErr w:type="spellEnd"/>
      <w:r w:rsidRPr="004536F7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Arcella</w:t>
      </w:r>
      <w:proofErr w:type="spellEnd"/>
      <w:r w:rsidRPr="004536F7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S.r.l</w:t>
      </w:r>
      <w:proofErr w:type="spellEnd"/>
      <w:r w:rsidRPr="004536F7">
        <w:rPr>
          <w:rStyle w:val="Enfasigrassetto"/>
          <w:rFonts w:cstheme="minorHAnsi"/>
          <w:sz w:val="24"/>
          <w:szCs w:val="24"/>
        </w:rPr>
        <w:t xml:space="preserve">., GBR Rossetto S.p.A., Cofid Italia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S.r.l</w:t>
      </w:r>
      <w:proofErr w:type="spellEnd"/>
      <w:r w:rsidRPr="004536F7">
        <w:rPr>
          <w:rStyle w:val="Enfasigrassetto"/>
          <w:rFonts w:cstheme="minorHAnsi"/>
          <w:sz w:val="24"/>
          <w:szCs w:val="24"/>
        </w:rPr>
        <w:t xml:space="preserve">., Cofid Trust &amp; Advisory S.r.l., Sebastiano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Visentin</w:t>
      </w:r>
      <w:proofErr w:type="spellEnd"/>
      <w:r w:rsidRPr="004536F7">
        <w:rPr>
          <w:rStyle w:val="Enfasigrassetto"/>
          <w:rFonts w:cstheme="minorHAnsi"/>
          <w:sz w:val="24"/>
          <w:szCs w:val="24"/>
        </w:rPr>
        <w:t xml:space="preserve"> Consulting, Synopsis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S.r.l</w:t>
      </w:r>
      <w:proofErr w:type="spellEnd"/>
      <w:r w:rsidRPr="004536F7">
        <w:rPr>
          <w:rStyle w:val="Enfasigrassetto"/>
          <w:rFonts w:cstheme="minorHAnsi"/>
          <w:sz w:val="24"/>
          <w:szCs w:val="24"/>
        </w:rPr>
        <w:t>. Società di Revisione</w:t>
      </w:r>
      <w:r w:rsidRPr="00354B5C">
        <w:rPr>
          <w:rStyle w:val="Enfasigrassetto"/>
          <w:rFonts w:cstheme="minorHAnsi"/>
          <w:sz w:val="24"/>
          <w:szCs w:val="24"/>
        </w:rPr>
        <w:t xml:space="preserve"> </w:t>
      </w:r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e dai partner</w:t>
      </w:r>
      <w:r w:rsidRPr="00354B5C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Gruppo</w:t>
      </w:r>
      <w:proofErr w:type="spellEnd"/>
      <w:r w:rsidRPr="004536F7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Stratego</w:t>
      </w:r>
      <w:proofErr w:type="spellEnd"/>
      <w:r w:rsidRPr="004536F7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Società</w:t>
      </w:r>
      <w:proofErr w:type="spellEnd"/>
      <w:r w:rsidRPr="004536F7">
        <w:rPr>
          <w:rStyle w:val="Enfasigrassetto"/>
          <w:rFonts w:cstheme="minorHAnsi"/>
          <w:sz w:val="24"/>
          <w:szCs w:val="24"/>
        </w:rPr>
        <w:t xml:space="preserve"> benefit, Cristina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Morandin</w:t>
      </w:r>
      <w:proofErr w:type="spellEnd"/>
      <w:r w:rsidRPr="004536F7">
        <w:rPr>
          <w:rStyle w:val="Enfasigrassetto"/>
          <w:rFonts w:cstheme="minorHAnsi"/>
          <w:sz w:val="24"/>
          <w:szCs w:val="24"/>
        </w:rPr>
        <w:t xml:space="preserve">, Carlo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Sartori</w:t>
      </w:r>
      <w:proofErr w:type="spellEnd"/>
      <w:r w:rsidRPr="004536F7">
        <w:rPr>
          <w:rStyle w:val="Enfasigrassetto"/>
          <w:rFonts w:cstheme="minorHAnsi"/>
          <w:sz w:val="24"/>
          <w:szCs w:val="24"/>
        </w:rPr>
        <w:t xml:space="preserve">, Tamara Romeo, VCA </w:t>
      </w:r>
      <w:r w:rsidR="004D2CA5">
        <w:rPr>
          <w:rStyle w:val="Enfasigrassetto"/>
          <w:rFonts w:cstheme="minorHAnsi"/>
          <w:sz w:val="24"/>
          <w:szCs w:val="24"/>
        </w:rPr>
        <w:t xml:space="preserve">-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Consulenza</w:t>
      </w:r>
      <w:proofErr w:type="spellEnd"/>
      <w:r w:rsidRPr="004536F7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Assicurative</w:t>
      </w:r>
      <w:proofErr w:type="spellEnd"/>
      <w:r w:rsidRPr="004536F7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="00AE2FE4">
        <w:rPr>
          <w:rStyle w:val="Enfasigrassetto"/>
          <w:rFonts w:cstheme="minorHAnsi"/>
          <w:sz w:val="24"/>
          <w:szCs w:val="24"/>
        </w:rPr>
        <w:t>S.r.l</w:t>
      </w:r>
      <w:proofErr w:type="spellEnd"/>
      <w:r w:rsidR="00AE2FE4">
        <w:rPr>
          <w:rStyle w:val="Enfasigrassetto"/>
          <w:rFonts w:cstheme="minorHAnsi"/>
          <w:sz w:val="24"/>
          <w:szCs w:val="24"/>
        </w:rPr>
        <w:t xml:space="preserve">., </w:t>
      </w:r>
      <w:proofErr w:type="spellStart"/>
      <w:r w:rsidR="00AE2FE4">
        <w:rPr>
          <w:rStyle w:val="Enfasigrassetto"/>
          <w:rFonts w:cstheme="minorHAnsi"/>
          <w:sz w:val="24"/>
          <w:szCs w:val="24"/>
        </w:rPr>
        <w:t>Tipografia</w:t>
      </w:r>
      <w:proofErr w:type="spellEnd"/>
      <w:r w:rsidR="00AE2FE4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="00AE2FE4">
        <w:rPr>
          <w:rStyle w:val="Enfasigrassetto"/>
          <w:rFonts w:cstheme="minorHAnsi"/>
          <w:sz w:val="24"/>
          <w:szCs w:val="24"/>
        </w:rPr>
        <w:t>Veneta</w:t>
      </w:r>
      <w:proofErr w:type="spellEnd"/>
      <w:r w:rsidR="00AE2FE4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="00AE2FE4">
        <w:rPr>
          <w:rStyle w:val="Enfasigrassetto"/>
          <w:rFonts w:cstheme="minorHAnsi"/>
          <w:sz w:val="24"/>
          <w:szCs w:val="24"/>
        </w:rPr>
        <w:t>S.a.s</w:t>
      </w:r>
      <w:proofErr w:type="spellEnd"/>
      <w:r w:rsidR="00AE2FE4">
        <w:rPr>
          <w:rStyle w:val="Enfasigrassetto"/>
          <w:rFonts w:cstheme="minorHAnsi"/>
          <w:sz w:val="24"/>
          <w:szCs w:val="24"/>
        </w:rPr>
        <w:t>.</w:t>
      </w:r>
      <w:r w:rsidRPr="00354B5C">
        <w:rPr>
          <w:rStyle w:val="Enfasigrassetto"/>
          <w:rFonts w:cstheme="minorHAnsi"/>
          <w:sz w:val="24"/>
          <w:szCs w:val="24"/>
        </w:rPr>
        <w:t xml:space="preserve"> </w:t>
      </w:r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e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SpeakArt</w:t>
      </w:r>
      <w:proofErr w:type="spellEnd"/>
      <w:r w:rsidRPr="004536F7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sz w:val="24"/>
          <w:szCs w:val="24"/>
        </w:rPr>
        <w:t>S.r.l</w:t>
      </w:r>
      <w:proofErr w:type="spellEnd"/>
      <w:r w:rsidRPr="004536F7">
        <w:rPr>
          <w:rStyle w:val="Enfasigrassetto"/>
          <w:rFonts w:cstheme="minorHAnsi"/>
          <w:sz w:val="24"/>
          <w:szCs w:val="24"/>
        </w:rPr>
        <w:t>.</w:t>
      </w:r>
    </w:p>
    <w:p w14:paraId="1152C958" w14:textId="77777777" w:rsidR="00354B5C" w:rsidRPr="004536F7" w:rsidRDefault="00354B5C" w:rsidP="00354B5C">
      <w:pPr>
        <w:spacing w:after="120"/>
        <w:ind w:right="998"/>
        <w:rPr>
          <w:rStyle w:val="Enfasigrassetto"/>
          <w:rFonts w:cstheme="minorHAnsi"/>
          <w:b w:val="0"/>
          <w:bCs w:val="0"/>
          <w:sz w:val="24"/>
          <w:szCs w:val="24"/>
        </w:rPr>
      </w:pPr>
      <w:r w:rsidRPr="004536F7">
        <w:rPr>
          <w:rStyle w:val="Enfasigrassetto"/>
          <w:rFonts w:cstheme="minorHAnsi"/>
          <w:sz w:val="24"/>
          <w:szCs w:val="24"/>
        </w:rPr>
        <w:t>Dario Lenarduzzi</w:t>
      </w:r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,</w:t>
      </w:r>
      <w:r w:rsidRPr="00354B5C">
        <w:rPr>
          <w:rStyle w:val="Enfasigrassetto"/>
          <w:rFonts w:cstheme="minorHAnsi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ideatore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di StArt e partner di Studio Alcor, ha affermato:</w:t>
      </w:r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br/>
      </w:r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 xml:space="preserve">«La maggior parte delle professioni richiede un equilibrio tra metodo e creatività. Vale per il commercialista e per l’avvocato, così come per il pittore o per il musicista. Un artista ispirato ma privo di disciplina e preparazione tecnica raramente raggiunge risultati di valore; lo stesso accade nel nostro lavoro. Dove però non basta la tecnica: senza intuizione, senza la capacità di mettere in discussione le regole si rischia di essere </w:t>
      </w:r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lastRenderedPageBreak/>
        <w:t>professionisti ordinari, talvolta persino mediocri. Arte e professioni, in fondo, non sono mondi così lontani. È da questa consapevolezza che nasce il desiderio di farli dialogare, affiancarli, metterli in relazione: per trovare, insieme, nuove forme di ispirazione e crescita</w:t>
      </w:r>
      <w:proofErr w:type="gramStart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>.»</w:t>
      </w:r>
      <w:proofErr w:type="gramEnd"/>
    </w:p>
    <w:p w14:paraId="3002FF13" w14:textId="69E616D8" w:rsidR="00354B5C" w:rsidRPr="00354B5C" w:rsidRDefault="00354B5C" w:rsidP="00354B5C">
      <w:pPr>
        <w:spacing w:after="120"/>
        <w:ind w:right="998"/>
        <w:rPr>
          <w:rStyle w:val="Enfasigrassetto"/>
          <w:rFonts w:cstheme="minorHAnsi"/>
          <w:sz w:val="24"/>
          <w:szCs w:val="24"/>
        </w:rPr>
      </w:pPr>
      <w:r w:rsidRPr="004536F7">
        <w:rPr>
          <w:rStyle w:val="Enfasigrassetto"/>
          <w:rFonts w:cstheme="minorHAnsi"/>
          <w:sz w:val="24"/>
          <w:szCs w:val="24"/>
        </w:rPr>
        <w:t>Davide Milan</w:t>
      </w:r>
      <w:r w:rsidRPr="00354B5C">
        <w:rPr>
          <w:rStyle w:val="Enfasigrassetto"/>
          <w:rFonts w:cstheme="minorHAnsi"/>
          <w:sz w:val="24"/>
          <w:szCs w:val="24"/>
        </w:rPr>
        <w:t xml:space="preserve">, </w:t>
      </w:r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ideatore e curatore della mostra collettiva e socio di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Eulex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Avvocati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Associati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 xml:space="preserve">, ha </w:t>
      </w:r>
      <w:proofErr w:type="spellStart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dichiarato</w:t>
      </w:r>
      <w:proofErr w:type="spellEnd"/>
      <w:r w:rsidRPr="004536F7">
        <w:rPr>
          <w:rStyle w:val="Enfasigrassetto"/>
          <w:rFonts w:cstheme="minorHAnsi"/>
          <w:b w:val="0"/>
          <w:bCs w:val="0"/>
          <w:sz w:val="24"/>
          <w:szCs w:val="24"/>
        </w:rPr>
        <w:t>:</w:t>
      </w:r>
      <w:r w:rsidR="004536F7">
        <w:rPr>
          <w:rStyle w:val="Enfasigrassetto"/>
          <w:rFonts w:cstheme="minorHAnsi"/>
          <w:sz w:val="24"/>
          <w:szCs w:val="24"/>
        </w:rPr>
        <w:t xml:space="preserve"> </w:t>
      </w:r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 xml:space="preserve">«StArt </w:t>
      </w:r>
      <w:proofErr w:type="spellStart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>si</w:t>
      </w:r>
      <w:proofErr w:type="spellEnd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>conferma</w:t>
      </w:r>
      <w:proofErr w:type="spellEnd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 xml:space="preserve"> un </w:t>
      </w:r>
      <w:proofErr w:type="spellStart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>progetto</w:t>
      </w:r>
      <w:proofErr w:type="spellEnd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>culturale</w:t>
      </w:r>
      <w:proofErr w:type="spellEnd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>originale</w:t>
      </w:r>
      <w:proofErr w:type="spellEnd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 xml:space="preserve"> e articolato, per la freschezza della sua proposta e la spontaneità con cui riesce a coinvolgere pubblici diversi. È pertanto molto più di una serie di eventi. È uno spazio generativo di stimoli, connessioni e visioni, che favorisce l’incontro tra linguaggi, competenze e ruoli apparentemente distanti, ma profondamente complementari. Oltre che </w:t>
      </w:r>
      <w:proofErr w:type="spellStart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>un’opportunità</w:t>
      </w:r>
      <w:proofErr w:type="spellEnd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 xml:space="preserve"> per i </w:t>
      </w:r>
      <w:proofErr w:type="spellStart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>giovani</w:t>
      </w:r>
      <w:proofErr w:type="spellEnd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>artisti</w:t>
      </w:r>
      <w:proofErr w:type="spellEnd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 xml:space="preserve">, StArt è </w:t>
      </w:r>
      <w:proofErr w:type="spellStart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>un’occasione</w:t>
      </w:r>
      <w:proofErr w:type="spellEnd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 xml:space="preserve"> di </w:t>
      </w:r>
      <w:proofErr w:type="spellStart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>dialogo</w:t>
      </w:r>
      <w:proofErr w:type="spellEnd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 xml:space="preserve"> e interazione tra arte, formazione e professioni, un’occasione di avvicinamento di persone e luoghi di ambiti diversi, contaminati dall’esperienza artistica</w:t>
      </w:r>
      <w:proofErr w:type="gramStart"/>
      <w:r w:rsidRPr="004536F7">
        <w:rPr>
          <w:rStyle w:val="Enfasigrassetto"/>
          <w:rFonts w:cstheme="minorHAnsi"/>
          <w:b w:val="0"/>
          <w:bCs w:val="0"/>
          <w:i/>
          <w:iCs/>
          <w:sz w:val="24"/>
          <w:szCs w:val="24"/>
        </w:rPr>
        <w:t>.»</w:t>
      </w:r>
      <w:proofErr w:type="gramEnd"/>
    </w:p>
    <w:p w14:paraId="1985C7DE" w14:textId="577FEE1D" w:rsidR="007C4790" w:rsidRDefault="00AD3D1F" w:rsidP="003A0320">
      <w:pPr>
        <w:pStyle w:val="NormaleWeb"/>
        <w:pBdr>
          <w:bottom w:val="dotted" w:sz="24" w:space="1" w:color="auto"/>
        </w:pBdr>
        <w:rPr>
          <w:rStyle w:val="Enfasigrassetto"/>
          <w:rFonts w:asciiTheme="minorHAnsi" w:hAnsiTheme="minorHAnsi" w:cstheme="minorHAnsi"/>
          <w:b w:val="0"/>
          <w:bCs w:val="0"/>
        </w:rPr>
      </w:pPr>
      <w:r w:rsidRPr="000D37A2">
        <w:rPr>
          <w:rStyle w:val="Enfasigrassetto"/>
          <w:rFonts w:asciiTheme="minorHAnsi" w:hAnsiTheme="minorHAnsi" w:cstheme="minorHAnsi"/>
          <w:b w:val="0"/>
          <w:bCs w:val="0"/>
        </w:rPr>
        <w:t>Per informazioni e aggiornamenti</w:t>
      </w:r>
      <w:r w:rsidR="003A0320" w:rsidRPr="000D37A2">
        <w:rPr>
          <w:rStyle w:val="Enfasigrassetto"/>
          <w:rFonts w:asciiTheme="minorHAnsi" w:hAnsiTheme="minorHAnsi" w:cstheme="minorHAnsi"/>
          <w:b w:val="0"/>
          <w:bCs w:val="0"/>
        </w:rPr>
        <w:t xml:space="preserve"> è possibile consultare il sito </w:t>
      </w:r>
      <w:hyperlink r:id="rId6" w:history="1">
        <w:r w:rsidR="003A0320" w:rsidRPr="000D37A2">
          <w:rPr>
            <w:rStyle w:val="Collegamentoipertestuale"/>
            <w:rFonts w:asciiTheme="minorHAnsi" w:hAnsiTheme="minorHAnsi" w:cstheme="minorHAnsi"/>
            <w:b/>
            <w:bCs/>
          </w:rPr>
          <w:t>www.startpadova.it</w:t>
        </w:r>
      </w:hyperlink>
      <w:r w:rsidR="003A0320" w:rsidRPr="000D37A2">
        <w:rPr>
          <w:rStyle w:val="Enfasigrassetto"/>
          <w:rFonts w:asciiTheme="minorHAnsi" w:hAnsiTheme="minorHAnsi" w:cstheme="minorHAnsi"/>
          <w:b w:val="0"/>
          <w:bCs w:val="0"/>
        </w:rPr>
        <w:t xml:space="preserve"> o scrivere a </w:t>
      </w:r>
      <w:hyperlink r:id="rId7" w:history="1">
        <w:r w:rsidR="003A0320" w:rsidRPr="000D37A2">
          <w:rPr>
            <w:rStyle w:val="Collegamentoipertestuale"/>
            <w:rFonts w:asciiTheme="minorHAnsi" w:hAnsiTheme="minorHAnsi" w:cstheme="minorHAnsi"/>
            <w:b/>
            <w:bCs/>
          </w:rPr>
          <w:t>info@startpadova.it</w:t>
        </w:r>
      </w:hyperlink>
      <w:r w:rsidR="003A0320" w:rsidRPr="000D37A2">
        <w:rPr>
          <w:rStyle w:val="Enfasigrassetto"/>
          <w:rFonts w:asciiTheme="minorHAnsi" w:hAnsiTheme="minorHAnsi" w:cstheme="minorHAnsi"/>
          <w:b w:val="0"/>
          <w:bCs w:val="0"/>
        </w:rPr>
        <w:t xml:space="preserve"> </w:t>
      </w:r>
    </w:p>
    <w:p w14:paraId="307B62C7" w14:textId="77777777" w:rsidR="000D37A2" w:rsidRPr="000D37A2" w:rsidRDefault="000D37A2" w:rsidP="003A0320">
      <w:pPr>
        <w:pStyle w:val="NormaleWeb"/>
        <w:pBdr>
          <w:bottom w:val="dotted" w:sz="24" w:space="1" w:color="auto"/>
        </w:pBdr>
        <w:rPr>
          <w:rStyle w:val="Enfasigrassetto"/>
          <w:rFonts w:asciiTheme="minorHAnsi" w:hAnsiTheme="minorHAnsi" w:cstheme="minorHAnsi"/>
          <w:b w:val="0"/>
          <w:bCs w:val="0"/>
        </w:rPr>
      </w:pPr>
    </w:p>
    <w:p w14:paraId="71CECD9F" w14:textId="348546D9" w:rsidR="001D29A2" w:rsidRPr="000D37A2" w:rsidRDefault="001D29A2" w:rsidP="003A0320">
      <w:pPr>
        <w:pStyle w:val="NormaleWeb"/>
        <w:rPr>
          <w:rStyle w:val="Enfasigrassetto"/>
          <w:rFonts w:asciiTheme="minorHAnsi" w:hAnsiTheme="minorHAnsi" w:cstheme="minorHAnsi"/>
        </w:rPr>
      </w:pPr>
      <w:r w:rsidRPr="000D37A2">
        <w:rPr>
          <w:rStyle w:val="Enfasigrassetto"/>
          <w:rFonts w:asciiTheme="minorHAnsi" w:hAnsiTheme="minorHAnsi" w:cstheme="minorHAnsi"/>
        </w:rPr>
        <w:t>Contatti Ufficio Stampa StArt e Studio Alcor</w:t>
      </w:r>
    </w:p>
    <w:p w14:paraId="4C71FC0D" w14:textId="1A1762F0" w:rsidR="001D29A2" w:rsidRPr="000D37A2" w:rsidRDefault="001D29A2" w:rsidP="003A0320">
      <w:pPr>
        <w:pStyle w:val="NormaleWeb"/>
        <w:rPr>
          <w:rStyle w:val="Enfasigrassetto"/>
          <w:rFonts w:asciiTheme="minorHAnsi" w:hAnsiTheme="minorHAnsi" w:cstheme="minorHAnsi"/>
        </w:rPr>
      </w:pPr>
      <w:r w:rsidRPr="000D37A2">
        <w:rPr>
          <w:rStyle w:val="Enfasigrassetto"/>
          <w:rFonts w:asciiTheme="minorHAnsi" w:hAnsiTheme="minorHAnsi" w:cstheme="minorHAnsi"/>
        </w:rPr>
        <w:t>Antonio Del Vecchi</w:t>
      </w:r>
      <w:r w:rsidR="009D78CB" w:rsidRPr="000D37A2">
        <w:rPr>
          <w:rStyle w:val="Enfasigrassetto"/>
          <w:rFonts w:asciiTheme="minorHAnsi" w:hAnsiTheme="minorHAnsi" w:cstheme="minorHAnsi"/>
        </w:rPr>
        <w:t xml:space="preserve">o-  </w:t>
      </w:r>
      <w:hyperlink r:id="rId8" w:history="1">
        <w:r w:rsidR="009D78CB" w:rsidRPr="000D37A2">
          <w:rPr>
            <w:rStyle w:val="Collegamentoipertestuale"/>
            <w:rFonts w:asciiTheme="minorHAnsi" w:hAnsiTheme="minorHAnsi" w:cstheme="minorHAnsi"/>
          </w:rPr>
          <w:t>delvecchio@gruppostratego.it</w:t>
        </w:r>
      </w:hyperlink>
      <w:r w:rsidR="001473D5" w:rsidRPr="000D37A2">
        <w:rPr>
          <w:rStyle w:val="Enfasigrassetto"/>
          <w:rFonts w:asciiTheme="minorHAnsi" w:hAnsiTheme="minorHAnsi" w:cstheme="minorHAnsi"/>
        </w:rPr>
        <w:t xml:space="preserve"> </w:t>
      </w:r>
      <w:r w:rsidR="001473D5" w:rsidRPr="000D37A2">
        <w:rPr>
          <w:rStyle w:val="Enfasigrassetto"/>
          <w:rFonts w:asciiTheme="minorHAnsi" w:hAnsiTheme="minorHAnsi" w:cstheme="minorHAnsi"/>
          <w:b w:val="0"/>
          <w:bCs w:val="0"/>
        </w:rPr>
        <w:t>Mob. +393929900258</w:t>
      </w:r>
    </w:p>
    <w:p w14:paraId="5DC1997E" w14:textId="11B3F5FC" w:rsidR="001D29A2" w:rsidRPr="000D37A2" w:rsidRDefault="001D29A2" w:rsidP="003A0320">
      <w:pPr>
        <w:pStyle w:val="NormaleWeb"/>
        <w:rPr>
          <w:rStyle w:val="Enfasigrassetto"/>
          <w:rFonts w:asciiTheme="minorHAnsi" w:hAnsiTheme="minorHAnsi" w:cstheme="minorHAnsi"/>
          <w:b w:val="0"/>
          <w:bCs w:val="0"/>
        </w:rPr>
      </w:pPr>
      <w:r w:rsidRPr="000D37A2">
        <w:rPr>
          <w:rStyle w:val="Enfasigrassetto"/>
          <w:rFonts w:asciiTheme="minorHAnsi" w:hAnsiTheme="minorHAnsi" w:cstheme="minorHAnsi"/>
        </w:rPr>
        <w:t>Isabella Fusillo</w:t>
      </w:r>
      <w:r w:rsidR="009D78CB" w:rsidRPr="000D37A2">
        <w:rPr>
          <w:rStyle w:val="Enfasigrassetto"/>
          <w:rFonts w:asciiTheme="minorHAnsi" w:hAnsiTheme="minorHAnsi" w:cstheme="minorHAnsi"/>
          <w:b w:val="0"/>
          <w:bCs w:val="0"/>
        </w:rPr>
        <w:t xml:space="preserve"> - </w:t>
      </w:r>
      <w:hyperlink r:id="rId9" w:history="1">
        <w:r w:rsidR="009D78CB" w:rsidRPr="000D37A2">
          <w:rPr>
            <w:rStyle w:val="Collegamentoipertestuale"/>
            <w:rFonts w:asciiTheme="minorHAnsi" w:hAnsiTheme="minorHAnsi" w:cstheme="minorHAnsi"/>
          </w:rPr>
          <w:t>fusillo@gruppostratego.it</w:t>
        </w:r>
      </w:hyperlink>
      <w:r w:rsidR="009D78CB" w:rsidRPr="000D37A2">
        <w:rPr>
          <w:rStyle w:val="Enfasigrassetto"/>
          <w:rFonts w:asciiTheme="minorHAnsi" w:hAnsiTheme="minorHAnsi" w:cstheme="minorHAnsi"/>
          <w:b w:val="0"/>
          <w:bCs w:val="0"/>
        </w:rPr>
        <w:t xml:space="preserve">  Mob. </w:t>
      </w:r>
      <w:r w:rsidRPr="000D37A2">
        <w:rPr>
          <w:rStyle w:val="Enfasigrassetto"/>
          <w:rFonts w:asciiTheme="minorHAnsi" w:hAnsiTheme="minorHAnsi" w:cstheme="minorHAnsi"/>
          <w:b w:val="0"/>
          <w:bCs w:val="0"/>
        </w:rPr>
        <w:t>+ 39 3386907619</w:t>
      </w:r>
    </w:p>
    <w:p w14:paraId="7D4DEBF2" w14:textId="456F111A" w:rsidR="001473D5" w:rsidRPr="000D37A2" w:rsidRDefault="001473D5" w:rsidP="003A0320">
      <w:pPr>
        <w:pStyle w:val="NormaleWeb"/>
        <w:rPr>
          <w:rStyle w:val="Enfasigrassetto"/>
          <w:rFonts w:asciiTheme="minorHAnsi" w:hAnsiTheme="minorHAnsi" w:cstheme="minorHAnsi"/>
        </w:rPr>
      </w:pPr>
      <w:r w:rsidRPr="008A2E7E">
        <w:rPr>
          <w:rStyle w:val="Enfasigrassetto"/>
          <w:rFonts w:asciiTheme="minorHAnsi" w:hAnsiTheme="minorHAnsi" w:cstheme="minorHAnsi"/>
        </w:rPr>
        <w:t xml:space="preserve">Giuseppe </w:t>
      </w:r>
      <w:proofErr w:type="spellStart"/>
      <w:r w:rsidRPr="008A2E7E">
        <w:rPr>
          <w:rStyle w:val="Enfasigrassetto"/>
          <w:rFonts w:asciiTheme="minorHAnsi" w:hAnsiTheme="minorHAnsi" w:cstheme="minorHAnsi"/>
        </w:rPr>
        <w:t>Alviggi</w:t>
      </w:r>
      <w:proofErr w:type="spellEnd"/>
      <w:r>
        <w:rPr>
          <w:rStyle w:val="Enfasigrassetto"/>
          <w:rFonts w:asciiTheme="minorHAnsi" w:hAnsiTheme="minorHAnsi" w:cstheme="minorHAnsi"/>
          <w:b w:val="0"/>
          <w:bCs w:val="0"/>
        </w:rPr>
        <w:t xml:space="preserve"> – </w:t>
      </w:r>
      <w:hyperlink r:id="rId10" w:history="1">
        <w:r w:rsidRPr="00F4532E">
          <w:rPr>
            <w:rStyle w:val="Collegamentoipertestuale"/>
            <w:rFonts w:asciiTheme="minorHAnsi" w:hAnsiTheme="minorHAnsi" w:cstheme="minorHAnsi"/>
          </w:rPr>
          <w:t>alviggi@gruppostratego.it</w:t>
        </w:r>
      </w:hyperlink>
      <w:r>
        <w:rPr>
          <w:rStyle w:val="Enfasigrassetto"/>
          <w:rFonts w:asciiTheme="minorHAnsi" w:hAnsiTheme="minorHAnsi" w:cstheme="minorHAnsi"/>
          <w:b w:val="0"/>
          <w:bCs w:val="0"/>
        </w:rPr>
        <w:t xml:space="preserve"> </w:t>
      </w:r>
      <w:proofErr w:type="spellStart"/>
      <w:r>
        <w:rPr>
          <w:rStyle w:val="Enfasigrassetto"/>
          <w:rFonts w:asciiTheme="minorHAnsi" w:hAnsiTheme="minorHAnsi" w:cstheme="minorHAnsi"/>
          <w:b w:val="0"/>
          <w:bCs w:val="0"/>
        </w:rPr>
        <w:t>Mob</w:t>
      </w:r>
      <w:proofErr w:type="spellEnd"/>
      <w:r>
        <w:rPr>
          <w:rStyle w:val="Enfasigrassetto"/>
          <w:rFonts w:asciiTheme="minorHAnsi" w:hAnsiTheme="minorHAnsi" w:cstheme="minorHAnsi"/>
          <w:b w:val="0"/>
          <w:bCs w:val="0"/>
        </w:rPr>
        <w:t>. +393312185594</w:t>
      </w:r>
    </w:p>
    <w:sectPr w:rsidR="001473D5" w:rsidRPr="000D37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796"/>
    <w:multiLevelType w:val="multilevel"/>
    <w:tmpl w:val="0E3C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B22FD"/>
    <w:multiLevelType w:val="multilevel"/>
    <w:tmpl w:val="DB2E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75F1C"/>
    <w:multiLevelType w:val="multilevel"/>
    <w:tmpl w:val="E132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2588F"/>
    <w:multiLevelType w:val="multilevel"/>
    <w:tmpl w:val="59F2F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0C60D1"/>
    <w:multiLevelType w:val="multilevel"/>
    <w:tmpl w:val="DCD4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0A3EDF"/>
    <w:multiLevelType w:val="multilevel"/>
    <w:tmpl w:val="41FC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B2989"/>
    <w:multiLevelType w:val="hybridMultilevel"/>
    <w:tmpl w:val="9AF67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DE"/>
    <w:rsid w:val="0004669B"/>
    <w:rsid w:val="00053771"/>
    <w:rsid w:val="000936D0"/>
    <w:rsid w:val="000A13C6"/>
    <w:rsid w:val="000D37A2"/>
    <w:rsid w:val="000E5446"/>
    <w:rsid w:val="0011079D"/>
    <w:rsid w:val="001473D5"/>
    <w:rsid w:val="001D29A2"/>
    <w:rsid w:val="002143E7"/>
    <w:rsid w:val="00226E87"/>
    <w:rsid w:val="00230892"/>
    <w:rsid w:val="002369B2"/>
    <w:rsid w:val="002505DF"/>
    <w:rsid w:val="002831FB"/>
    <w:rsid w:val="00305C9E"/>
    <w:rsid w:val="00347A71"/>
    <w:rsid w:val="00354B5C"/>
    <w:rsid w:val="00387051"/>
    <w:rsid w:val="003A0320"/>
    <w:rsid w:val="003C6E3D"/>
    <w:rsid w:val="004536F7"/>
    <w:rsid w:val="00491348"/>
    <w:rsid w:val="004D2CA5"/>
    <w:rsid w:val="004E236B"/>
    <w:rsid w:val="00507EFB"/>
    <w:rsid w:val="005B15F5"/>
    <w:rsid w:val="005D1D80"/>
    <w:rsid w:val="00651877"/>
    <w:rsid w:val="00666B76"/>
    <w:rsid w:val="00684C22"/>
    <w:rsid w:val="006C1139"/>
    <w:rsid w:val="00745E44"/>
    <w:rsid w:val="00782E18"/>
    <w:rsid w:val="00791072"/>
    <w:rsid w:val="007914EA"/>
    <w:rsid w:val="007B30B2"/>
    <w:rsid w:val="007C4790"/>
    <w:rsid w:val="00807CDE"/>
    <w:rsid w:val="008449F4"/>
    <w:rsid w:val="00882F68"/>
    <w:rsid w:val="008A2E7E"/>
    <w:rsid w:val="008C5F44"/>
    <w:rsid w:val="00947D7E"/>
    <w:rsid w:val="00962135"/>
    <w:rsid w:val="009D6158"/>
    <w:rsid w:val="009D78CB"/>
    <w:rsid w:val="00A9768F"/>
    <w:rsid w:val="00AD3D1F"/>
    <w:rsid w:val="00AE2FE4"/>
    <w:rsid w:val="00AE4B91"/>
    <w:rsid w:val="00B11F0F"/>
    <w:rsid w:val="00B4027D"/>
    <w:rsid w:val="00B551C1"/>
    <w:rsid w:val="00B711F8"/>
    <w:rsid w:val="00BA43DC"/>
    <w:rsid w:val="00BD13A8"/>
    <w:rsid w:val="00BF79DA"/>
    <w:rsid w:val="00C63B4E"/>
    <w:rsid w:val="00C66457"/>
    <w:rsid w:val="00CB6B4A"/>
    <w:rsid w:val="00CD2028"/>
    <w:rsid w:val="00D371AB"/>
    <w:rsid w:val="00D378FF"/>
    <w:rsid w:val="00D4763F"/>
    <w:rsid w:val="00D57B9F"/>
    <w:rsid w:val="00DF54A4"/>
    <w:rsid w:val="00E46570"/>
    <w:rsid w:val="00E71282"/>
    <w:rsid w:val="00E90F32"/>
    <w:rsid w:val="00EA6576"/>
    <w:rsid w:val="00F139C0"/>
    <w:rsid w:val="00F9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E7A7"/>
  <w15:chartTrackingRefBased/>
  <w15:docId w15:val="{90AF0A23-5AAD-46B4-B16D-9BF5E8C8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CDE"/>
    <w:rPr>
      <w:lang w:val="en-GB"/>
    </w:rPr>
  </w:style>
  <w:style w:type="paragraph" w:styleId="Titolo3">
    <w:name w:val="heading 3"/>
    <w:basedOn w:val="Normale"/>
    <w:link w:val="Titolo3Carattere"/>
    <w:uiPriority w:val="9"/>
    <w:qFormat/>
    <w:rsid w:val="001D29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7CDE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07CDE"/>
    <w:rPr>
      <w:b/>
      <w:bCs/>
    </w:rPr>
  </w:style>
  <w:style w:type="paragraph" w:styleId="NormaleWeb">
    <w:name w:val="Normal (Web)"/>
    <w:basedOn w:val="Normale"/>
    <w:uiPriority w:val="99"/>
    <w:unhideWhenUsed/>
    <w:rsid w:val="00A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AD3D1F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032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936D0"/>
    <w:pPr>
      <w:spacing w:after="0" w:line="240" w:lineRule="auto"/>
    </w:pPr>
    <w:rPr>
      <w:lang w:val="en-GB"/>
    </w:rPr>
  </w:style>
  <w:style w:type="paragraph" w:customStyle="1" w:styleId="font7">
    <w:name w:val="font_7"/>
    <w:basedOn w:val="Normale"/>
    <w:rsid w:val="006C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wixui-rich-texttext">
    <w:name w:val="wixui-rich-text__text"/>
    <w:basedOn w:val="Carpredefinitoparagrafo"/>
    <w:rsid w:val="006C1139"/>
  </w:style>
  <w:style w:type="character" w:customStyle="1" w:styleId="apple-converted-space">
    <w:name w:val="apple-converted-space"/>
    <w:basedOn w:val="Carpredefinitoparagrafo"/>
    <w:rsid w:val="00DF54A4"/>
  </w:style>
  <w:style w:type="character" w:customStyle="1" w:styleId="Titolo3Carattere">
    <w:name w:val="Titolo 3 Carattere"/>
    <w:basedOn w:val="Carpredefinitoparagrafo"/>
    <w:link w:val="Titolo3"/>
    <w:uiPriority w:val="9"/>
    <w:rsid w:val="001D29A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354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vecchio@gruppostrateg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tartpadov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tpadov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lviggi@gruppostrateg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usillo@gruppostrateg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Fabris</dc:creator>
  <cp:keywords/>
  <dc:description/>
  <cp:lastModifiedBy>Dario Lenarduzzi</cp:lastModifiedBy>
  <cp:revision>4</cp:revision>
  <dcterms:created xsi:type="dcterms:W3CDTF">2025-07-21T17:52:00Z</dcterms:created>
  <dcterms:modified xsi:type="dcterms:W3CDTF">2025-07-22T13:15:00Z</dcterms:modified>
</cp:coreProperties>
</file>