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E1F07" w14:textId="77777777" w:rsidR="000D1822" w:rsidRDefault="00CE39D6">
      <w:pPr>
        <w:spacing w:after="135" w:line="259" w:lineRule="auto"/>
        <w:ind w:left="-5" w:right="0"/>
        <w:jc w:val="left"/>
      </w:pPr>
      <w:r>
        <w:rPr>
          <w:b/>
        </w:rPr>
        <w:t xml:space="preserve">Mostra: "NON ORA"  </w:t>
      </w:r>
    </w:p>
    <w:p w14:paraId="2079153B" w14:textId="77777777" w:rsidR="000D1822" w:rsidRDefault="00CE39D6">
      <w:pPr>
        <w:spacing w:after="135" w:line="259" w:lineRule="auto"/>
        <w:ind w:left="-5" w:right="0"/>
        <w:jc w:val="left"/>
      </w:pPr>
      <w:r>
        <w:rPr>
          <w:b/>
        </w:rPr>
        <w:t xml:space="preserve">Grazia Famiglietti e le filosofie del tempo </w:t>
      </w:r>
    </w:p>
    <w:p w14:paraId="6030290F" w14:textId="77777777" w:rsidR="000D1822" w:rsidRDefault="00CE39D6">
      <w:pPr>
        <w:spacing w:after="135" w:line="259" w:lineRule="auto"/>
        <w:ind w:left="-5" w:right="0"/>
        <w:jc w:val="left"/>
      </w:pPr>
      <w:r>
        <w:rPr>
          <w:b/>
        </w:rPr>
        <w:t>A cura di Benedetta Bottino</w:t>
      </w:r>
      <w:r>
        <w:t xml:space="preserve"> </w:t>
      </w:r>
    </w:p>
    <w:p w14:paraId="32A4203B" w14:textId="77777777" w:rsidR="000D1822" w:rsidRDefault="00CE39D6">
      <w:pPr>
        <w:spacing w:after="13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D7553F8" w14:textId="77777777" w:rsidR="000D1822" w:rsidRDefault="00CE39D6">
      <w:pPr>
        <w:spacing w:after="135" w:line="259" w:lineRule="auto"/>
        <w:ind w:left="-5" w:right="0"/>
        <w:jc w:val="left"/>
      </w:pPr>
      <w:r>
        <w:rPr>
          <w:b/>
        </w:rPr>
        <w:t xml:space="preserve">SINOSSI DEL PROGETTO </w:t>
      </w:r>
    </w:p>
    <w:p w14:paraId="79233771" w14:textId="77777777" w:rsidR="000D1822" w:rsidRDefault="00CE39D6">
      <w:pPr>
        <w:spacing w:after="135" w:line="259" w:lineRule="auto"/>
        <w:ind w:left="-5" w:right="0"/>
        <w:jc w:val="left"/>
      </w:pPr>
      <w:r>
        <w:rPr>
          <w:b/>
        </w:rPr>
        <w:t>Concept:</w:t>
      </w:r>
      <w:r>
        <w:t xml:space="preserve"> </w:t>
      </w:r>
    </w:p>
    <w:p w14:paraId="5712EEE6" w14:textId="77777777" w:rsidR="000D1822" w:rsidRDefault="00CE39D6">
      <w:pPr>
        <w:ind w:left="-5" w:right="-10"/>
      </w:pPr>
      <w:r>
        <w:t>La mostra</w:t>
      </w:r>
      <w:r>
        <w:t xml:space="preserve"> </w:t>
      </w:r>
      <w:r>
        <w:rPr>
          <w:b/>
        </w:rPr>
        <w:t>"NON ORA"</w:t>
      </w:r>
      <w:r>
        <w:t xml:space="preserve"> </w:t>
      </w:r>
      <w:r>
        <w:t xml:space="preserve">dell'artista irpina di adozione napoletana, </w:t>
      </w:r>
      <w:r>
        <w:t>Grazia Famiglietti esplora il tempo nelle sue molteplici declinazioni: filosofiche, linguistiche e antropologiche, con un focus sulla percezione tipicamente meridionale del futuro come “presente sospeso”.</w:t>
      </w:r>
      <w:r>
        <w:t xml:space="preserve"> </w:t>
      </w:r>
    </w:p>
    <w:p w14:paraId="0C63C958" w14:textId="77777777" w:rsidR="000D1822" w:rsidRDefault="00CE39D6">
      <w:pPr>
        <w:ind w:left="-5" w:right="-10"/>
      </w:pPr>
      <w:r>
        <w:t>Attraverso oli, acrilici e pigmenti su tela – arricchiti dall'uso di oro come elemento atemporale – le opere indagano diverse tematiche quali il</w:t>
      </w:r>
      <w:r>
        <w:t xml:space="preserve"> </w:t>
      </w:r>
      <w:r>
        <w:rPr>
          <w:b/>
        </w:rPr>
        <w:t>tempo ciclico</w:t>
      </w:r>
      <w:r>
        <w:t xml:space="preserve"> </w:t>
      </w:r>
      <w:r>
        <w:t>(Nietzsche, Eraclito) contro quello lineare</w:t>
      </w:r>
      <w:r>
        <w:rPr>
          <w:b/>
        </w:rPr>
        <w:t xml:space="preserve">; </w:t>
      </w:r>
      <w:r>
        <w:t>Il</w:t>
      </w:r>
      <w:r>
        <w:t xml:space="preserve"> </w:t>
      </w:r>
      <w:r>
        <w:rPr>
          <w:b/>
        </w:rPr>
        <w:t>Kairós</w:t>
      </w:r>
      <w:r>
        <w:t xml:space="preserve"> </w:t>
      </w:r>
      <w:r>
        <w:t>(l'attimo opportuno) e l'</w:t>
      </w:r>
      <w:r>
        <w:rPr>
          <w:b/>
        </w:rPr>
        <w:t>Utopia</w:t>
      </w:r>
      <w:r>
        <w:t xml:space="preserve"> </w:t>
      </w:r>
      <w:r>
        <w:t>come motore del cammino; Il</w:t>
      </w:r>
      <w:r>
        <w:t xml:space="preserve"> </w:t>
      </w:r>
      <w:r>
        <w:rPr>
          <w:b/>
        </w:rPr>
        <w:t>labirinto borgesiano</w:t>
      </w:r>
      <w:r>
        <w:t xml:space="preserve"> </w:t>
      </w:r>
      <w:r>
        <w:t>come metafora delle biforcazioni temporali e, infine, il</w:t>
      </w:r>
      <w:r>
        <w:t xml:space="preserve"> </w:t>
      </w:r>
      <w:r>
        <w:rPr>
          <w:b/>
        </w:rPr>
        <w:t>linguaggio e la cultura napoletana</w:t>
      </w:r>
      <w:r>
        <w:t xml:space="preserve"> </w:t>
      </w:r>
      <w:r>
        <w:t>come rivelatori di un rapporto unico con il tempo futuro la cui concezione, popolare e colta,  nell’arco della storia della città si è alimentata e definita attraverso una caleidoscopica  sintesi di un antico sapere filosofico proveniente da tante e diverse culture med</w:t>
      </w:r>
      <w:r>
        <w:t xml:space="preserve">iterranee. </w:t>
      </w:r>
      <w:r>
        <w:t xml:space="preserve"> </w:t>
      </w:r>
    </w:p>
    <w:p w14:paraId="6B2FFC00" w14:textId="77777777" w:rsidR="000D1822" w:rsidRDefault="00CE39D6">
      <w:pPr>
        <w:ind w:left="-5" w:right="-10"/>
      </w:pPr>
      <w:r>
        <w:t>Come spiega la curatrice, “l’'Acquedotto Augusteo del Serino – gestito dall'Associazione VerginiSanità – è il luogo ideale per questa mostra. Ci sono ridondanze di segni significativi tra il sito e le opere dell’artista che immediatamente abbiamo avvertito. Segni che tornano sotto forme diverse a creare un vero e proprio Simbolismo del tempo che lega lo spazio alla mostra. Costruito nel I secolo d.C., l'acquedotto infatti, è un ponte, un vero e proprio monumento al tempo sospeso tra passato e presente, in c</w:t>
      </w:r>
      <w:r>
        <w:t xml:space="preserve">ui l'acqua, elemento centrale, è metafora del tempo che scorre in un luogo che, proprio al tempo, ha resistito grazie a una secolare stratificazione di interventi. C’è la fissità del luogo, in cui è possibile camminare lì dove i romani fecero, e lo scorrere degli elementi, l’acqua e il tempo: fluidità e fissità, un’aporia che l’artista </w:t>
      </w:r>
    </w:p>
    <w:p w14:paraId="2AE36D55" w14:textId="77777777" w:rsidR="000D1822" w:rsidRDefault="00CE39D6">
      <w:pPr>
        <w:spacing w:line="259" w:lineRule="auto"/>
        <w:ind w:left="-5" w:right="-10"/>
      </w:pPr>
      <w:r>
        <w:t xml:space="preserve">Famiglietti cerca di problematizzare e accogliere, di osservare e risolvere nelle sue tele. </w:t>
      </w:r>
    </w:p>
    <w:p w14:paraId="71E62DEB" w14:textId="77777777" w:rsidR="000D1822" w:rsidRDefault="00CE39D6">
      <w:pPr>
        <w:ind w:left="-5" w:right="-10"/>
      </w:pPr>
      <w:r>
        <w:t>Il sito dell’Acquedotto Augusteo, così, dialoga con le opere in mostra attraverso una serie di elementi: la precisione lineare del flusso, che in Grazia è precisione del tratto; la ciclicità storica della sua manutenzione sacra, che è un eterno ritorno, titolo di una delle tele; attraverso le sue stratificazioni di calcite – autentico archivio materiale del tempo – che rispondono all'oro incorruttibile usato in quasi tutte le opere, mentre i cunicoli replicano fisicamente il labirinto borgesiano dell'artist</w:t>
      </w:r>
      <w:r>
        <w:t xml:space="preserve">a. </w:t>
      </w:r>
      <w:r>
        <w:rPr>
          <w:i/>
        </w:rPr>
        <w:t>Come l'acqua del capolavoro di cronometria idraulica quale è l’acquedotto augusteo del Serino, ha dissetato Napoli per secoli, la mostra 'NON ORA' vuole nutrire la riflessione sul tempo, trasformando uno spazio storico in un crocevia di arte e filosofia"</w:t>
      </w:r>
      <w:r>
        <w:rPr>
          <w:b/>
        </w:rPr>
        <w:t>.</w:t>
      </w:r>
      <w:r>
        <w:t xml:space="preserve"> </w:t>
      </w:r>
    </w:p>
    <w:p w14:paraId="267C7A9F" w14:textId="77777777" w:rsidR="000D1822" w:rsidRDefault="00CE39D6">
      <w:pPr>
        <w:spacing w:after="130" w:line="259" w:lineRule="auto"/>
        <w:ind w:left="0" w:right="0" w:firstLine="0"/>
        <w:jc w:val="left"/>
      </w:pPr>
      <w:r>
        <w:t xml:space="preserve"> </w:t>
      </w:r>
    </w:p>
    <w:p w14:paraId="1078EEF8" w14:textId="77777777" w:rsidR="000D1822" w:rsidRDefault="00CE39D6">
      <w:pPr>
        <w:spacing w:after="130" w:line="259" w:lineRule="auto"/>
        <w:ind w:left="0" w:right="0" w:firstLine="0"/>
        <w:jc w:val="left"/>
      </w:pPr>
      <w:r>
        <w:t xml:space="preserve"> </w:t>
      </w:r>
    </w:p>
    <w:p w14:paraId="0A746555" w14:textId="77777777" w:rsidR="000D1822" w:rsidRDefault="00CE39D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0D1822">
      <w:pgSz w:w="11905" w:h="16840"/>
      <w:pgMar w:top="1486" w:right="1120" w:bottom="157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822"/>
    <w:rsid w:val="000D1822"/>
    <w:rsid w:val="00A832F2"/>
    <w:rsid w:val="00C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547BFE"/>
  <w15:docId w15:val="{494EF102-D5C0-C34F-8A08-7663BC4E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 w:line="358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8"/>
      <w:lang w:val="en" w:eastAsia="e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Leone</dc:creator>
  <cp:keywords/>
  <cp:lastModifiedBy>Grazia Famiglietti</cp:lastModifiedBy>
  <cp:revision>2</cp:revision>
  <dcterms:created xsi:type="dcterms:W3CDTF">2025-04-23T12:19:00Z</dcterms:created>
  <dcterms:modified xsi:type="dcterms:W3CDTF">2025-04-23T12:19:00Z</dcterms:modified>
</cp:coreProperties>
</file>