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Comunicato Stampa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aps/>
          <w:color w:val="262626"/>
          <w:sz w:val="22"/>
          <w:szCs w:val="22"/>
        </w:rPr>
        <w:t>PRIMO PIANO SU… CICCARELLI, MAGNI, PEDRALI, PIEMONTESE E SANVITO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aps/>
          <w:color w:val="808080"/>
          <w:sz w:val="22"/>
          <w:szCs w:val="22"/>
        </w:rPr>
        <w:t>CINQUE PERSONALITÀ A CONFRONTO ALLA VI.P. GALLERY DI MILANO, NEL SEGNO DELL'ASTRAZIONE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Si inaugura sabato 9 novembre 2019, alle ore 17,00 la quinta esposizione tematica della neonata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Vi.P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gallery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Milano in Alzaia Naviglio Grande,4: la mostra è intitolata “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Primo piano su… Ciccarelli, Magni,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Pedrali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, Piemontese e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Sanvito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>. </w:t>
      </w:r>
      <w:r>
        <w:rPr>
          <w:rFonts w:ascii="Arial" w:hAnsi="Arial" w:cs="Arial"/>
          <w:color w:val="222222"/>
          <w:sz w:val="22"/>
          <w:szCs w:val="22"/>
        </w:rPr>
        <w:t>Cinque personalità a confronto nel segno dell’ astrazione”, a cura di Virgilio Patarini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mostra vede a confronto 5 mini personali degli artisti</w:t>
      </w:r>
      <w:r>
        <w:rPr>
          <w:rFonts w:ascii="Arial" w:hAnsi="Arial" w:cs="Arial"/>
          <w:color w:val="000000"/>
          <w:sz w:val="22"/>
          <w:szCs w:val="22"/>
        </w:rPr>
        <w:t xml:space="preserve"> Leonardo Ciccarelli, Walter Magni, Fabrizio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Pedrali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Daniele Piemontese e Alessandra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Sanvito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all’insegna di una astrazione contemporanea che va da una pittura sintetica e spatolata che allude a paesaggi della memoria o a materici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land-scapes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che tendono all’Informale, pur con qualche eco vagamente figurativo, come quella di Leonardo Ciccarelli e Alessandra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Sanvito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all’Action Painting del giovanissimo Daniele Piemontese, alle contaminazioni tra Pittura d’Azione e Surrealismo Astratto riscontrabili in Walter Magni, fino alla scultura in pietra di Fabrizio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Pedrali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che lavora sulle sezioni del cerchio e sull’interazione con il fruitore, in un mix di tecniche e materiali classici dalla pittura a olio su tela alla la scultura in pietra sempre rivisitate ed utilizzate in chiave corsiva e contemporanea. Tutti e cinque questi artisti sono stati finalisti dell’ultima edizione del Premio Il Segno.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mostra sarà visitabile fino al 19 novembre, tutti i giorni dalle 15,30 alle 18,30, sabato e domenica dalle 11-13 e 14-19. Chiuso il lunedì.</w:t>
      </w:r>
    </w:p>
    <w:p w:rsidR="00C014B9" w:rsidRDefault="00C014B9" w:rsidP="00C014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Ingresso libero.</w:t>
      </w:r>
      <w:bookmarkStart w:id="0" w:name="_GoBack"/>
      <w:bookmarkEnd w:id="0"/>
    </w:p>
    <w:p w:rsidR="0086652C" w:rsidRDefault="0086652C"/>
    <w:sectPr w:rsidR="00866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D"/>
    <w:rsid w:val="00776B2D"/>
    <w:rsid w:val="0086652C"/>
    <w:rsid w:val="009D410D"/>
    <w:rsid w:val="00C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2</cp:revision>
  <dcterms:created xsi:type="dcterms:W3CDTF">2019-10-28T19:29:00Z</dcterms:created>
  <dcterms:modified xsi:type="dcterms:W3CDTF">2019-10-28T19:29:00Z</dcterms:modified>
</cp:coreProperties>
</file>