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3CE7" w14:textId="59C719C9" w:rsidR="009261DF" w:rsidRPr="0079388A" w:rsidRDefault="0079388A" w:rsidP="009261DF">
      <w:pPr>
        <w:tabs>
          <w:tab w:val="left" w:pos="494"/>
        </w:tabs>
        <w:spacing w:line="249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79388A">
        <w:rPr>
          <w:rFonts w:asciiTheme="minorHAnsi" w:hAnsiTheme="minorHAnsi" w:cstheme="minorHAnsi"/>
        </w:rPr>
        <w:t>ioved</w:t>
      </w:r>
      <w:r w:rsidRPr="0079388A">
        <w:rPr>
          <w:rFonts w:ascii="Calibri" w:hAnsi="Calibri" w:cs="Calibri"/>
        </w:rPr>
        <w:t>ì</w:t>
      </w:r>
      <w:r w:rsidRPr="0079388A">
        <w:rPr>
          <w:rFonts w:asciiTheme="minorHAnsi" w:hAnsiTheme="minorHAnsi" w:cstheme="minorHAnsi"/>
        </w:rPr>
        <w:t xml:space="preserve"> 30 giugno al </w:t>
      </w:r>
      <w:r>
        <w:rPr>
          <w:rFonts w:asciiTheme="minorHAnsi" w:hAnsiTheme="minorHAnsi" w:cstheme="minorHAnsi"/>
        </w:rPr>
        <w:t>M</w:t>
      </w:r>
      <w:r w:rsidRPr="0079388A">
        <w:rPr>
          <w:rFonts w:asciiTheme="minorHAnsi" w:hAnsiTheme="minorHAnsi" w:cstheme="minorHAnsi"/>
        </w:rPr>
        <w:t xml:space="preserve">agazzino 26 del </w:t>
      </w:r>
      <w:r>
        <w:rPr>
          <w:rFonts w:asciiTheme="minorHAnsi" w:hAnsiTheme="minorHAnsi" w:cstheme="minorHAnsi"/>
        </w:rPr>
        <w:t>P</w:t>
      </w:r>
      <w:r w:rsidRPr="0079388A">
        <w:rPr>
          <w:rFonts w:asciiTheme="minorHAnsi" w:hAnsiTheme="minorHAnsi" w:cstheme="minorHAnsi"/>
        </w:rPr>
        <w:t xml:space="preserve">orto </w:t>
      </w:r>
      <w:r>
        <w:rPr>
          <w:rFonts w:asciiTheme="minorHAnsi" w:hAnsiTheme="minorHAnsi" w:cstheme="minorHAnsi"/>
        </w:rPr>
        <w:t>V</w:t>
      </w:r>
      <w:r w:rsidRPr="0079388A">
        <w:rPr>
          <w:rFonts w:asciiTheme="minorHAnsi" w:hAnsiTheme="minorHAnsi" w:cstheme="minorHAnsi"/>
        </w:rPr>
        <w:t xml:space="preserve">ecchio di </w:t>
      </w:r>
      <w:r>
        <w:rPr>
          <w:rFonts w:asciiTheme="minorHAnsi" w:hAnsiTheme="minorHAnsi" w:cstheme="minorHAnsi"/>
        </w:rPr>
        <w:t>T</w:t>
      </w:r>
      <w:r w:rsidRPr="0079388A">
        <w:rPr>
          <w:rFonts w:asciiTheme="minorHAnsi" w:hAnsiTheme="minorHAnsi" w:cstheme="minorHAnsi"/>
        </w:rPr>
        <w:t xml:space="preserve">rieste: nell’ambito della mostra </w:t>
      </w:r>
      <w:r>
        <w:rPr>
          <w:rFonts w:asciiTheme="minorHAnsi" w:hAnsiTheme="minorHAnsi" w:cstheme="minorHAnsi"/>
        </w:rPr>
        <w:t>L</w:t>
      </w:r>
      <w:r w:rsidRPr="0079388A">
        <w:rPr>
          <w:rFonts w:asciiTheme="minorHAnsi" w:hAnsiTheme="minorHAnsi" w:cstheme="minorHAnsi"/>
        </w:rPr>
        <w:t xml:space="preserve">ivio </w:t>
      </w:r>
      <w:r>
        <w:rPr>
          <w:rFonts w:asciiTheme="minorHAnsi" w:hAnsiTheme="minorHAnsi" w:cstheme="minorHAnsi"/>
        </w:rPr>
        <w:t>R</w:t>
      </w:r>
      <w:r w:rsidRPr="0079388A">
        <w:rPr>
          <w:rFonts w:asciiTheme="minorHAnsi" w:hAnsiTheme="minorHAnsi" w:cstheme="minorHAnsi"/>
        </w:rPr>
        <w:t xml:space="preserve">osignano. </w:t>
      </w:r>
      <w:r>
        <w:rPr>
          <w:rFonts w:asciiTheme="minorHAnsi" w:hAnsiTheme="minorHAnsi" w:cstheme="minorHAnsi"/>
        </w:rPr>
        <w:t>D</w:t>
      </w:r>
      <w:r w:rsidRPr="0079388A">
        <w:rPr>
          <w:rFonts w:asciiTheme="minorHAnsi" w:hAnsiTheme="minorHAnsi" w:cstheme="minorHAnsi"/>
        </w:rPr>
        <w:t xml:space="preserve">ipingere il vento, visita guidata con la curatrice e laboratorio </w:t>
      </w:r>
      <w:proofErr w:type="gramStart"/>
      <w:r w:rsidRPr="0079388A">
        <w:rPr>
          <w:rFonts w:asciiTheme="minorHAnsi" w:hAnsiTheme="minorHAnsi" w:cstheme="minorHAnsi"/>
        </w:rPr>
        <w:t>di  fumetto</w:t>
      </w:r>
      <w:proofErr w:type="gramEnd"/>
      <w:r w:rsidRPr="0079388A">
        <w:rPr>
          <w:rFonts w:asciiTheme="minorHAnsi" w:hAnsiTheme="minorHAnsi" w:cstheme="minorHAnsi"/>
        </w:rPr>
        <w:t xml:space="preserve"> a cura di </w:t>
      </w:r>
      <w:r>
        <w:rPr>
          <w:rFonts w:asciiTheme="minorHAnsi" w:hAnsiTheme="minorHAnsi" w:cstheme="minorHAnsi"/>
        </w:rPr>
        <w:t>P</w:t>
      </w:r>
      <w:r w:rsidRPr="0079388A">
        <w:rPr>
          <w:rFonts w:asciiTheme="minorHAnsi" w:hAnsiTheme="minorHAnsi" w:cstheme="minorHAnsi"/>
        </w:rPr>
        <w:t xml:space="preserve">aola </w:t>
      </w:r>
      <w:proofErr w:type="spellStart"/>
      <w:r>
        <w:rPr>
          <w:rFonts w:asciiTheme="minorHAnsi" w:hAnsiTheme="minorHAnsi" w:cstheme="minorHAnsi"/>
        </w:rPr>
        <w:t>R</w:t>
      </w:r>
      <w:r w:rsidRPr="0079388A">
        <w:rPr>
          <w:rFonts w:asciiTheme="minorHAnsi" w:hAnsiTheme="minorHAnsi" w:cstheme="minorHAnsi"/>
        </w:rPr>
        <w:t>amella</w:t>
      </w:r>
      <w:proofErr w:type="spellEnd"/>
      <w:r w:rsidRPr="0079388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</w:t>
      </w:r>
      <w:r w:rsidRPr="0079388A">
        <w:rPr>
          <w:rFonts w:asciiTheme="minorHAnsi" w:hAnsiTheme="minorHAnsi" w:cstheme="minorHAnsi"/>
        </w:rPr>
        <w:t>ono inoltre aperte le iscrizioni al concorso “</w:t>
      </w:r>
      <w:r>
        <w:rPr>
          <w:rFonts w:asciiTheme="minorHAnsi" w:hAnsiTheme="minorHAnsi" w:cstheme="minorHAnsi"/>
        </w:rPr>
        <w:t>I</w:t>
      </w:r>
      <w:r w:rsidRPr="0079388A">
        <w:rPr>
          <w:rFonts w:asciiTheme="minorHAnsi" w:hAnsiTheme="minorHAnsi" w:cstheme="minorHAnsi"/>
        </w:rPr>
        <w:t xml:space="preserve">l più bel paesaggio del mondo” aperto </w:t>
      </w:r>
      <w:proofErr w:type="gramStart"/>
      <w:r w:rsidRPr="0079388A">
        <w:rPr>
          <w:rFonts w:asciiTheme="minorHAnsi" w:hAnsiTheme="minorHAnsi" w:cstheme="minorHAnsi"/>
        </w:rPr>
        <w:t>ad</w:t>
      </w:r>
      <w:proofErr w:type="gramEnd"/>
      <w:r w:rsidRPr="0079388A">
        <w:rPr>
          <w:rFonts w:asciiTheme="minorHAnsi" w:hAnsiTheme="minorHAnsi" w:cstheme="minorHAnsi"/>
        </w:rPr>
        <w:t xml:space="preserve"> adulti e bambini. </w:t>
      </w:r>
    </w:p>
    <w:p w14:paraId="3F535836" w14:textId="77777777" w:rsidR="009261DF" w:rsidRPr="0079388A" w:rsidRDefault="009261DF" w:rsidP="009261DF">
      <w:pPr>
        <w:jc w:val="both"/>
        <w:rPr>
          <w:rFonts w:cstheme="minorHAnsi"/>
        </w:rPr>
      </w:pPr>
    </w:p>
    <w:p w14:paraId="0671A91B" w14:textId="31CAB03C" w:rsidR="00D94E1B" w:rsidRPr="0079388A" w:rsidRDefault="009261DF" w:rsidP="00D94E1B">
      <w:pPr>
        <w:pStyle w:val="Paragrafobase"/>
        <w:suppressAutoHyphens/>
        <w:jc w:val="both"/>
        <w:rPr>
          <w:rFonts w:ascii="Calibri" w:hAnsi="Calibri" w:cs="Calibri"/>
        </w:rPr>
      </w:pPr>
      <w:r w:rsidRPr="0079388A">
        <w:rPr>
          <w:rFonts w:asciiTheme="minorHAnsi" w:hAnsiTheme="minorHAnsi" w:cstheme="minorHAnsi"/>
        </w:rPr>
        <w:t>Nell’ambito della mostra “L</w:t>
      </w:r>
      <w:r w:rsidR="00AA7149" w:rsidRPr="0079388A">
        <w:rPr>
          <w:rFonts w:asciiTheme="minorHAnsi" w:hAnsiTheme="minorHAnsi" w:cstheme="minorHAnsi"/>
        </w:rPr>
        <w:t>ivio Rosignano. Dipingere il vento</w:t>
      </w:r>
      <w:r w:rsidRPr="0079388A">
        <w:rPr>
          <w:rFonts w:asciiTheme="minorHAnsi" w:hAnsiTheme="minorHAnsi" w:cstheme="minorHAnsi"/>
        </w:rPr>
        <w:t>”, visitabile fino al 1</w:t>
      </w:r>
      <w:r w:rsidR="00AA7149" w:rsidRPr="0079388A">
        <w:rPr>
          <w:rFonts w:asciiTheme="minorHAnsi" w:hAnsiTheme="minorHAnsi" w:cstheme="minorHAnsi"/>
        </w:rPr>
        <w:t xml:space="preserve">0 luglio </w:t>
      </w:r>
      <w:r w:rsidRPr="0079388A">
        <w:rPr>
          <w:rFonts w:asciiTheme="minorHAnsi" w:hAnsiTheme="minorHAnsi" w:cstheme="minorHAnsi"/>
        </w:rPr>
        <w:t>al Magazzino 26 del Porto Vecchio di Trieste,</w:t>
      </w:r>
      <w:r w:rsidR="00AA7149" w:rsidRPr="0079388A">
        <w:rPr>
          <w:rFonts w:asciiTheme="minorHAnsi" w:hAnsiTheme="minorHAnsi" w:cstheme="minorHAnsi"/>
        </w:rPr>
        <w:t xml:space="preserve"> </w:t>
      </w:r>
      <w:r w:rsidR="006967CC" w:rsidRPr="0079388A">
        <w:rPr>
          <w:rFonts w:asciiTheme="minorHAnsi" w:hAnsiTheme="minorHAnsi" w:cstheme="minorHAnsi"/>
        </w:rPr>
        <w:t>giovedì 30</w:t>
      </w:r>
      <w:r w:rsidR="007D6320" w:rsidRPr="0079388A">
        <w:rPr>
          <w:rFonts w:asciiTheme="minorHAnsi" w:hAnsiTheme="minorHAnsi" w:cstheme="minorHAnsi"/>
        </w:rPr>
        <w:t xml:space="preserve"> giugno</w:t>
      </w:r>
      <w:r w:rsidR="00AA7149" w:rsidRPr="0079388A">
        <w:rPr>
          <w:rFonts w:asciiTheme="minorHAnsi" w:hAnsiTheme="minorHAnsi" w:cstheme="minorHAnsi"/>
        </w:rPr>
        <w:t xml:space="preserve"> </w:t>
      </w:r>
      <w:r w:rsidR="006967CC" w:rsidRPr="0079388A">
        <w:rPr>
          <w:rFonts w:asciiTheme="minorHAnsi" w:hAnsiTheme="minorHAnsi" w:cstheme="minorHAnsi"/>
        </w:rPr>
        <w:t xml:space="preserve">alle </w:t>
      </w:r>
      <w:r w:rsidR="003C10BE" w:rsidRPr="0079388A">
        <w:rPr>
          <w:rFonts w:asciiTheme="minorHAnsi" w:hAnsiTheme="minorHAnsi" w:cstheme="minorHAnsi"/>
        </w:rPr>
        <w:t xml:space="preserve">17 avrà luogo una visita guidata  condotta dalla curatrice Marianna Accerboni e dalle </w:t>
      </w:r>
      <w:r w:rsidR="006967CC" w:rsidRPr="0079388A">
        <w:rPr>
          <w:rFonts w:asciiTheme="minorHAnsi" w:hAnsiTheme="minorHAnsi" w:cstheme="minorHAnsi"/>
        </w:rPr>
        <w:t>17</w:t>
      </w:r>
      <w:r w:rsidR="00253CD1" w:rsidRPr="0079388A">
        <w:rPr>
          <w:rFonts w:asciiTheme="minorHAnsi" w:hAnsiTheme="minorHAnsi" w:cstheme="minorHAnsi"/>
        </w:rPr>
        <w:t>.30</w:t>
      </w:r>
      <w:r w:rsidR="006967CC" w:rsidRPr="0079388A">
        <w:rPr>
          <w:rFonts w:asciiTheme="minorHAnsi" w:hAnsiTheme="minorHAnsi" w:cstheme="minorHAnsi"/>
        </w:rPr>
        <w:t xml:space="preserve"> alle 19</w:t>
      </w:r>
      <w:r w:rsidR="00253CD1" w:rsidRPr="0079388A">
        <w:rPr>
          <w:rFonts w:asciiTheme="minorHAnsi" w:hAnsiTheme="minorHAnsi" w:cstheme="minorHAnsi"/>
        </w:rPr>
        <w:t>.30</w:t>
      </w:r>
      <w:r w:rsidR="00975C1C" w:rsidRPr="0079388A">
        <w:rPr>
          <w:rFonts w:asciiTheme="minorHAnsi" w:hAnsiTheme="minorHAnsi" w:cstheme="minorHAnsi"/>
        </w:rPr>
        <w:t xml:space="preserve"> </w:t>
      </w:r>
      <w:r w:rsidR="003C10BE" w:rsidRPr="0079388A">
        <w:rPr>
          <w:rFonts w:asciiTheme="minorHAnsi" w:hAnsiTheme="minorHAnsi" w:cstheme="minorHAnsi"/>
        </w:rPr>
        <w:t xml:space="preserve">si svolgerà </w:t>
      </w:r>
      <w:r w:rsidR="00F50C8D" w:rsidRPr="0079388A">
        <w:rPr>
          <w:rFonts w:asciiTheme="minorHAnsi" w:hAnsiTheme="minorHAnsi" w:cstheme="minorHAnsi"/>
        </w:rPr>
        <w:t xml:space="preserve">un laboratorio di fumetto </w:t>
      </w:r>
      <w:r w:rsidR="009E6B0F" w:rsidRPr="0079388A">
        <w:rPr>
          <w:rFonts w:asciiTheme="minorHAnsi" w:hAnsiTheme="minorHAnsi" w:cstheme="minorHAnsi"/>
        </w:rPr>
        <w:t xml:space="preserve">intitolato “Le immagini trascinate dal vento” </w:t>
      </w:r>
      <w:r w:rsidR="00524820" w:rsidRPr="0079388A">
        <w:rPr>
          <w:rFonts w:asciiTheme="minorHAnsi" w:hAnsiTheme="minorHAnsi" w:cstheme="minorHAnsi"/>
        </w:rPr>
        <w:t>aperto ad adulti e giovanissimi (dei dieci anni in su)</w:t>
      </w:r>
      <w:r w:rsidR="009C7BDF" w:rsidRPr="0079388A">
        <w:rPr>
          <w:rFonts w:asciiTheme="minorHAnsi" w:hAnsiTheme="minorHAnsi" w:cstheme="minorHAnsi"/>
        </w:rPr>
        <w:t xml:space="preserve"> e</w:t>
      </w:r>
      <w:r w:rsidR="009E6B0F" w:rsidRPr="0079388A">
        <w:rPr>
          <w:rFonts w:asciiTheme="minorHAnsi" w:hAnsiTheme="minorHAnsi" w:cstheme="minorHAnsi"/>
        </w:rPr>
        <w:t xml:space="preserve"> </w:t>
      </w:r>
      <w:r w:rsidR="00F50C8D" w:rsidRPr="0079388A">
        <w:rPr>
          <w:rFonts w:asciiTheme="minorHAnsi" w:hAnsiTheme="minorHAnsi" w:cstheme="minorHAnsi"/>
        </w:rPr>
        <w:t xml:space="preserve">curato dall’artista Paola </w:t>
      </w:r>
      <w:proofErr w:type="spellStart"/>
      <w:r w:rsidR="00F50C8D" w:rsidRPr="0079388A">
        <w:rPr>
          <w:rFonts w:asciiTheme="minorHAnsi" w:hAnsiTheme="minorHAnsi" w:cstheme="minorHAnsi"/>
        </w:rPr>
        <w:t>Ramella</w:t>
      </w:r>
      <w:proofErr w:type="spellEnd"/>
      <w:r w:rsidR="005C2A1D" w:rsidRPr="0079388A">
        <w:rPr>
          <w:rFonts w:asciiTheme="minorHAnsi" w:hAnsiTheme="minorHAnsi" w:cstheme="minorHAnsi"/>
        </w:rPr>
        <w:t>, titolare presso l’Università Popolare di Trieste della cattedra di Fumetto,</w:t>
      </w:r>
      <w:r w:rsidR="00F50C8D" w:rsidRPr="0079388A">
        <w:rPr>
          <w:rFonts w:asciiTheme="minorHAnsi" w:hAnsiTheme="minorHAnsi" w:cstheme="minorHAnsi"/>
        </w:rPr>
        <w:t xml:space="preserve"> con l’assistenza di Simona Stesicoro.</w:t>
      </w:r>
      <w:r w:rsidR="00B65B26" w:rsidRPr="0079388A">
        <w:rPr>
          <w:rFonts w:asciiTheme="minorHAnsi" w:hAnsiTheme="minorHAnsi" w:cstheme="minorHAnsi"/>
        </w:rPr>
        <w:t xml:space="preserve"> “Il laboratorio - precisa </w:t>
      </w:r>
      <w:proofErr w:type="spellStart"/>
      <w:r w:rsidR="00B65B26" w:rsidRPr="0079388A">
        <w:rPr>
          <w:rFonts w:asciiTheme="minorHAnsi" w:hAnsiTheme="minorHAnsi" w:cstheme="minorHAnsi"/>
        </w:rPr>
        <w:t>Ramella</w:t>
      </w:r>
      <w:proofErr w:type="spellEnd"/>
      <w:r w:rsidR="00B65B26" w:rsidRPr="0079388A">
        <w:rPr>
          <w:rFonts w:asciiTheme="minorHAnsi" w:hAnsiTheme="minorHAnsi" w:cstheme="minorHAnsi"/>
        </w:rPr>
        <w:t xml:space="preserve">, </w:t>
      </w:r>
      <w:r w:rsidR="00C038D3" w:rsidRPr="0079388A">
        <w:rPr>
          <w:rFonts w:asciiTheme="minorHAnsi" w:hAnsiTheme="minorHAnsi" w:cstheme="minorHAnsi"/>
        </w:rPr>
        <w:t xml:space="preserve">fumettista e </w:t>
      </w:r>
      <w:r w:rsidR="00780DC1" w:rsidRPr="0079388A">
        <w:rPr>
          <w:rFonts w:asciiTheme="minorHAnsi" w:hAnsiTheme="minorHAnsi" w:cstheme="minorHAnsi"/>
        </w:rPr>
        <w:t>disegnatrice triestina di fama</w:t>
      </w:r>
      <w:r w:rsidR="009C3AB4" w:rsidRPr="0079388A">
        <w:rPr>
          <w:rFonts w:asciiTheme="minorHAnsi" w:hAnsiTheme="minorHAnsi" w:cstheme="minorHAnsi"/>
        </w:rPr>
        <w:t xml:space="preserve"> </w:t>
      </w:r>
      <w:r w:rsidR="00780DC1" w:rsidRPr="0079388A">
        <w:rPr>
          <w:rFonts w:asciiTheme="minorHAnsi" w:hAnsiTheme="minorHAnsi" w:cstheme="minorHAnsi"/>
        </w:rPr>
        <w:t>inter</w:t>
      </w:r>
      <w:r w:rsidR="00B65B26" w:rsidRPr="0079388A">
        <w:rPr>
          <w:rFonts w:asciiTheme="minorHAnsi" w:hAnsiTheme="minorHAnsi" w:cstheme="minorHAnsi"/>
        </w:rPr>
        <w:t xml:space="preserve">nazionale - </w:t>
      </w:r>
      <w:r w:rsidR="009C3AB4" w:rsidRPr="0079388A">
        <w:rPr>
          <w:rFonts w:asciiTheme="minorHAnsi" w:hAnsiTheme="minorHAnsi" w:cstheme="minorHAnsi"/>
        </w:rPr>
        <w:t>consentirà di esercitare la fantasia in una simpatica sfida di quattro vignette, permettendo anche di assimilare alcuni elementi base sul metodo del disegno”. I materiali per il laboratorio saranno forniti dalla curatrice.</w:t>
      </w:r>
      <w:r w:rsidR="007C6341" w:rsidRPr="0079388A">
        <w:rPr>
          <w:rFonts w:asciiTheme="minorHAnsi" w:hAnsiTheme="minorHAnsi" w:cstheme="minorHAnsi"/>
        </w:rPr>
        <w:t xml:space="preserve"> Le opere realizzate nel corso dell’incontro saranno esposte in mostra</w:t>
      </w:r>
      <w:r w:rsidR="009C7BDF" w:rsidRPr="0079388A">
        <w:rPr>
          <w:rFonts w:asciiTheme="minorHAnsi" w:hAnsiTheme="minorHAnsi" w:cstheme="minorHAnsi"/>
        </w:rPr>
        <w:t xml:space="preserve"> (info e iscrizioni +39 335 6750946)</w:t>
      </w:r>
      <w:r w:rsidR="007C6341" w:rsidRPr="0079388A">
        <w:rPr>
          <w:rFonts w:asciiTheme="minorHAnsi" w:hAnsiTheme="minorHAnsi" w:cstheme="minorHAnsi"/>
        </w:rPr>
        <w:t>.</w:t>
      </w:r>
    </w:p>
    <w:p w14:paraId="5462BE1C" w14:textId="77777777" w:rsidR="00841E95" w:rsidRPr="0079388A" w:rsidRDefault="00841E95" w:rsidP="007B3960">
      <w:pPr>
        <w:jc w:val="both"/>
        <w:rPr>
          <w:rFonts w:asciiTheme="minorHAnsi" w:hAnsiTheme="minorHAnsi" w:cstheme="minorHAnsi"/>
        </w:rPr>
      </w:pPr>
    </w:p>
    <w:p w14:paraId="4E052095" w14:textId="77777777" w:rsidR="009C7BDF" w:rsidRPr="0079388A" w:rsidRDefault="0089188A" w:rsidP="009C7BDF">
      <w:pPr>
        <w:pStyle w:val="Paragrafobase"/>
        <w:suppressAutoHyphens/>
        <w:jc w:val="both"/>
        <w:rPr>
          <w:rFonts w:ascii="Calibri" w:hAnsi="Calibri" w:cs="Calibri"/>
        </w:rPr>
      </w:pPr>
      <w:r w:rsidRPr="0079388A">
        <w:rPr>
          <w:rFonts w:asciiTheme="minorHAnsi" w:hAnsiTheme="minorHAnsi" w:cstheme="minorHAnsi"/>
        </w:rPr>
        <w:t xml:space="preserve">Sono inoltre aperte le iscrizioni al concorso “Il più bel paesaggio del mondo” aperto </w:t>
      </w:r>
      <w:proofErr w:type="gramStart"/>
      <w:r w:rsidRPr="0079388A">
        <w:rPr>
          <w:rFonts w:asciiTheme="minorHAnsi" w:hAnsiTheme="minorHAnsi" w:cstheme="minorHAnsi"/>
        </w:rPr>
        <w:t>ad</w:t>
      </w:r>
      <w:proofErr w:type="gramEnd"/>
      <w:r w:rsidRPr="0079388A">
        <w:rPr>
          <w:rFonts w:asciiTheme="minorHAnsi" w:hAnsiTheme="minorHAnsi" w:cstheme="minorHAnsi"/>
        </w:rPr>
        <w:t xml:space="preserve"> adulti e bambini e ispirato ai paesaggi del pittore triestino</w:t>
      </w:r>
      <w:r w:rsidR="00412B36" w:rsidRPr="0079388A">
        <w:rPr>
          <w:rFonts w:asciiTheme="minorHAnsi" w:hAnsiTheme="minorHAnsi" w:cstheme="minorHAnsi"/>
        </w:rPr>
        <w:t>. Gli artisti potranno venire a disegnare e dipingere nello spazio espositivo sotto la guida della curatrice. Le opere selezionate saranno esposte nella rassegna con premiazione sabato 9 luglio</w:t>
      </w:r>
      <w:r w:rsidR="009C7BDF" w:rsidRPr="0079388A">
        <w:rPr>
          <w:rFonts w:asciiTheme="minorHAnsi" w:hAnsiTheme="minorHAnsi" w:cstheme="minorHAnsi"/>
        </w:rPr>
        <w:t xml:space="preserve"> (info e iscrizioni +39 335 6750946).</w:t>
      </w:r>
    </w:p>
    <w:p w14:paraId="77E361F6" w14:textId="69320D15" w:rsidR="00496910" w:rsidRPr="0079388A" w:rsidRDefault="00496910" w:rsidP="007B3960">
      <w:pPr>
        <w:jc w:val="both"/>
        <w:rPr>
          <w:rFonts w:asciiTheme="minorHAnsi" w:hAnsiTheme="minorHAnsi" w:cstheme="minorHAnsi"/>
        </w:rPr>
      </w:pPr>
    </w:p>
    <w:p w14:paraId="428E4B45" w14:textId="3254471F" w:rsidR="0089188A" w:rsidRPr="0079388A" w:rsidRDefault="0089188A" w:rsidP="0089188A">
      <w:pPr>
        <w:shd w:val="clear" w:color="auto" w:fill="FFFFFF"/>
        <w:spacing w:line="247" w:lineRule="atLeast"/>
        <w:ind w:right="111"/>
        <w:jc w:val="both"/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  <w:color w:val="222222"/>
        </w:rPr>
        <w:t>Orario</w:t>
      </w:r>
      <w:r w:rsidR="00D94E1B" w:rsidRPr="0079388A">
        <w:rPr>
          <w:rFonts w:asciiTheme="minorHAnsi" w:hAnsiTheme="minorHAnsi" w:cstheme="minorHAnsi"/>
          <w:color w:val="222222"/>
        </w:rPr>
        <w:t xml:space="preserve"> </w:t>
      </w:r>
      <w:r w:rsidR="009C7BDF" w:rsidRPr="0079388A">
        <w:rPr>
          <w:rFonts w:asciiTheme="minorHAnsi" w:hAnsiTheme="minorHAnsi" w:cstheme="minorHAnsi"/>
          <w:color w:val="222222"/>
        </w:rPr>
        <w:t>mostra</w:t>
      </w:r>
      <w:r w:rsidRPr="0079388A">
        <w:rPr>
          <w:rFonts w:asciiTheme="minorHAnsi" w:hAnsiTheme="minorHAnsi" w:cstheme="minorHAnsi"/>
          <w:color w:val="222222"/>
        </w:rPr>
        <w:t xml:space="preserve">: </w:t>
      </w:r>
      <w:proofErr w:type="spellStart"/>
      <w:r w:rsidRPr="0079388A">
        <w:rPr>
          <w:rFonts w:asciiTheme="minorHAnsi" w:hAnsiTheme="minorHAnsi" w:cstheme="minorHAnsi"/>
          <w:color w:val="222222"/>
        </w:rPr>
        <w:t>giov</w:t>
      </w:r>
      <w:proofErr w:type="spellEnd"/>
      <w:r w:rsidRPr="0079388A">
        <w:rPr>
          <w:rFonts w:asciiTheme="minorHAnsi" w:hAnsiTheme="minorHAnsi" w:cstheme="minorHAnsi"/>
          <w:color w:val="222222"/>
        </w:rPr>
        <w:t>. e ven. ore 17/20, sab. e dom. anche 10/13.</w:t>
      </w:r>
      <w:r w:rsidRPr="0079388A">
        <w:rPr>
          <w:rFonts w:asciiTheme="minorHAnsi" w:hAnsiTheme="minorHAnsi" w:cstheme="minorHAnsi"/>
        </w:rPr>
        <w:t xml:space="preserve"> Bus linea 6, fermata Polo museale, e linea 81.</w:t>
      </w:r>
    </w:p>
    <w:p w14:paraId="38662B0C" w14:textId="77777777" w:rsidR="0089188A" w:rsidRPr="0079388A" w:rsidRDefault="0089188A" w:rsidP="00DB2585">
      <w:pPr>
        <w:jc w:val="both"/>
        <w:rPr>
          <w:rFonts w:cstheme="minorHAnsi"/>
        </w:rPr>
      </w:pPr>
    </w:p>
    <w:p w14:paraId="4DF8E2C6" w14:textId="4936426C" w:rsidR="00724A7C" w:rsidRPr="0079388A" w:rsidRDefault="00724A7C" w:rsidP="00724A7C">
      <w:pPr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</w:rPr>
        <w:t xml:space="preserve">DOVE: Magazzino 26 · Porto Vecchio · </w:t>
      </w:r>
      <w:r w:rsidR="004324E8">
        <w:rPr>
          <w:rFonts w:asciiTheme="minorHAnsi" w:hAnsiTheme="minorHAnsi" w:cstheme="minorHAnsi"/>
        </w:rPr>
        <w:t xml:space="preserve">34135 </w:t>
      </w:r>
      <w:r w:rsidRPr="0079388A">
        <w:rPr>
          <w:rFonts w:asciiTheme="minorHAnsi" w:hAnsiTheme="minorHAnsi" w:cstheme="minorHAnsi"/>
        </w:rPr>
        <w:t>Trieste</w:t>
      </w:r>
    </w:p>
    <w:p w14:paraId="602096ED" w14:textId="42001A1A" w:rsidR="00724A7C" w:rsidRPr="0079388A" w:rsidRDefault="00724A7C" w:rsidP="00724A7C">
      <w:pPr>
        <w:jc w:val="both"/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</w:rPr>
        <w:t xml:space="preserve">DATA e ORARIO </w:t>
      </w:r>
      <w:r w:rsidR="00D223C8" w:rsidRPr="0079388A">
        <w:rPr>
          <w:rFonts w:asciiTheme="minorHAnsi" w:hAnsiTheme="minorHAnsi" w:cstheme="minorHAnsi"/>
        </w:rPr>
        <w:t>VISITA GUIDATA</w:t>
      </w:r>
      <w:r w:rsidR="00EF0730" w:rsidRPr="0079388A">
        <w:rPr>
          <w:rFonts w:asciiTheme="minorHAnsi" w:hAnsiTheme="minorHAnsi" w:cstheme="minorHAnsi"/>
        </w:rPr>
        <w:t xml:space="preserve"> </w:t>
      </w:r>
      <w:r w:rsidR="00D223C8" w:rsidRPr="0079388A">
        <w:rPr>
          <w:rFonts w:asciiTheme="minorHAnsi" w:hAnsiTheme="minorHAnsi" w:cstheme="minorHAnsi"/>
        </w:rPr>
        <w:t>E LABORATORIO</w:t>
      </w:r>
      <w:r w:rsidRPr="0079388A">
        <w:rPr>
          <w:rFonts w:asciiTheme="minorHAnsi" w:hAnsiTheme="minorHAnsi" w:cstheme="minorHAnsi"/>
        </w:rPr>
        <w:t xml:space="preserve">: </w:t>
      </w:r>
      <w:r w:rsidR="00D223C8" w:rsidRPr="0079388A">
        <w:rPr>
          <w:rFonts w:asciiTheme="minorHAnsi" w:hAnsiTheme="minorHAnsi" w:cstheme="minorHAnsi"/>
        </w:rPr>
        <w:t>30</w:t>
      </w:r>
      <w:r w:rsidRPr="0079388A">
        <w:rPr>
          <w:rFonts w:asciiTheme="minorHAnsi" w:hAnsiTheme="minorHAnsi" w:cstheme="minorHAnsi"/>
        </w:rPr>
        <w:t xml:space="preserve"> giugno </w:t>
      </w:r>
      <w:r w:rsidR="00EF0730" w:rsidRPr="0079388A">
        <w:rPr>
          <w:rFonts w:asciiTheme="minorHAnsi" w:hAnsiTheme="minorHAnsi" w:cstheme="minorHAnsi"/>
        </w:rPr>
        <w:t xml:space="preserve">/ visita guidata ore 17 / laboratorio 17.30 - 19.30 </w:t>
      </w:r>
    </w:p>
    <w:p w14:paraId="5D4AE97F" w14:textId="014905BF" w:rsidR="00724A7C" w:rsidRPr="0079388A" w:rsidRDefault="00724A7C" w:rsidP="00724A7C">
      <w:pPr>
        <w:jc w:val="both"/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</w:rPr>
        <w:t xml:space="preserve">DATE MOSTRA: </w:t>
      </w:r>
      <w:r w:rsidR="00CF4DB8" w:rsidRPr="0079388A">
        <w:rPr>
          <w:rFonts w:asciiTheme="minorHAnsi" w:hAnsiTheme="minorHAnsi" w:cstheme="minorHAnsi"/>
        </w:rPr>
        <w:t>12</w:t>
      </w:r>
      <w:r w:rsidRPr="0079388A">
        <w:rPr>
          <w:rFonts w:asciiTheme="minorHAnsi" w:hAnsiTheme="minorHAnsi" w:cstheme="minorHAnsi"/>
        </w:rPr>
        <w:t xml:space="preserve"> giugno</w:t>
      </w:r>
      <w:r w:rsidR="00CF4DB8" w:rsidRPr="0079388A">
        <w:rPr>
          <w:rFonts w:asciiTheme="minorHAnsi" w:hAnsiTheme="minorHAnsi" w:cstheme="minorHAnsi"/>
        </w:rPr>
        <w:t xml:space="preserve"> / 10 lugli</w:t>
      </w:r>
      <w:r w:rsidRPr="0079388A">
        <w:rPr>
          <w:rFonts w:asciiTheme="minorHAnsi" w:hAnsiTheme="minorHAnsi" w:cstheme="minorHAnsi"/>
        </w:rPr>
        <w:t>o 202</w:t>
      </w:r>
      <w:r w:rsidR="00CF4DB8" w:rsidRPr="0079388A">
        <w:rPr>
          <w:rFonts w:asciiTheme="minorHAnsi" w:hAnsiTheme="minorHAnsi" w:cstheme="minorHAnsi"/>
        </w:rPr>
        <w:t>2</w:t>
      </w:r>
    </w:p>
    <w:p w14:paraId="067C8706" w14:textId="24719CAD" w:rsidR="00D94E1B" w:rsidRPr="0079388A" w:rsidRDefault="00724A7C" w:rsidP="00D94E1B">
      <w:pPr>
        <w:shd w:val="clear" w:color="auto" w:fill="FFFFFF"/>
        <w:spacing w:line="247" w:lineRule="atLeast"/>
        <w:ind w:right="111"/>
        <w:jc w:val="both"/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</w:rPr>
        <w:t xml:space="preserve">ORARIO MOSTRA: </w:t>
      </w:r>
      <w:proofErr w:type="spellStart"/>
      <w:r w:rsidR="00D94E1B" w:rsidRPr="0079388A">
        <w:rPr>
          <w:rFonts w:asciiTheme="minorHAnsi" w:hAnsiTheme="minorHAnsi" w:cstheme="minorHAnsi"/>
          <w:color w:val="222222"/>
        </w:rPr>
        <w:t>giov</w:t>
      </w:r>
      <w:proofErr w:type="spellEnd"/>
      <w:r w:rsidR="00D94E1B" w:rsidRPr="0079388A">
        <w:rPr>
          <w:rFonts w:asciiTheme="minorHAnsi" w:hAnsiTheme="minorHAnsi" w:cstheme="minorHAnsi"/>
          <w:color w:val="222222"/>
        </w:rPr>
        <w:t>. e ven. ore 17/20, sab. e dom. anche 10/13.</w:t>
      </w:r>
      <w:r w:rsidR="00D94E1B" w:rsidRPr="0079388A">
        <w:rPr>
          <w:rFonts w:asciiTheme="minorHAnsi" w:hAnsiTheme="minorHAnsi" w:cstheme="minorHAnsi"/>
        </w:rPr>
        <w:t xml:space="preserve"> Bus linea 6, fermata Polo museale, e linea 81.</w:t>
      </w:r>
    </w:p>
    <w:p w14:paraId="19D44A86" w14:textId="77777777" w:rsidR="00724A7C" w:rsidRPr="0079388A" w:rsidRDefault="00724A7C" w:rsidP="00724A7C">
      <w:pPr>
        <w:jc w:val="both"/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</w:rPr>
        <w:t>A CURA DI: Marianna Accerboni</w:t>
      </w:r>
    </w:p>
    <w:p w14:paraId="05A07B19" w14:textId="05BD840C" w:rsidR="002521C8" w:rsidRPr="0079388A" w:rsidRDefault="00724A7C" w:rsidP="0042586C">
      <w:pPr>
        <w:jc w:val="both"/>
        <w:rPr>
          <w:rFonts w:asciiTheme="minorHAnsi" w:hAnsiTheme="minorHAnsi" w:cstheme="minorHAnsi"/>
        </w:rPr>
      </w:pPr>
      <w:r w:rsidRPr="0079388A">
        <w:rPr>
          <w:rFonts w:asciiTheme="minorHAnsi" w:hAnsiTheme="minorHAnsi" w:cstheme="minorHAnsi"/>
        </w:rPr>
        <w:t>CATALOGO: sì</w:t>
      </w:r>
    </w:p>
    <w:sectPr w:rsidR="002521C8" w:rsidRPr="0079388A" w:rsidSect="00181E3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F"/>
    <w:rsid w:val="000353DF"/>
    <w:rsid w:val="00061B80"/>
    <w:rsid w:val="00122334"/>
    <w:rsid w:val="0012668B"/>
    <w:rsid w:val="001437EB"/>
    <w:rsid w:val="001820BA"/>
    <w:rsid w:val="001A235E"/>
    <w:rsid w:val="00253CD1"/>
    <w:rsid w:val="00286106"/>
    <w:rsid w:val="002903CD"/>
    <w:rsid w:val="002B3A09"/>
    <w:rsid w:val="002C09CA"/>
    <w:rsid w:val="002C59CF"/>
    <w:rsid w:val="002E1BAB"/>
    <w:rsid w:val="00366FDE"/>
    <w:rsid w:val="00390FC0"/>
    <w:rsid w:val="003A5729"/>
    <w:rsid w:val="003C10BE"/>
    <w:rsid w:val="00412B36"/>
    <w:rsid w:val="0042469A"/>
    <w:rsid w:val="0042586C"/>
    <w:rsid w:val="004324E8"/>
    <w:rsid w:val="00434394"/>
    <w:rsid w:val="00496910"/>
    <w:rsid w:val="00504AB0"/>
    <w:rsid w:val="00524820"/>
    <w:rsid w:val="00580160"/>
    <w:rsid w:val="005C2A1D"/>
    <w:rsid w:val="005D2721"/>
    <w:rsid w:val="006210C4"/>
    <w:rsid w:val="00642CAA"/>
    <w:rsid w:val="006967CC"/>
    <w:rsid w:val="007077BB"/>
    <w:rsid w:val="007248DA"/>
    <w:rsid w:val="00724A7C"/>
    <w:rsid w:val="00780DC1"/>
    <w:rsid w:val="0079388A"/>
    <w:rsid w:val="007B3960"/>
    <w:rsid w:val="007C6341"/>
    <w:rsid w:val="007D6320"/>
    <w:rsid w:val="008052AA"/>
    <w:rsid w:val="00841E95"/>
    <w:rsid w:val="00877B8B"/>
    <w:rsid w:val="0088379D"/>
    <w:rsid w:val="0089188A"/>
    <w:rsid w:val="008C5F6A"/>
    <w:rsid w:val="008C78DC"/>
    <w:rsid w:val="008F7D75"/>
    <w:rsid w:val="009261DF"/>
    <w:rsid w:val="00936D83"/>
    <w:rsid w:val="00975C1C"/>
    <w:rsid w:val="00987B30"/>
    <w:rsid w:val="009C3AB4"/>
    <w:rsid w:val="009C7BDF"/>
    <w:rsid w:val="009E6B0F"/>
    <w:rsid w:val="009F2A78"/>
    <w:rsid w:val="00A725F6"/>
    <w:rsid w:val="00AA7149"/>
    <w:rsid w:val="00AC05CF"/>
    <w:rsid w:val="00B65B26"/>
    <w:rsid w:val="00B70739"/>
    <w:rsid w:val="00BA2945"/>
    <w:rsid w:val="00C038D3"/>
    <w:rsid w:val="00C253B7"/>
    <w:rsid w:val="00C2587D"/>
    <w:rsid w:val="00C4315B"/>
    <w:rsid w:val="00C64BB8"/>
    <w:rsid w:val="00CA6EEA"/>
    <w:rsid w:val="00CF4DB8"/>
    <w:rsid w:val="00D02F1B"/>
    <w:rsid w:val="00D17D10"/>
    <w:rsid w:val="00D223C8"/>
    <w:rsid w:val="00D23130"/>
    <w:rsid w:val="00D94E1B"/>
    <w:rsid w:val="00DB2585"/>
    <w:rsid w:val="00E914AF"/>
    <w:rsid w:val="00EF0730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365C"/>
  <w15:chartTrackingRefBased/>
  <w15:docId w15:val="{108FA375-1BFD-DD4E-A516-4E7ECB1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1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1DF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0">
    <w:name w:val="A0"/>
    <w:uiPriority w:val="99"/>
    <w:rsid w:val="009261DF"/>
    <w:rPr>
      <w:rFonts w:cs="Helvetica"/>
      <w:b/>
      <w:bCs/>
      <w:i/>
      <w:iCs/>
      <w:color w:val="AF382D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1D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9CF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2C59CF"/>
  </w:style>
  <w:style w:type="character" w:customStyle="1" w:styleId="a-icon-alt">
    <w:name w:val="a-icon-alt"/>
    <w:basedOn w:val="Carpredefinitoparagrafo"/>
    <w:rsid w:val="002C59CF"/>
  </w:style>
  <w:style w:type="character" w:customStyle="1" w:styleId="a-offscreen">
    <w:name w:val="a-offscreen"/>
    <w:basedOn w:val="Carpredefinitoparagrafo"/>
    <w:rsid w:val="002C59CF"/>
  </w:style>
  <w:style w:type="character" w:customStyle="1" w:styleId="a-price-symbol">
    <w:name w:val="a-price-symbol"/>
    <w:basedOn w:val="Carpredefinitoparagrafo"/>
    <w:rsid w:val="002C59CF"/>
  </w:style>
  <w:style w:type="character" w:customStyle="1" w:styleId="a-price-whole">
    <w:name w:val="a-price-whole"/>
    <w:basedOn w:val="Carpredefinitoparagrafo"/>
    <w:rsid w:val="002C59CF"/>
  </w:style>
  <w:style w:type="character" w:customStyle="1" w:styleId="a-price-decimal">
    <w:name w:val="a-price-decimal"/>
    <w:basedOn w:val="Carpredefinitoparagrafo"/>
    <w:rsid w:val="002C59CF"/>
  </w:style>
  <w:style w:type="character" w:customStyle="1" w:styleId="a-price-fraction">
    <w:name w:val="a-price-fraction"/>
    <w:basedOn w:val="Carpredefinitoparagrafo"/>
    <w:rsid w:val="002C59CF"/>
  </w:style>
  <w:style w:type="character" w:customStyle="1" w:styleId="a-size-mini">
    <w:name w:val="a-size-mini"/>
    <w:basedOn w:val="Carpredefinitoparagrafo"/>
    <w:rsid w:val="002C59CF"/>
  </w:style>
  <w:style w:type="paragraph" w:customStyle="1" w:styleId="Paragrafobase">
    <w:name w:val="[Paragrafo base]"/>
    <w:basedOn w:val="Normale"/>
    <w:uiPriority w:val="99"/>
    <w:rsid w:val="00D94E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Corpotesto">
    <w:name w:val="Body Text"/>
    <w:basedOn w:val="Normale"/>
    <w:link w:val="CorpotestoCarattere"/>
    <w:rsid w:val="00841E95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41E9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24</cp:revision>
  <dcterms:created xsi:type="dcterms:W3CDTF">2022-06-26T09:38:00Z</dcterms:created>
  <dcterms:modified xsi:type="dcterms:W3CDTF">2022-06-29T06:20:00Z</dcterms:modified>
</cp:coreProperties>
</file>