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7959" w14:textId="77777777" w:rsidR="006A4758" w:rsidRPr="0037795F" w:rsidRDefault="006A4758" w:rsidP="006A4758">
      <w:pPr>
        <w:jc w:val="center"/>
        <w:rPr>
          <w:rFonts w:ascii="Euphemia" w:eastAsia="GungsuhChe" w:hAnsi="Euphemia" w:cs="Calibri Light"/>
          <w:sz w:val="24"/>
          <w:szCs w:val="24"/>
          <w:lang w:val="it-IT"/>
        </w:rPr>
      </w:pPr>
    </w:p>
    <w:p w14:paraId="2AAC4F63" w14:textId="03D2CFE0" w:rsidR="008E72F9" w:rsidRPr="00A224B6" w:rsidRDefault="00CA3AF2" w:rsidP="00506BDB">
      <w:pPr>
        <w:jc w:val="center"/>
        <w:rPr>
          <w:rFonts w:ascii="Calibri Light" w:eastAsia="GungsuhChe" w:hAnsi="Calibri Light" w:cs="Calibri Light"/>
          <w:b/>
          <w:bCs/>
          <w:color w:val="FF0000"/>
          <w:sz w:val="24"/>
          <w:szCs w:val="24"/>
          <w:lang w:val="it-IT"/>
        </w:rPr>
      </w:pPr>
      <w:r w:rsidRPr="00A224B6">
        <w:rPr>
          <w:rFonts w:ascii="Euphemia" w:eastAsia="GungsuhChe" w:hAnsi="Euphemia" w:cs="Calibri Light"/>
          <w:b/>
          <w:bCs/>
          <w:color w:val="FF0000"/>
          <w:sz w:val="24"/>
          <w:szCs w:val="24"/>
          <w:lang w:val="it-IT"/>
        </w:rPr>
        <w:t xml:space="preserve">COMUNICATO STAMPA </w:t>
      </w:r>
      <w:r w:rsidR="008E72F9" w:rsidRPr="00A224B6">
        <w:rPr>
          <w:rFonts w:ascii="Calibri Light" w:eastAsia="GungsuhChe" w:hAnsi="Calibri Light" w:cs="Calibri Light"/>
          <w:b/>
          <w:bCs/>
          <w:color w:val="FF0000"/>
          <w:sz w:val="24"/>
          <w:szCs w:val="24"/>
          <w:lang w:val="it-IT"/>
        </w:rPr>
        <w:t xml:space="preserve"> </w:t>
      </w:r>
    </w:p>
    <w:p w14:paraId="1A428653" w14:textId="62909B69" w:rsidR="001466BF" w:rsidRPr="0037795F" w:rsidRDefault="001466BF" w:rsidP="00640C58">
      <w:pPr>
        <w:jc w:val="center"/>
        <w:rPr>
          <w:rFonts w:ascii="Euphemia" w:eastAsia="GungsuhChe" w:hAnsi="Euphemia" w:cs="Calibri Light"/>
          <w:b/>
          <w:bCs/>
          <w:sz w:val="36"/>
          <w:szCs w:val="36"/>
          <w:lang w:val="it-IT"/>
        </w:rPr>
      </w:pPr>
      <w:r w:rsidRPr="0037795F">
        <w:rPr>
          <w:rFonts w:ascii="Euphemia" w:eastAsia="GungsuhChe" w:hAnsi="Euphemia" w:cs="Calibri Light"/>
          <w:b/>
          <w:bCs/>
          <w:sz w:val="36"/>
          <w:szCs w:val="36"/>
          <w:lang w:val="it-IT"/>
        </w:rPr>
        <w:t xml:space="preserve">La nuova mostra di Lino Petrelli alla “Frame Ars </w:t>
      </w:r>
      <w:proofErr w:type="spellStart"/>
      <w:r w:rsidRPr="0037795F">
        <w:rPr>
          <w:rFonts w:ascii="Euphemia" w:eastAsia="GungsuhChe" w:hAnsi="Euphemia" w:cs="Calibri Light"/>
          <w:b/>
          <w:bCs/>
          <w:sz w:val="36"/>
          <w:szCs w:val="36"/>
          <w:lang w:val="it-IT"/>
        </w:rPr>
        <w:t>Artes</w:t>
      </w:r>
      <w:proofErr w:type="spellEnd"/>
      <w:r w:rsidRPr="0037795F">
        <w:rPr>
          <w:rFonts w:ascii="Euphemia" w:eastAsia="GungsuhChe" w:hAnsi="Euphemia" w:cs="Calibri Light"/>
          <w:b/>
          <w:bCs/>
          <w:sz w:val="36"/>
          <w:szCs w:val="36"/>
          <w:lang w:val="it-IT"/>
        </w:rPr>
        <w:t>”</w:t>
      </w:r>
    </w:p>
    <w:p w14:paraId="3ABD51EC" w14:textId="64F5CB24" w:rsidR="0029001C" w:rsidRPr="0037795F" w:rsidRDefault="0029001C" w:rsidP="0029001C">
      <w:pPr>
        <w:jc w:val="both"/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</w:pPr>
      <w:r w:rsidRPr="0037795F">
        <w:rPr>
          <w:rFonts w:ascii="Calibri Light" w:hAnsi="Calibri Light" w:cs="Calibri Light"/>
          <w:i/>
          <w:iCs/>
          <w:sz w:val="24"/>
          <w:szCs w:val="24"/>
          <w:lang w:val="it-IT"/>
        </w:rPr>
        <w:t>“Il colore dei ricordi”</w:t>
      </w:r>
      <w:r w:rsidR="00A04995" w:rsidRPr="0037795F">
        <w:rPr>
          <w:rFonts w:ascii="Calibri Light" w:hAnsi="Calibri Light" w:cs="Calibri Light"/>
          <w:i/>
          <w:iCs/>
          <w:sz w:val="24"/>
          <w:szCs w:val="24"/>
          <w:lang w:val="it-IT"/>
        </w:rPr>
        <w:t xml:space="preserve"> </w:t>
      </w:r>
      <w:r w:rsidRPr="0037795F">
        <w:rPr>
          <w:rFonts w:ascii="Calibri Light" w:hAnsi="Calibri Light" w:cs="Calibri Light"/>
          <w:i/>
          <w:iCs/>
          <w:sz w:val="24"/>
          <w:szCs w:val="24"/>
          <w:lang w:val="it-IT"/>
        </w:rPr>
        <w:t xml:space="preserve">mostra di </w:t>
      </w:r>
      <w:r w:rsidRPr="0037795F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>Lino Petrelli</w:t>
      </w:r>
      <w:r w:rsidR="006A628B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 xml:space="preserve"> </w:t>
      </w:r>
      <w:r w:rsidRPr="0037795F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>a</w:t>
      </w:r>
      <w:r w:rsidRPr="0037795F">
        <w:rPr>
          <w:rFonts w:ascii="Calibri Light" w:hAnsi="Calibri Light" w:cs="Calibri Light"/>
          <w:i/>
          <w:iCs/>
          <w:sz w:val="24"/>
          <w:szCs w:val="24"/>
          <w:lang w:val="it-IT"/>
        </w:rPr>
        <w:t>lla</w:t>
      </w:r>
      <w:r w:rsidRPr="0037795F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 xml:space="preserve"> Frame Ars Arte</w:t>
      </w:r>
      <w:r w:rsidR="006A628B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 xml:space="preserve"> a cura di Paola Pozzi con t</w:t>
      </w:r>
      <w:r w:rsidRPr="0037795F">
        <w:rPr>
          <w:rFonts w:ascii="Calibri Light" w:hAnsi="Calibri Light" w:cs="Calibri Light"/>
          <w:i/>
          <w:iCs/>
          <w:sz w:val="24"/>
          <w:szCs w:val="24"/>
          <w:lang w:val="it-IT"/>
        </w:rPr>
        <w:t xml:space="preserve">esto di Domenico Natale. Vernissage 23 ottobre ore 19:00, a Napoli in Corso V. Emanuele 525. Fino al 31 ottobre. Info: </w:t>
      </w:r>
      <w:hyperlink r:id="rId7" w:history="1">
        <w:r w:rsidRPr="0037795F">
          <w:rPr>
            <w:rStyle w:val="Collegamentoipertestuale"/>
            <w:rFonts w:ascii="Calibri Light" w:hAnsi="Calibri Light" w:cs="Calibri Light"/>
            <w:i/>
            <w:iCs/>
            <w:color w:val="auto"/>
            <w:sz w:val="24"/>
            <w:szCs w:val="24"/>
            <w:u w:val="none"/>
            <w:lang w:val="it-IT"/>
          </w:rPr>
          <w:t>framearsartes@libero.it</w:t>
        </w:r>
      </w:hyperlink>
      <w:r w:rsidRPr="0037795F">
        <w:rPr>
          <w:rFonts w:ascii="Calibri Light" w:hAnsi="Calibri Light" w:cs="Calibri Light"/>
          <w:i/>
          <w:iCs/>
          <w:sz w:val="24"/>
          <w:szCs w:val="24"/>
          <w:lang w:val="it-IT"/>
        </w:rPr>
        <w:t>, 333.4454002.</w:t>
      </w:r>
    </w:p>
    <w:p w14:paraId="76BB27A4" w14:textId="77777777" w:rsidR="0029001C" w:rsidRPr="0037795F" w:rsidRDefault="0029001C" w:rsidP="00777277">
      <w:pPr>
        <w:ind w:firstLine="708"/>
        <w:jc w:val="both"/>
        <w:rPr>
          <w:rFonts w:ascii="Calibri Light" w:eastAsia="GungsuhChe" w:hAnsi="Calibri Light" w:cs="Calibri Light"/>
          <w:sz w:val="24"/>
          <w:szCs w:val="24"/>
          <w:lang w:val="it-IT"/>
        </w:rPr>
      </w:pPr>
    </w:p>
    <w:p w14:paraId="1181EFB9" w14:textId="77777777" w:rsidR="006B4494" w:rsidRPr="006B4494" w:rsidRDefault="006B4494" w:rsidP="006B4494">
      <w:pPr>
        <w:ind w:firstLine="708"/>
        <w:jc w:val="both"/>
        <w:rPr>
          <w:rFonts w:ascii="Calibri Light" w:eastAsia="GungsuhChe" w:hAnsi="Calibri Light" w:cs="Calibri Light"/>
          <w:sz w:val="24"/>
          <w:szCs w:val="24"/>
          <w:lang w:val="it-IT"/>
        </w:rPr>
      </w:pPr>
      <w:r w:rsidRPr="006B4494">
        <w:rPr>
          <w:rFonts w:ascii="Calibri Light" w:eastAsia="GungsuhChe" w:hAnsi="Calibri Light" w:cs="Calibri Light"/>
          <w:sz w:val="24"/>
          <w:szCs w:val="24"/>
          <w:lang w:val="it-IT"/>
        </w:rPr>
        <w:t xml:space="preserve">È ispirata agli studi sul colore dello storico dell’arte e antropologo francese </w:t>
      </w:r>
      <w:r w:rsidRPr="006B4494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 xml:space="preserve">Michele </w:t>
      </w:r>
      <w:proofErr w:type="spellStart"/>
      <w:r w:rsidRPr="006B4494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>Pastoureau</w:t>
      </w:r>
      <w:proofErr w:type="spellEnd"/>
      <w:r w:rsidRPr="006B4494">
        <w:rPr>
          <w:rFonts w:ascii="Calibri Light" w:eastAsia="GungsuhChe" w:hAnsi="Calibri Light" w:cs="Calibri Light"/>
          <w:sz w:val="24"/>
          <w:szCs w:val="24"/>
          <w:lang w:val="it-IT"/>
        </w:rPr>
        <w:t xml:space="preserve"> e alle riflessioni di </w:t>
      </w:r>
      <w:r w:rsidRPr="006B4494">
        <w:rPr>
          <w:rFonts w:ascii="Calibri Light" w:eastAsia="GungsuhChe" w:hAnsi="Calibri Light" w:cs="Calibri Light"/>
          <w:i/>
          <w:iCs/>
          <w:sz w:val="24"/>
          <w:szCs w:val="24"/>
          <w:lang w:val="it-IT"/>
        </w:rPr>
        <w:t>Albert Einstein</w:t>
      </w:r>
      <w:r w:rsidRPr="006B4494">
        <w:rPr>
          <w:rFonts w:ascii="Calibri Light" w:eastAsia="GungsuhChe" w:hAnsi="Calibri Light" w:cs="Calibri Light"/>
          <w:sz w:val="24"/>
          <w:szCs w:val="24"/>
          <w:lang w:val="it-IT"/>
        </w:rPr>
        <w:t xml:space="preserve"> sull’anima e le mozioni, la mostra di </w:t>
      </w:r>
      <w:r w:rsidRPr="006B4494">
        <w:rPr>
          <w:rFonts w:ascii="Calibri Light" w:eastAsia="GungsuhChe" w:hAnsi="Calibri Light" w:cs="Calibri Light"/>
          <w:b/>
          <w:bCs/>
          <w:sz w:val="24"/>
          <w:szCs w:val="24"/>
          <w:lang w:val="it-IT"/>
        </w:rPr>
        <w:t>Lino Petrelli</w:t>
      </w:r>
      <w:r w:rsidRPr="006B4494">
        <w:rPr>
          <w:rFonts w:ascii="Calibri Light" w:eastAsia="GungsuhChe" w:hAnsi="Calibri Light" w:cs="Calibri Light"/>
          <w:sz w:val="24"/>
          <w:szCs w:val="24"/>
          <w:lang w:val="it-IT"/>
        </w:rPr>
        <w:t xml:space="preserve"> </w:t>
      </w:r>
      <w:r w:rsidRPr="006B4494">
        <w:rPr>
          <w:rFonts w:ascii="Calibri Light" w:hAnsi="Calibri Light" w:cs="Calibri Light"/>
          <w:b/>
          <w:bCs/>
          <w:sz w:val="24"/>
          <w:szCs w:val="24"/>
          <w:lang w:val="it-IT"/>
        </w:rPr>
        <w:t>“Il colore dei ricordi”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 a cura di </w:t>
      </w:r>
      <w:r w:rsidRPr="006B4494">
        <w:rPr>
          <w:rFonts w:ascii="Calibri Light" w:hAnsi="Calibri Light" w:cs="Calibri Light"/>
          <w:b/>
          <w:bCs/>
          <w:sz w:val="24"/>
          <w:szCs w:val="24"/>
          <w:lang w:val="it-IT"/>
        </w:rPr>
        <w:t>Paola Pozzi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, ospite della </w:t>
      </w:r>
      <w:r w:rsidRPr="006B4494">
        <w:rPr>
          <w:rFonts w:ascii="Calibri Light" w:eastAsia="GungsuhChe" w:hAnsi="Calibri Light" w:cs="Calibri Light"/>
          <w:sz w:val="24"/>
          <w:szCs w:val="24"/>
          <w:lang w:val="it-IT"/>
        </w:rPr>
        <w:t xml:space="preserve">galleria </w:t>
      </w:r>
      <w:r w:rsidRPr="006B4494">
        <w:rPr>
          <w:rFonts w:ascii="Calibri Light" w:eastAsia="GungsuhChe" w:hAnsi="Calibri Light" w:cs="Calibri Light"/>
          <w:b/>
          <w:bCs/>
          <w:sz w:val="24"/>
          <w:szCs w:val="24"/>
          <w:lang w:val="it-IT"/>
        </w:rPr>
        <w:t xml:space="preserve">Frame Ars </w:t>
      </w:r>
      <w:proofErr w:type="spellStart"/>
      <w:r w:rsidRPr="006B4494">
        <w:rPr>
          <w:rFonts w:ascii="Calibri Light" w:eastAsia="GungsuhChe" w:hAnsi="Calibri Light" w:cs="Calibri Light"/>
          <w:b/>
          <w:bCs/>
          <w:sz w:val="24"/>
          <w:szCs w:val="24"/>
          <w:lang w:val="it-IT"/>
        </w:rPr>
        <w:t>Artes</w:t>
      </w:r>
      <w:proofErr w:type="spellEnd"/>
      <w:r w:rsidRPr="006B4494">
        <w:rPr>
          <w:rFonts w:ascii="Calibri Light" w:eastAsia="GungsuhChe" w:hAnsi="Calibri Light" w:cs="Calibri Light"/>
          <w:sz w:val="24"/>
          <w:szCs w:val="24"/>
          <w:lang w:val="it-IT"/>
        </w:rPr>
        <w:t xml:space="preserve"> di </w:t>
      </w:r>
      <w:r w:rsidRPr="006B4494">
        <w:rPr>
          <w:rFonts w:ascii="Calibri Light" w:eastAsia="GungsuhChe" w:hAnsi="Calibri Light" w:cs="Calibri Light"/>
          <w:b/>
          <w:bCs/>
          <w:sz w:val="24"/>
          <w:szCs w:val="24"/>
          <w:lang w:val="it-IT"/>
        </w:rPr>
        <w:t>Napoli</w:t>
      </w:r>
      <w:r w:rsidRPr="006B4494">
        <w:rPr>
          <w:rFonts w:ascii="Calibri Light" w:eastAsia="GungsuhChe" w:hAnsi="Calibri Light" w:cs="Calibri Light"/>
          <w:sz w:val="24"/>
          <w:szCs w:val="24"/>
          <w:lang w:val="it-IT"/>
        </w:rPr>
        <w:t xml:space="preserve">. 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Testo critico di </w:t>
      </w:r>
      <w:r w:rsidRPr="006B4494">
        <w:rPr>
          <w:rFonts w:ascii="Calibri Light" w:hAnsi="Calibri Light" w:cs="Calibri Light"/>
          <w:b/>
          <w:bCs/>
          <w:sz w:val="24"/>
          <w:szCs w:val="24"/>
          <w:lang w:val="it-IT"/>
        </w:rPr>
        <w:t>Domenico Natale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. Vernissage </w:t>
      </w:r>
      <w:r w:rsidRPr="006B4494">
        <w:rPr>
          <w:rFonts w:ascii="Calibri Light" w:hAnsi="Calibri Light" w:cs="Calibri Light"/>
          <w:b/>
          <w:bCs/>
          <w:sz w:val="24"/>
          <w:szCs w:val="24"/>
          <w:lang w:val="it-IT"/>
        </w:rPr>
        <w:t>mercoledì 23 ottobre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 ore </w:t>
      </w:r>
      <w:r w:rsidRPr="006B4494">
        <w:rPr>
          <w:rFonts w:ascii="Calibri Light" w:hAnsi="Calibri Light" w:cs="Calibri Light"/>
          <w:b/>
          <w:bCs/>
          <w:sz w:val="24"/>
          <w:szCs w:val="24"/>
          <w:lang w:val="it-IT"/>
        </w:rPr>
        <w:t>19:00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, in </w:t>
      </w:r>
      <w:r w:rsidRPr="006B4494">
        <w:rPr>
          <w:rFonts w:ascii="Calibri Light" w:hAnsi="Calibri Light" w:cs="Calibri Light"/>
          <w:i/>
          <w:iCs/>
          <w:sz w:val="24"/>
          <w:szCs w:val="24"/>
          <w:lang w:val="it-IT"/>
        </w:rPr>
        <w:t>Corso Vittorio Emanuele n.525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  <w:r w:rsidRPr="006B4494">
        <w:rPr>
          <w:rFonts w:ascii="Calibri Light" w:hAnsi="Calibri Light" w:cs="Calibri Light"/>
          <w:b/>
          <w:bCs/>
          <w:sz w:val="24"/>
          <w:szCs w:val="24"/>
          <w:lang w:val="it-IT"/>
        </w:rPr>
        <w:t>Fino al 31 ottobre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  <w:r w:rsidRPr="006B4494">
        <w:rPr>
          <w:rFonts w:ascii="Calibri Light" w:hAnsi="Calibri Light" w:cs="Calibri Light"/>
          <w:i/>
          <w:iCs/>
          <w:sz w:val="24"/>
          <w:szCs w:val="24"/>
          <w:lang w:val="it-IT"/>
        </w:rPr>
        <w:t xml:space="preserve">Info: </w:t>
      </w:r>
      <w:hyperlink r:id="rId8" w:history="1">
        <w:r w:rsidRPr="006B4494">
          <w:rPr>
            <w:rStyle w:val="Collegamentoipertestuale"/>
            <w:rFonts w:ascii="Calibri Light" w:hAnsi="Calibri Light" w:cs="Calibri Light"/>
            <w:i/>
            <w:iCs/>
            <w:color w:val="auto"/>
            <w:sz w:val="24"/>
            <w:szCs w:val="24"/>
            <w:u w:val="none"/>
            <w:lang w:val="it-IT"/>
          </w:rPr>
          <w:t>framearsartes@libero.it</w:t>
        </w:r>
      </w:hyperlink>
      <w:r w:rsidRPr="006B4494">
        <w:rPr>
          <w:rFonts w:ascii="Calibri Light" w:hAnsi="Calibri Light" w:cs="Calibri Light"/>
          <w:i/>
          <w:iCs/>
          <w:sz w:val="24"/>
          <w:szCs w:val="24"/>
          <w:lang w:val="it-IT"/>
        </w:rPr>
        <w:t>, 333.4454002.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>a</w:t>
      </w:r>
    </w:p>
    <w:p w14:paraId="40D651BE" w14:textId="77777777" w:rsidR="006B4494" w:rsidRPr="006B4494" w:rsidRDefault="006B4494" w:rsidP="006B4494">
      <w:pPr>
        <w:ind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790AAF13" w14:textId="77777777" w:rsidR="006B4494" w:rsidRPr="006B4494" w:rsidRDefault="006B4494" w:rsidP="006B4494">
      <w:pPr>
        <w:pStyle w:val="Corpotesto"/>
        <w:ind w:left="0"/>
        <w:jc w:val="both"/>
        <w:rPr>
          <w:rFonts w:ascii="Calibri Light" w:hAnsi="Calibri Light" w:cs="Calibri Light"/>
          <w:i/>
          <w:iCs/>
          <w:sz w:val="20"/>
          <w:szCs w:val="20"/>
          <w:lang w:val="it-IT"/>
        </w:rPr>
      </w:pPr>
      <w:r w:rsidRPr="006B4494">
        <w:rPr>
          <w:rFonts w:ascii="Calibri Light" w:hAnsi="Calibri Light" w:cs="Calibri Light"/>
          <w:i/>
          <w:iCs/>
          <w:sz w:val="24"/>
          <w:szCs w:val="24"/>
          <w:lang w:val="it-IT"/>
        </w:rPr>
        <w:t>“</w:t>
      </w:r>
      <w:r w:rsidRPr="006B4494">
        <w:rPr>
          <w:rFonts w:ascii="Calibri Light" w:hAnsi="Calibri Light" w:cs="Calibri Light"/>
          <w:i/>
          <w:iCs/>
          <w:sz w:val="20"/>
          <w:szCs w:val="20"/>
          <w:lang w:val="it-IT"/>
        </w:rPr>
        <w:t xml:space="preserve">Se i sentimenti, i ricordi, le emozioni e le sensazioni avessero un colore, l’anima sarebbe un arcobaleno che li comprende tutti, come quando si china ad abbracciare l’acqua di una cascata irrefrenabile, spaventosa e affascinante allo stesso tempo, e fa nascere poesie” (Albert Einstein).  </w:t>
      </w:r>
    </w:p>
    <w:p w14:paraId="29EB6FED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4831B309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C’è un’immagine della nostra infanzia che ci è rimasta impressa per quella particolare sfumatura? Comincia rispondendo in prima persona a questa domanda </w:t>
      </w:r>
      <w:r w:rsidRPr="006B4494">
        <w:rPr>
          <w:rFonts w:ascii="Calibri Light" w:hAnsi="Calibri Light" w:cs="Calibri Light"/>
          <w:i/>
          <w:iCs/>
          <w:sz w:val="24"/>
          <w:szCs w:val="24"/>
          <w:lang w:val="it-IT"/>
        </w:rPr>
        <w:t xml:space="preserve">Michel </w:t>
      </w:r>
      <w:proofErr w:type="spellStart"/>
      <w:r w:rsidRPr="006B4494">
        <w:rPr>
          <w:rFonts w:ascii="Calibri Light" w:hAnsi="Calibri Light" w:cs="Calibri Light"/>
          <w:i/>
          <w:iCs/>
          <w:sz w:val="24"/>
          <w:szCs w:val="24"/>
          <w:lang w:val="it-IT"/>
        </w:rPr>
        <w:t>Pastoureau</w:t>
      </w:r>
      <w:proofErr w:type="spellEnd"/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, il maggiore esperto di storia dei colori e continua ripercorrendo le tappe cromatiche fondamentali della sua vita … la prima: una bicicletta, un’odiata giacca di un brutto blu, la divisa della squadra di calcio del liceo, gli scandalosi pantaloni rossi di due compagne di scuola… </w:t>
      </w:r>
    </w:p>
    <w:p w14:paraId="35AE353D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“L’idea di questa mostra risale al 2019, ma è maturata negli ultimi 3-4 anni. Mi interessa molto osservare la Natura e rappresentare la trasformazione e la decadenza nel tempo di elementi che sono in un modo, ma che in un istante sono totalmente cambiati” racconta l’artista. </w:t>
      </w:r>
    </w:p>
    <w:p w14:paraId="773D3E3F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I colori sono l’ennesima conferma di quanto la nostra vita sia fatta sì di realtà concrete, misurabili, oggettive, evidenti, “o bianche o nere” ma quello che la rende davvero memorabile sono le sfumature personali: quelle inafferrabili, indescrivibili e forse mai esistite che tingono i ricordi, le emozioni, i sogni. </w:t>
      </w:r>
    </w:p>
    <w:p w14:paraId="0389F5F8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“Ogni colore ha i il suo significato e la sua connessione precisa così come ogni emozione ha il proprio colore: con le emozioni, i ricordi, i sogni Lino Petrelli </w:t>
      </w:r>
      <w:proofErr w:type="spellStart"/>
      <w:r w:rsidRPr="006B4494">
        <w:rPr>
          <w:rFonts w:ascii="Calibri Light" w:hAnsi="Calibri Light" w:cs="Calibri Light"/>
          <w:sz w:val="24"/>
          <w:szCs w:val="24"/>
          <w:lang w:val="it-IT"/>
        </w:rPr>
        <w:t>da’</w:t>
      </w:r>
      <w:proofErr w:type="spellEnd"/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 voce e luce alle sue tele!” dice la gallerista </w:t>
      </w:r>
      <w:r w:rsidRPr="006B4494">
        <w:rPr>
          <w:rFonts w:ascii="Calibri Light" w:hAnsi="Calibri Light" w:cs="Calibri Light"/>
          <w:b/>
          <w:bCs/>
          <w:sz w:val="24"/>
          <w:szCs w:val="24"/>
          <w:lang w:val="it-IT"/>
        </w:rPr>
        <w:t>Paola Pozzi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>.</w:t>
      </w:r>
    </w:p>
    <w:p w14:paraId="5EADE0F7" w14:textId="2EB22F1A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t>“Non si può parlare delle opere di Lino Petrelli isolandole dal contesto nel quale nascono: a partire dalla sua casa-studio ai quartieri spagnoli</w:t>
      </w:r>
      <w:r w:rsidR="00765962">
        <w:rPr>
          <w:rFonts w:ascii="Calibri Light" w:hAnsi="Calibri Light" w:cs="Calibri Light"/>
          <w:sz w:val="24"/>
          <w:szCs w:val="24"/>
          <w:lang w:val="it-IT"/>
        </w:rPr>
        <w:t xml:space="preserve">: 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una </w:t>
      </w:r>
      <w:r w:rsidRPr="006B4494">
        <w:rPr>
          <w:rFonts w:ascii="Calibri Light" w:hAnsi="Calibri Light" w:cs="Calibri Light"/>
          <w:i/>
          <w:iCs/>
          <w:sz w:val="24"/>
          <w:szCs w:val="24"/>
          <w:lang w:val="it-IT"/>
        </w:rPr>
        <w:t>Wunderkammer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 di libri d’arte, quadri, piante, aperta sui quartieri spagnoli, affacciata su una geometria labirintica di cortili interni, lastrici, loggiati, balconi e finestre contrappuntati da giardini e aiuole disposte tra le arcate di scale barocche</w:t>
      </w:r>
      <w:r w:rsidR="00765962">
        <w:rPr>
          <w:rFonts w:ascii="Calibri Light" w:hAnsi="Calibri Light" w:cs="Calibri Light"/>
          <w:sz w:val="24"/>
          <w:szCs w:val="24"/>
          <w:lang w:val="it-IT"/>
        </w:rPr>
        <w:t xml:space="preserve"> e 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pannelli solari tra riquadri di asfalto </w:t>
      </w:r>
      <w:r w:rsidR="00765962">
        <w:rPr>
          <w:rFonts w:ascii="Calibri Light" w:hAnsi="Calibri Light" w:cs="Calibri Light"/>
          <w:sz w:val="24"/>
          <w:szCs w:val="24"/>
          <w:lang w:val="it-IT"/>
        </w:rPr>
        <w:t xml:space="preserve">ed 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embrici in laterizio” scrive l’artista e critico </w:t>
      </w:r>
      <w:r w:rsidRPr="006B4494">
        <w:rPr>
          <w:rFonts w:ascii="Calibri Light" w:hAnsi="Calibri Light" w:cs="Calibri Light"/>
          <w:b/>
          <w:bCs/>
          <w:sz w:val="24"/>
          <w:szCs w:val="24"/>
          <w:lang w:val="it-IT"/>
        </w:rPr>
        <w:t>Domenico Natale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</w:p>
    <w:p w14:paraId="4F9C5492" w14:textId="594F8CD0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t>Pittore e scultore, la sua tecnica di pittura ad olio, di stampo tradizionale, si evolve continuamente, verso un segno grafico, che contrappone l’uso della bellezza materica di minerali e vegetali a temi ed echi, antichi, mediterranei, che arrivano direttamente dall’antico Egitto o dai colori sacri di Bisanzio</w:t>
      </w:r>
      <w:bookmarkStart w:id="0" w:name="_Hlk176860874"/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. </w:t>
      </w:r>
    </w:p>
    <w:p w14:paraId="3B655402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Opere, che nascono in un luogo che sembra fatto apposta per richiamare il principio che non esiste comunicazione artistica che non si manifesti nella complessità della storia, sintesi del dolore e della gioia del vivere, che delimita, quasi come linea di confine, il passato delle memorie di famiglia e il presente dei suoi lavori disseminati ovunque in attesa del loro definitivo compiersi. Per questo, forse, le sue opere possono essere lette nel loro insieme come uno spazio. </w:t>
      </w:r>
    </w:p>
    <w:p w14:paraId="3954AAF1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lastRenderedPageBreak/>
        <w:t xml:space="preserve">L’uso del collage e di supporti spesso assemblati caratterizza infine il linguaggio di questo artista che genera sciami di insetti e stormi di uccelli vaganti nello spazio dell’opera, ricavati da singoli disegni ritagliati e composti nei loro diversi insiemi come a dare una vitalistica scansione temporale del divenire dell’opera e dei suoi possibili significati. </w:t>
      </w:r>
      <w:bookmarkEnd w:id="0"/>
      <w:r w:rsidRPr="006B4494">
        <w:rPr>
          <w:rFonts w:ascii="Calibri Light" w:hAnsi="Calibri Light" w:cs="Calibri Light"/>
          <w:sz w:val="24"/>
          <w:szCs w:val="24"/>
          <w:lang w:val="it-IT"/>
        </w:rPr>
        <w:t>“La rappresentazione del ricordo attraverso colori e segni indelebili ha come opposto il collage. La sua natura effimera ed aleatoria credo definisca alcuni aspetti della memoria, come la parte che svanirà nel tempo e credo che gli uccelli definiscano questa idea nel modo più efficace” sottolinea Petrelli.</w:t>
      </w:r>
    </w:p>
    <w:p w14:paraId="002EADB5" w14:textId="77777777" w:rsidR="006B4494" w:rsidRPr="006B4494" w:rsidRDefault="006B4494" w:rsidP="006B4494">
      <w:pPr>
        <w:ind w:firstLine="708"/>
        <w:jc w:val="both"/>
        <w:rPr>
          <w:rFonts w:ascii="Calibri Light" w:hAnsi="Calibri Light" w:cs="Calibri Light"/>
          <w:b/>
          <w:sz w:val="24"/>
          <w:szCs w:val="24"/>
          <w:lang w:val="it-IT"/>
        </w:rPr>
      </w:pPr>
    </w:p>
    <w:p w14:paraId="19CA972D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Napoletano, classe 1946, nel corso della sua carriera Lino Petrelli ha esposto presso gallerie e luoghi storici d’Italia come la galleria </w:t>
      </w:r>
      <w:r w:rsidRPr="006B4494">
        <w:rPr>
          <w:rFonts w:ascii="Calibri Light" w:hAnsi="Calibri Light" w:cs="Calibri Light"/>
          <w:i/>
          <w:iCs/>
          <w:sz w:val="24"/>
          <w:szCs w:val="24"/>
          <w:lang w:val="it-IT"/>
        </w:rPr>
        <w:t>Inter Arte</w:t>
      </w:r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 di Milano (1986), gli Arsenali della Repubblica di Amalfi (1987), l’</w:t>
      </w:r>
      <w:proofErr w:type="spellStart"/>
      <w:r w:rsidRPr="006B4494">
        <w:rPr>
          <w:rFonts w:ascii="Calibri Light" w:hAnsi="Calibri Light" w:cs="Calibri Light"/>
          <w:sz w:val="24"/>
          <w:szCs w:val="24"/>
          <w:lang w:val="it-IT"/>
        </w:rPr>
        <w:t>Horti</w:t>
      </w:r>
      <w:proofErr w:type="spellEnd"/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 Fair di Amsterdam (2004), l’</w:t>
      </w:r>
      <w:proofErr w:type="spellStart"/>
      <w:r w:rsidRPr="006B4494">
        <w:rPr>
          <w:rFonts w:ascii="Calibri Light" w:hAnsi="Calibri Light" w:cs="Calibri Light"/>
          <w:sz w:val="24"/>
          <w:szCs w:val="24"/>
          <w:lang w:val="it-IT"/>
        </w:rPr>
        <w:t>Euroflora</w:t>
      </w:r>
      <w:proofErr w:type="spellEnd"/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 di Genova (2006), Padova Fiere (2012) e a Napoli, in Villa Pignatelli con delle installazioni nel 2003, al Museo di San Martino nel 2004, al Museo della Moda di Palazzo Mondragone, a Città della Scienza, nel Giardino Inglese della Reggia di Caserta, presso il padiglione Campania Vinitaly e al Giffoni Film Festival nel 2005, alla Galleria </w:t>
      </w:r>
      <w:proofErr w:type="spellStart"/>
      <w:r w:rsidRPr="006B4494">
        <w:rPr>
          <w:rFonts w:ascii="Calibri Light" w:hAnsi="Calibri Light" w:cs="Calibri Light"/>
          <w:sz w:val="24"/>
          <w:szCs w:val="24"/>
          <w:lang w:val="it-IT"/>
        </w:rPr>
        <w:t>Pinaider</w:t>
      </w:r>
      <w:proofErr w:type="spellEnd"/>
      <w:r w:rsidRPr="006B4494">
        <w:rPr>
          <w:rFonts w:ascii="Calibri Light" w:hAnsi="Calibri Light" w:cs="Calibri Light"/>
          <w:sz w:val="24"/>
          <w:szCs w:val="24"/>
          <w:lang w:val="it-IT"/>
        </w:rPr>
        <w:t xml:space="preserve"> nel 2006, al Tarì di Marcianise e al Museo di Capodimonte nel 2007.  </w:t>
      </w:r>
    </w:p>
    <w:p w14:paraId="0C166973" w14:textId="77777777" w:rsidR="006B4494" w:rsidRPr="006B4494" w:rsidRDefault="006B4494" w:rsidP="006B4494">
      <w:pPr>
        <w:pStyle w:val="Corpotesto"/>
        <w:ind w:left="0" w:firstLine="708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14:paraId="52D8294A" w14:textId="77777777" w:rsidR="006B4494" w:rsidRPr="006B4494" w:rsidRDefault="006B4494" w:rsidP="006B4494">
      <w:pPr>
        <w:pStyle w:val="Corpotesto"/>
        <w:ind w:left="0"/>
        <w:jc w:val="both"/>
        <w:rPr>
          <w:rFonts w:ascii="Calibri Light" w:hAnsi="Calibri Light" w:cs="Calibri Light"/>
          <w:sz w:val="20"/>
          <w:szCs w:val="20"/>
          <w:lang w:val="it-IT"/>
        </w:rPr>
      </w:pPr>
      <w:r w:rsidRPr="006B4494">
        <w:rPr>
          <w:rFonts w:ascii="Calibri Light" w:eastAsia="Times New Roman" w:hAnsi="Calibri Light" w:cs="Calibri Light"/>
          <w:b/>
          <w:bCs/>
          <w:sz w:val="20"/>
          <w:szCs w:val="20"/>
          <w:lang w:val="it-IT" w:eastAsia="it-IT"/>
        </w:rPr>
        <w:t>“Il colore dei ricordi”</w:t>
      </w:r>
      <w:r w:rsidRPr="006B4494">
        <w:rPr>
          <w:rFonts w:ascii="Calibri Light" w:eastAsia="Times New Roman" w:hAnsi="Calibri Light" w:cs="Calibri Light"/>
          <w:sz w:val="20"/>
          <w:szCs w:val="20"/>
          <w:lang w:val="it-IT" w:eastAsia="it-IT"/>
        </w:rPr>
        <w:t xml:space="preserve"> mostra di Lino Petrelli </w:t>
      </w:r>
    </w:p>
    <w:p w14:paraId="49B4D6FA" w14:textId="77777777" w:rsidR="006B4494" w:rsidRPr="006B4494" w:rsidRDefault="006B4494" w:rsidP="006B4494">
      <w:pPr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val="it-IT" w:eastAsia="it-IT"/>
        </w:rPr>
      </w:pPr>
      <w:r w:rsidRPr="006B4494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val="it-IT" w:eastAsia="it-IT"/>
        </w:rPr>
        <w:t>Mercoledì 23 – giovedì 31 ottobre 2024</w:t>
      </w:r>
    </w:p>
    <w:p w14:paraId="39A811BB" w14:textId="77777777" w:rsidR="006B4494" w:rsidRPr="006B4494" w:rsidRDefault="006B4494" w:rsidP="006B4494">
      <w:pPr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</w:pPr>
      <w:r w:rsidRPr="006B4494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val="it-IT" w:eastAsia="it-IT"/>
        </w:rPr>
        <w:t>Presso FRAME ARS ARTES</w:t>
      </w:r>
      <w:r w:rsidRPr="006B4494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 - Napoli, Corso Vittorio Emanuele n. 525</w:t>
      </w:r>
    </w:p>
    <w:p w14:paraId="7FBD15C3" w14:textId="77777777" w:rsidR="006B4494" w:rsidRPr="006B4494" w:rsidRDefault="006B4494" w:rsidP="006B4494">
      <w:pPr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</w:pPr>
      <w:r w:rsidRPr="006B4494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val="it-IT" w:eastAsia="it-IT"/>
        </w:rPr>
        <w:t>Orari</w:t>
      </w:r>
      <w:r w:rsidRPr="006B4494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: martedì-sabato 16:00-19:00 o previo appuntamento </w:t>
      </w:r>
    </w:p>
    <w:p w14:paraId="13F8CA16" w14:textId="77777777" w:rsidR="006B4494" w:rsidRPr="006B4494" w:rsidRDefault="006B4494" w:rsidP="006B4494">
      <w:pPr>
        <w:jc w:val="both"/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</w:pPr>
      <w:r w:rsidRPr="006B4494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val="it-IT" w:eastAsia="it-IT"/>
        </w:rPr>
        <w:t>Riferimenti</w:t>
      </w:r>
      <w:r w:rsidRPr="006B4494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: 081 0689212, 333 4454002, </w:t>
      </w:r>
      <w:hyperlink r:id="rId9" w:history="1">
        <w:r w:rsidRPr="006B4494">
          <w:rPr>
            <w:rStyle w:val="Collegamentoipertestuale"/>
            <w:rFonts w:ascii="Calibri Light" w:eastAsia="Times New Roman" w:hAnsi="Calibri Light" w:cs="Calibri Light"/>
            <w:color w:val="auto"/>
            <w:sz w:val="20"/>
            <w:szCs w:val="20"/>
            <w:u w:val="none"/>
            <w:shd w:val="clear" w:color="auto" w:fill="FFFFFF"/>
            <w:lang w:val="it-IT" w:eastAsia="it-IT"/>
          </w:rPr>
          <w:t>www.framearsartes.it</w:t>
        </w:r>
      </w:hyperlink>
      <w:r w:rsidRPr="006B4494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, </w:t>
      </w:r>
      <w:hyperlink r:id="rId10" w:history="1">
        <w:r w:rsidRPr="006B4494">
          <w:rPr>
            <w:rStyle w:val="Collegamentoipertestuale"/>
            <w:rFonts w:ascii="Calibri Light" w:eastAsia="Times New Roman" w:hAnsi="Calibri Light" w:cs="Calibri Light"/>
            <w:color w:val="auto"/>
            <w:sz w:val="20"/>
            <w:szCs w:val="20"/>
            <w:u w:val="none"/>
            <w:shd w:val="clear" w:color="auto" w:fill="FFFFFF"/>
            <w:lang w:val="it-IT" w:eastAsia="it-IT"/>
          </w:rPr>
          <w:t>framearsartes@libero.it</w:t>
        </w:r>
      </w:hyperlink>
      <w:r w:rsidRPr="006B4494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, </w:t>
      </w:r>
      <w:hyperlink r:id="rId11" w:history="1">
        <w:r w:rsidRPr="006B4494">
          <w:rPr>
            <w:rStyle w:val="Collegamentoipertestuale"/>
            <w:rFonts w:ascii="Calibri Light" w:eastAsia="Times New Roman" w:hAnsi="Calibri Light" w:cs="Calibri Light"/>
            <w:color w:val="auto"/>
            <w:sz w:val="20"/>
            <w:szCs w:val="20"/>
            <w:u w:val="none"/>
            <w:shd w:val="clear" w:color="auto" w:fill="FFFFFF"/>
            <w:lang w:val="it-IT" w:eastAsia="it-IT"/>
          </w:rPr>
          <w:t>paolapozziarch@gmail.com</w:t>
        </w:r>
      </w:hyperlink>
      <w:r w:rsidRPr="006B4494">
        <w:rPr>
          <w:rStyle w:val="Collegamentoipertestuale"/>
          <w:rFonts w:ascii="Calibri Light" w:eastAsia="Times New Roman" w:hAnsi="Calibri Light" w:cs="Calibri Light"/>
          <w:color w:val="auto"/>
          <w:sz w:val="20"/>
          <w:szCs w:val="20"/>
          <w:u w:val="none"/>
          <w:shd w:val="clear" w:color="auto" w:fill="FFFFFF"/>
          <w:lang w:val="it-IT" w:eastAsia="it-IT"/>
        </w:rPr>
        <w:t xml:space="preserve">, </w:t>
      </w:r>
      <w:r w:rsidRPr="006B4494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val="it-IT" w:eastAsia="it-IT"/>
        </w:rPr>
        <w:t xml:space="preserve"> </w:t>
      </w:r>
    </w:p>
    <w:p w14:paraId="4A6D655D" w14:textId="77777777" w:rsidR="006B4494" w:rsidRPr="006B4494" w:rsidRDefault="006B4494" w:rsidP="006B4494">
      <w:pPr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it-IT"/>
        </w:rPr>
      </w:pPr>
      <w:proofErr w:type="spellStart"/>
      <w:r w:rsidRPr="006B4494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eastAsia="it-IT"/>
        </w:rPr>
        <w:t>Ufficio</w:t>
      </w:r>
      <w:proofErr w:type="spellEnd"/>
      <w:r w:rsidRPr="006B4494">
        <w:rPr>
          <w:rFonts w:ascii="Calibri Light" w:eastAsia="Times New Roman" w:hAnsi="Calibri Light" w:cs="Calibri Light"/>
          <w:b/>
          <w:bCs/>
          <w:sz w:val="20"/>
          <w:szCs w:val="20"/>
          <w:shd w:val="clear" w:color="auto" w:fill="FFFFFF"/>
          <w:lang w:eastAsia="it-IT"/>
        </w:rPr>
        <w:t xml:space="preserve"> Stampa</w:t>
      </w:r>
      <w:r w:rsidRPr="006B4494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it-IT"/>
        </w:rPr>
        <w:t>: 334 3224441</w:t>
      </w:r>
      <w:r w:rsidRPr="006B4494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it-IT"/>
        </w:rPr>
        <w:t xml:space="preserve"> </w:t>
      </w:r>
    </w:p>
    <w:p w14:paraId="6F06D60F" w14:textId="11A88C8F" w:rsidR="00767FF7" w:rsidRPr="006B4494" w:rsidRDefault="00767FF7" w:rsidP="006B4494">
      <w:pPr>
        <w:ind w:firstLine="708"/>
        <w:jc w:val="both"/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it-IT"/>
        </w:rPr>
      </w:pPr>
    </w:p>
    <w:sectPr w:rsidR="00767FF7" w:rsidRPr="006B4494" w:rsidSect="006A4758">
      <w:headerReference w:type="default" r:id="rId12"/>
      <w:type w:val="continuous"/>
      <w:pgSz w:w="11900" w:h="16840"/>
      <w:pgMar w:top="1340" w:right="1080" w:bottom="1276" w:left="102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647D" w14:textId="77777777" w:rsidR="002F634B" w:rsidRDefault="002F634B" w:rsidP="00506BDB">
      <w:r>
        <w:separator/>
      </w:r>
    </w:p>
  </w:endnote>
  <w:endnote w:type="continuationSeparator" w:id="0">
    <w:p w14:paraId="1576FC8B" w14:textId="77777777" w:rsidR="002F634B" w:rsidRDefault="002F634B" w:rsidP="0050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2D2CC" w14:textId="77777777" w:rsidR="002F634B" w:rsidRDefault="002F634B" w:rsidP="00506BDB">
      <w:r>
        <w:separator/>
      </w:r>
    </w:p>
  </w:footnote>
  <w:footnote w:type="continuationSeparator" w:id="0">
    <w:p w14:paraId="0BE0EFB1" w14:textId="77777777" w:rsidR="002F634B" w:rsidRDefault="002F634B" w:rsidP="00506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47BC" w14:textId="16C09E63" w:rsidR="00506BDB" w:rsidRDefault="00506BDB" w:rsidP="00506BDB">
    <w:pPr>
      <w:pStyle w:val="Intestazione"/>
      <w:jc w:val="center"/>
    </w:pPr>
    <w:r>
      <w:rPr>
        <w:noProof/>
      </w:rPr>
      <w:drawing>
        <wp:inline distT="0" distB="0" distL="0" distR="0" wp14:anchorId="7688F2F6" wp14:editId="7EDDADA4">
          <wp:extent cx="604911" cy="842196"/>
          <wp:effectExtent l="0" t="0" r="508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31" cy="84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492"/>
    <w:rsid w:val="000033C3"/>
    <w:rsid w:val="00011A91"/>
    <w:rsid w:val="00012EAE"/>
    <w:rsid w:val="00014DE2"/>
    <w:rsid w:val="00022518"/>
    <w:rsid w:val="0004485D"/>
    <w:rsid w:val="00061A1A"/>
    <w:rsid w:val="0006232B"/>
    <w:rsid w:val="00087FDE"/>
    <w:rsid w:val="000B1D4C"/>
    <w:rsid w:val="000D452A"/>
    <w:rsid w:val="000E28D0"/>
    <w:rsid w:val="000E6653"/>
    <w:rsid w:val="000F7D33"/>
    <w:rsid w:val="001466BF"/>
    <w:rsid w:val="00241492"/>
    <w:rsid w:val="00270917"/>
    <w:rsid w:val="0029001C"/>
    <w:rsid w:val="002A4C39"/>
    <w:rsid w:val="002C35D3"/>
    <w:rsid w:val="002F634B"/>
    <w:rsid w:val="00310E80"/>
    <w:rsid w:val="00316D2F"/>
    <w:rsid w:val="00336D08"/>
    <w:rsid w:val="00351417"/>
    <w:rsid w:val="00364CC4"/>
    <w:rsid w:val="00370C23"/>
    <w:rsid w:val="0037795F"/>
    <w:rsid w:val="003A06C0"/>
    <w:rsid w:val="00437452"/>
    <w:rsid w:val="00477285"/>
    <w:rsid w:val="004969E1"/>
    <w:rsid w:val="00506BDB"/>
    <w:rsid w:val="005973EA"/>
    <w:rsid w:val="005A05C5"/>
    <w:rsid w:val="005B03E0"/>
    <w:rsid w:val="005E411C"/>
    <w:rsid w:val="005F2CE8"/>
    <w:rsid w:val="005F7711"/>
    <w:rsid w:val="0063319F"/>
    <w:rsid w:val="00640C58"/>
    <w:rsid w:val="00672FFE"/>
    <w:rsid w:val="006A4758"/>
    <w:rsid w:val="006A628B"/>
    <w:rsid w:val="006B4494"/>
    <w:rsid w:val="006C4A8B"/>
    <w:rsid w:val="006C767C"/>
    <w:rsid w:val="00704064"/>
    <w:rsid w:val="00765962"/>
    <w:rsid w:val="00767FF7"/>
    <w:rsid w:val="00777277"/>
    <w:rsid w:val="007E6189"/>
    <w:rsid w:val="00802B90"/>
    <w:rsid w:val="00854F89"/>
    <w:rsid w:val="008B6FA1"/>
    <w:rsid w:val="008E318D"/>
    <w:rsid w:val="008E3871"/>
    <w:rsid w:val="008E5AC4"/>
    <w:rsid w:val="008E72F9"/>
    <w:rsid w:val="008F0F98"/>
    <w:rsid w:val="00910474"/>
    <w:rsid w:val="009404CD"/>
    <w:rsid w:val="00947B9A"/>
    <w:rsid w:val="009644AB"/>
    <w:rsid w:val="00A04995"/>
    <w:rsid w:val="00A224B6"/>
    <w:rsid w:val="00A937C3"/>
    <w:rsid w:val="00AA5186"/>
    <w:rsid w:val="00AB3416"/>
    <w:rsid w:val="00AB5FC0"/>
    <w:rsid w:val="00AE1770"/>
    <w:rsid w:val="00AF5C2F"/>
    <w:rsid w:val="00B33A42"/>
    <w:rsid w:val="00BB3BE6"/>
    <w:rsid w:val="00BC0203"/>
    <w:rsid w:val="00C06CB5"/>
    <w:rsid w:val="00C670E8"/>
    <w:rsid w:val="00CA3AF2"/>
    <w:rsid w:val="00CE436D"/>
    <w:rsid w:val="00CE7891"/>
    <w:rsid w:val="00D36753"/>
    <w:rsid w:val="00D453D5"/>
    <w:rsid w:val="00D8489B"/>
    <w:rsid w:val="00D92FB4"/>
    <w:rsid w:val="00DA042F"/>
    <w:rsid w:val="00DC452E"/>
    <w:rsid w:val="00DD3A18"/>
    <w:rsid w:val="00DE5528"/>
    <w:rsid w:val="00DF1376"/>
    <w:rsid w:val="00E348BF"/>
    <w:rsid w:val="00E607D7"/>
    <w:rsid w:val="00E663B3"/>
    <w:rsid w:val="00E72908"/>
    <w:rsid w:val="00EB36E6"/>
    <w:rsid w:val="00F43826"/>
    <w:rsid w:val="00FA0BCC"/>
    <w:rsid w:val="00FC28DA"/>
    <w:rsid w:val="00FD0AF4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20B96"/>
  <w15:docId w15:val="{254DEA58-D7CD-41EC-9C9B-A489291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BD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06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BDB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2C35D3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7277"/>
    <w:rPr>
      <w:rFonts w:ascii="Calibri" w:eastAsia="Calibri" w:hAnsi="Calibri" w:cs="Calibri"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mearsartes@libe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amearsartes@libero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olapozziarch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amearsartes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mearsarte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4C6D-2D3C-4DF5-A220-DFDD1CC5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 i sentimenti</vt:lpstr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i sentimenti</dc:title>
  <dc:creator>Paola Pozzi</dc:creator>
  <cp:lastModifiedBy>Simona</cp:lastModifiedBy>
  <cp:revision>92</cp:revision>
  <dcterms:created xsi:type="dcterms:W3CDTF">2024-10-09T14:54:00Z</dcterms:created>
  <dcterms:modified xsi:type="dcterms:W3CDTF">2024-10-13T16:32:00Z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Word</vt:lpwstr>
  </property>
  <property fmtid="{D5CDD505-2E9C-101B-9397-08002B2CF9AE}" pid="4" name="LastSaved">
    <vt:filetime>2024-10-09T00:00:00Z</vt:filetime>
  </property>
</Properties>
</file>