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775D" w:rsidRDefault="0069775D" w:rsidP="00A92F2A">
      <w:pPr>
        <w:jc w:val="center"/>
        <w:rPr>
          <w:rFonts w:ascii="Euphemia UCAS" w:hAnsi="Euphemia UCAS" w:cs="Euphemia UCAS"/>
          <w:b/>
          <w:bCs/>
          <w:color w:val="FF0000"/>
          <w:sz w:val="28"/>
          <w:szCs w:val="28"/>
        </w:rPr>
      </w:pPr>
    </w:p>
    <w:p w:rsidR="00A92F2A" w:rsidRPr="00F870AB" w:rsidRDefault="00A92F2A" w:rsidP="00A92F2A">
      <w:pPr>
        <w:jc w:val="center"/>
        <w:rPr>
          <w:rFonts w:ascii="Euphemia UCAS" w:hAnsi="Euphemia UCAS" w:cs="Euphemia UCAS"/>
          <w:b/>
          <w:bCs/>
          <w:color w:val="FF0000"/>
          <w:sz w:val="28"/>
          <w:szCs w:val="28"/>
        </w:rPr>
      </w:pPr>
      <w:r w:rsidRPr="00F870AB">
        <w:rPr>
          <w:rFonts w:ascii="Euphemia UCAS" w:hAnsi="Euphemia UCAS" w:cs="Euphemia UCAS" w:hint="cs"/>
          <w:b/>
          <w:bCs/>
          <w:color w:val="FF0000"/>
          <w:sz w:val="28"/>
          <w:szCs w:val="28"/>
        </w:rPr>
        <w:t>COMUNICATO STAMPA</w:t>
      </w:r>
    </w:p>
    <w:p w:rsidR="00EC2708" w:rsidRPr="00EC2708" w:rsidRDefault="00EC2708" w:rsidP="003035E7">
      <w:pPr>
        <w:jc w:val="both"/>
        <w:rPr>
          <w:rFonts w:ascii="Euphemia UCAS" w:hAnsi="Euphemia UCAS" w:cs="Euphemia UCAS"/>
          <w:color w:val="1F4E79" w:themeColor="accent5" w:themeShade="80"/>
          <w:sz w:val="30"/>
          <w:szCs w:val="30"/>
        </w:rPr>
      </w:pPr>
      <w:r w:rsidRPr="00EC2708">
        <w:rPr>
          <w:rFonts w:ascii="Euphemia UCAS" w:hAnsi="Euphemia UCAS" w:cs="Euphemia UCAS" w:hint="cs"/>
          <w:b/>
          <w:bCs/>
          <w:color w:val="1F4E79" w:themeColor="accent5" w:themeShade="80"/>
          <w:sz w:val="30"/>
          <w:szCs w:val="30"/>
        </w:rPr>
        <w:t>“Incisioni…naturalmente” il ritorno di Vittorio Avella a Napoli</w:t>
      </w:r>
    </w:p>
    <w:p w:rsidR="00CC01A9" w:rsidRPr="00F870AB" w:rsidRDefault="003035E7" w:rsidP="003035E7">
      <w:pPr>
        <w:jc w:val="both"/>
        <w:rPr>
          <w:rFonts w:asciiTheme="majorHAnsi" w:hAnsiTheme="majorHAnsi" w:cstheme="majorHAnsi"/>
          <w:i/>
          <w:iCs/>
        </w:rPr>
      </w:pPr>
      <w:r w:rsidRPr="00F870AB">
        <w:rPr>
          <w:rFonts w:asciiTheme="majorHAnsi" w:hAnsiTheme="majorHAnsi" w:cstheme="majorHAnsi"/>
          <w:i/>
          <w:iCs/>
        </w:rPr>
        <w:t xml:space="preserve">“Incisioni…naturalmente” mostra di Vittorio Avella alla galleria Frame Ars </w:t>
      </w:r>
      <w:proofErr w:type="spellStart"/>
      <w:r w:rsidRPr="00F870AB">
        <w:rPr>
          <w:rFonts w:asciiTheme="majorHAnsi" w:hAnsiTheme="majorHAnsi" w:cstheme="majorHAnsi"/>
          <w:i/>
          <w:iCs/>
        </w:rPr>
        <w:t>Artes</w:t>
      </w:r>
      <w:proofErr w:type="spellEnd"/>
      <w:r w:rsidRPr="00F870AB">
        <w:rPr>
          <w:rFonts w:asciiTheme="majorHAnsi" w:hAnsiTheme="majorHAnsi" w:cstheme="majorHAnsi"/>
          <w:i/>
          <w:iCs/>
        </w:rPr>
        <w:t xml:space="preserve"> di </w:t>
      </w:r>
      <w:r w:rsidR="007B3AA0" w:rsidRPr="00F870AB">
        <w:rPr>
          <w:rFonts w:asciiTheme="majorHAnsi" w:hAnsiTheme="majorHAnsi" w:cstheme="majorHAnsi"/>
          <w:i/>
          <w:iCs/>
        </w:rPr>
        <w:t xml:space="preserve">a Napoli, diretta da </w:t>
      </w:r>
      <w:r w:rsidR="00CC01A9" w:rsidRPr="00F870AB">
        <w:rPr>
          <w:rFonts w:asciiTheme="majorHAnsi" w:hAnsiTheme="majorHAnsi" w:cstheme="majorHAnsi"/>
          <w:i/>
          <w:iCs/>
        </w:rPr>
        <w:t>Paola Pozzi</w:t>
      </w:r>
      <w:r w:rsidRPr="00F870AB">
        <w:rPr>
          <w:rFonts w:asciiTheme="majorHAnsi" w:hAnsiTheme="majorHAnsi" w:cstheme="majorHAnsi"/>
          <w:i/>
          <w:iCs/>
        </w:rPr>
        <w:t>. Vernissage giovedì 22 febbraio, alle 18:00, in C</w:t>
      </w:r>
      <w:r w:rsidR="00CC01A9" w:rsidRPr="00F870AB">
        <w:rPr>
          <w:rFonts w:asciiTheme="majorHAnsi" w:hAnsiTheme="majorHAnsi" w:cstheme="majorHAnsi"/>
          <w:i/>
          <w:iCs/>
        </w:rPr>
        <w:t>ors</w:t>
      </w:r>
      <w:r w:rsidRPr="00F870AB">
        <w:rPr>
          <w:rFonts w:asciiTheme="majorHAnsi" w:hAnsiTheme="majorHAnsi" w:cstheme="majorHAnsi"/>
          <w:i/>
          <w:iCs/>
        </w:rPr>
        <w:t>o V</w:t>
      </w:r>
      <w:r w:rsidR="00CC01A9" w:rsidRPr="00F870AB">
        <w:rPr>
          <w:rFonts w:asciiTheme="majorHAnsi" w:hAnsiTheme="majorHAnsi" w:cstheme="majorHAnsi"/>
          <w:i/>
          <w:iCs/>
        </w:rPr>
        <w:t xml:space="preserve">ittorio </w:t>
      </w:r>
      <w:r w:rsidRPr="00F870AB">
        <w:rPr>
          <w:rFonts w:asciiTheme="majorHAnsi" w:hAnsiTheme="majorHAnsi" w:cstheme="majorHAnsi"/>
          <w:i/>
          <w:iCs/>
        </w:rPr>
        <w:t>Emanuele 525.</w:t>
      </w:r>
      <w:r w:rsidR="00CC01A9" w:rsidRPr="00F870AB">
        <w:rPr>
          <w:rFonts w:asciiTheme="majorHAnsi" w:hAnsiTheme="majorHAnsi" w:cstheme="majorHAnsi"/>
          <w:i/>
          <w:iCs/>
        </w:rPr>
        <w:t xml:space="preserve"> Info: framearsartes@libero.it, 081.3088820</w:t>
      </w:r>
      <w:r w:rsidR="007B3AA0" w:rsidRPr="00F870AB">
        <w:rPr>
          <w:rFonts w:asciiTheme="majorHAnsi" w:hAnsiTheme="majorHAnsi" w:cstheme="majorHAnsi"/>
        </w:rPr>
        <w:t>, 333.4454002</w:t>
      </w:r>
      <w:r w:rsidR="00CC01A9" w:rsidRPr="00F870AB">
        <w:rPr>
          <w:rFonts w:asciiTheme="majorHAnsi" w:hAnsiTheme="majorHAnsi" w:cstheme="majorHAnsi"/>
          <w:i/>
          <w:iCs/>
        </w:rPr>
        <w:t>.</w:t>
      </w:r>
    </w:p>
    <w:p w:rsidR="003035E7" w:rsidRPr="00F870AB" w:rsidRDefault="003035E7" w:rsidP="00A92F2A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A92F2A" w:rsidRPr="00F870AB" w:rsidRDefault="000C047C" w:rsidP="00A00B13">
      <w:pPr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F870AB">
        <w:rPr>
          <w:rFonts w:asciiTheme="majorHAnsi" w:hAnsiTheme="majorHAnsi" w:cstheme="majorHAnsi"/>
          <w:sz w:val="28"/>
          <w:szCs w:val="28"/>
        </w:rPr>
        <w:t xml:space="preserve">Dopo </w:t>
      </w:r>
      <w:r w:rsidR="004F280C" w:rsidRPr="00F870AB">
        <w:rPr>
          <w:rFonts w:asciiTheme="majorHAnsi" w:hAnsiTheme="majorHAnsi" w:cstheme="majorHAnsi"/>
          <w:sz w:val="28"/>
          <w:szCs w:val="28"/>
        </w:rPr>
        <w:t xml:space="preserve">vent’anni </w:t>
      </w:r>
      <w:r w:rsidR="006B68BD" w:rsidRPr="00F870AB">
        <w:rPr>
          <w:rFonts w:asciiTheme="majorHAnsi" w:hAnsiTheme="majorHAnsi" w:cstheme="majorHAnsi"/>
          <w:sz w:val="28"/>
          <w:szCs w:val="28"/>
        </w:rPr>
        <w:t>torna a Napoli,</w:t>
      </w:r>
      <w:r w:rsidR="00236E3F" w:rsidRPr="00F870AB">
        <w:rPr>
          <w:rFonts w:asciiTheme="majorHAnsi" w:hAnsiTheme="majorHAnsi" w:cstheme="majorHAnsi"/>
          <w:sz w:val="28"/>
          <w:szCs w:val="28"/>
        </w:rPr>
        <w:t xml:space="preserve"> </w:t>
      </w:r>
      <w:r w:rsidR="004F280C" w:rsidRPr="00F870AB">
        <w:rPr>
          <w:rFonts w:asciiTheme="majorHAnsi" w:hAnsiTheme="majorHAnsi" w:cstheme="majorHAnsi"/>
          <w:sz w:val="28"/>
          <w:szCs w:val="28"/>
        </w:rPr>
        <w:t xml:space="preserve">alla galleria </w:t>
      </w:r>
      <w:r w:rsidR="004F280C" w:rsidRPr="00F870AB">
        <w:rPr>
          <w:rFonts w:asciiTheme="majorHAnsi" w:hAnsiTheme="majorHAnsi" w:cstheme="majorHAnsi"/>
          <w:b/>
          <w:bCs/>
          <w:sz w:val="28"/>
          <w:szCs w:val="28"/>
        </w:rPr>
        <w:t xml:space="preserve">Frame Ars </w:t>
      </w:r>
      <w:proofErr w:type="spellStart"/>
      <w:r w:rsidR="004F280C" w:rsidRPr="00F870AB">
        <w:rPr>
          <w:rFonts w:asciiTheme="majorHAnsi" w:hAnsiTheme="majorHAnsi" w:cstheme="majorHAnsi"/>
          <w:b/>
          <w:bCs/>
          <w:sz w:val="28"/>
          <w:szCs w:val="28"/>
        </w:rPr>
        <w:t>Artes</w:t>
      </w:r>
      <w:proofErr w:type="spellEnd"/>
      <w:r w:rsidR="004F280C" w:rsidRPr="00F870AB">
        <w:rPr>
          <w:rFonts w:asciiTheme="majorHAnsi" w:hAnsiTheme="majorHAnsi" w:cstheme="majorHAnsi"/>
          <w:sz w:val="28"/>
          <w:szCs w:val="28"/>
        </w:rPr>
        <w:t xml:space="preserve"> di </w:t>
      </w:r>
      <w:r w:rsidR="004F280C" w:rsidRPr="00F870AB">
        <w:rPr>
          <w:rFonts w:asciiTheme="majorHAnsi" w:hAnsiTheme="majorHAnsi" w:cstheme="majorHAnsi"/>
          <w:b/>
          <w:bCs/>
          <w:sz w:val="28"/>
          <w:szCs w:val="28"/>
        </w:rPr>
        <w:t>Paola Pozzi</w:t>
      </w:r>
      <w:r w:rsidR="006B68BD" w:rsidRPr="00F870AB">
        <w:rPr>
          <w:rFonts w:asciiTheme="majorHAnsi" w:hAnsiTheme="majorHAnsi" w:cstheme="majorHAnsi"/>
          <w:sz w:val="28"/>
          <w:szCs w:val="28"/>
        </w:rPr>
        <w:t>,</w:t>
      </w:r>
      <w:r w:rsidR="00236E3F" w:rsidRPr="00F870AB">
        <w:rPr>
          <w:rFonts w:asciiTheme="majorHAnsi" w:hAnsiTheme="majorHAnsi" w:cstheme="majorHAnsi"/>
          <w:sz w:val="28"/>
          <w:szCs w:val="28"/>
        </w:rPr>
        <w:t xml:space="preserve"> </w:t>
      </w:r>
      <w:r w:rsidRPr="00F870AB">
        <w:rPr>
          <w:rFonts w:asciiTheme="majorHAnsi" w:hAnsiTheme="majorHAnsi" w:cstheme="majorHAnsi"/>
          <w:b/>
          <w:bCs/>
          <w:sz w:val="28"/>
          <w:szCs w:val="28"/>
        </w:rPr>
        <w:t>Vittorio Avella</w:t>
      </w:r>
      <w:r w:rsidRPr="00F870AB">
        <w:rPr>
          <w:rFonts w:asciiTheme="majorHAnsi" w:hAnsiTheme="majorHAnsi" w:cstheme="majorHAnsi"/>
          <w:sz w:val="28"/>
          <w:szCs w:val="28"/>
        </w:rPr>
        <w:t xml:space="preserve"> </w:t>
      </w:r>
      <w:r w:rsidR="00236E3F" w:rsidRPr="00F870AB">
        <w:rPr>
          <w:rFonts w:asciiTheme="majorHAnsi" w:hAnsiTheme="majorHAnsi" w:cstheme="majorHAnsi"/>
          <w:sz w:val="28"/>
          <w:szCs w:val="28"/>
        </w:rPr>
        <w:t xml:space="preserve">con la mostra </w:t>
      </w:r>
      <w:r w:rsidR="00236E3F" w:rsidRPr="00F870AB">
        <w:rPr>
          <w:rFonts w:asciiTheme="majorHAnsi" w:hAnsiTheme="majorHAnsi" w:cstheme="majorHAnsi"/>
          <w:b/>
          <w:bCs/>
          <w:sz w:val="28"/>
          <w:szCs w:val="28"/>
        </w:rPr>
        <w:t>“Incisioni…naturalmente”</w:t>
      </w:r>
      <w:r w:rsidR="007E4DC1" w:rsidRPr="00F870AB">
        <w:rPr>
          <w:rFonts w:asciiTheme="majorHAnsi" w:hAnsiTheme="majorHAnsi" w:cstheme="majorHAnsi"/>
          <w:sz w:val="28"/>
          <w:szCs w:val="28"/>
        </w:rPr>
        <w:t>.</w:t>
      </w:r>
      <w:r w:rsidR="00236E3F" w:rsidRPr="00F870AB">
        <w:rPr>
          <w:rFonts w:asciiTheme="majorHAnsi" w:hAnsiTheme="majorHAnsi" w:cstheme="majorHAnsi"/>
          <w:sz w:val="28"/>
          <w:szCs w:val="28"/>
        </w:rPr>
        <w:t xml:space="preserve"> </w:t>
      </w:r>
      <w:r w:rsidR="007E4DC1" w:rsidRPr="00F870AB">
        <w:rPr>
          <w:rFonts w:asciiTheme="majorHAnsi" w:hAnsiTheme="majorHAnsi" w:cstheme="majorHAnsi"/>
          <w:sz w:val="28"/>
          <w:szCs w:val="28"/>
        </w:rPr>
        <w:t>T</w:t>
      </w:r>
      <w:r w:rsidR="00236E3F" w:rsidRPr="00F870AB">
        <w:rPr>
          <w:rFonts w:asciiTheme="majorHAnsi" w:hAnsiTheme="majorHAnsi" w:cstheme="majorHAnsi"/>
          <w:sz w:val="28"/>
          <w:szCs w:val="28"/>
        </w:rPr>
        <w:t xml:space="preserve">renta </w:t>
      </w:r>
      <w:r w:rsidR="00A92F2A" w:rsidRPr="00F870AB">
        <w:rPr>
          <w:rFonts w:asciiTheme="majorHAnsi" w:hAnsiTheme="majorHAnsi" w:cstheme="majorHAnsi"/>
          <w:sz w:val="28"/>
          <w:szCs w:val="28"/>
        </w:rPr>
        <w:t xml:space="preserve">acqueforti ed acquetinte </w:t>
      </w:r>
      <w:r w:rsidR="007E4DC1" w:rsidRPr="00F870AB">
        <w:rPr>
          <w:rFonts w:asciiTheme="majorHAnsi" w:hAnsiTheme="majorHAnsi" w:cstheme="majorHAnsi"/>
          <w:sz w:val="28"/>
          <w:szCs w:val="28"/>
        </w:rPr>
        <w:t>sul</w:t>
      </w:r>
      <w:r w:rsidR="00A92F2A" w:rsidRPr="00F870AB">
        <w:rPr>
          <w:rFonts w:asciiTheme="majorHAnsi" w:hAnsiTheme="majorHAnsi" w:cstheme="majorHAnsi"/>
          <w:sz w:val="28"/>
          <w:szCs w:val="28"/>
        </w:rPr>
        <w:t>la natura.</w:t>
      </w:r>
      <w:r w:rsidR="00C07112" w:rsidRPr="00F870AB">
        <w:rPr>
          <w:rFonts w:asciiTheme="majorHAnsi" w:hAnsiTheme="majorHAnsi" w:cstheme="majorHAnsi"/>
          <w:sz w:val="28"/>
          <w:szCs w:val="28"/>
        </w:rPr>
        <w:t xml:space="preserve"> Un diario intimo</w:t>
      </w:r>
      <w:r w:rsidR="00643D7B" w:rsidRPr="00F870AB">
        <w:rPr>
          <w:rFonts w:asciiTheme="majorHAnsi" w:hAnsiTheme="majorHAnsi" w:cstheme="majorHAnsi"/>
          <w:sz w:val="28"/>
          <w:szCs w:val="28"/>
        </w:rPr>
        <w:t xml:space="preserve"> e poetico</w:t>
      </w:r>
      <w:r w:rsidR="00C07112" w:rsidRPr="00F870AB">
        <w:rPr>
          <w:rFonts w:asciiTheme="majorHAnsi" w:hAnsiTheme="majorHAnsi" w:cstheme="majorHAnsi"/>
          <w:sz w:val="28"/>
          <w:szCs w:val="28"/>
        </w:rPr>
        <w:t>, per raccontar</w:t>
      </w:r>
      <w:r w:rsidR="00643D7B" w:rsidRPr="00F870AB">
        <w:rPr>
          <w:rFonts w:asciiTheme="majorHAnsi" w:hAnsiTheme="majorHAnsi" w:cstheme="majorHAnsi"/>
          <w:sz w:val="28"/>
          <w:szCs w:val="28"/>
        </w:rPr>
        <w:t>si</w:t>
      </w:r>
      <w:r w:rsidR="00C07112" w:rsidRPr="00F870AB">
        <w:rPr>
          <w:rFonts w:asciiTheme="majorHAnsi" w:hAnsiTheme="majorHAnsi" w:cstheme="majorHAnsi"/>
          <w:sz w:val="28"/>
          <w:szCs w:val="28"/>
        </w:rPr>
        <w:t xml:space="preserve"> attraverso il paesaggio</w:t>
      </w:r>
      <w:r w:rsidR="00915E88" w:rsidRPr="00F870AB">
        <w:rPr>
          <w:rFonts w:asciiTheme="majorHAnsi" w:hAnsiTheme="majorHAnsi" w:cstheme="majorHAnsi"/>
          <w:sz w:val="28"/>
          <w:szCs w:val="28"/>
        </w:rPr>
        <w:t>,</w:t>
      </w:r>
      <w:r w:rsidR="00C07112" w:rsidRPr="00F870AB">
        <w:rPr>
          <w:rFonts w:asciiTheme="majorHAnsi" w:hAnsiTheme="majorHAnsi" w:cstheme="majorHAnsi"/>
          <w:sz w:val="28"/>
          <w:szCs w:val="28"/>
        </w:rPr>
        <w:t xml:space="preserve"> a cura di </w:t>
      </w:r>
      <w:r w:rsidR="00C07112" w:rsidRPr="00F870AB">
        <w:rPr>
          <w:rFonts w:asciiTheme="majorHAnsi" w:hAnsiTheme="majorHAnsi" w:cstheme="majorHAnsi"/>
          <w:b/>
          <w:bCs/>
          <w:sz w:val="28"/>
          <w:szCs w:val="28"/>
        </w:rPr>
        <w:t>Brunello Nardone</w:t>
      </w:r>
      <w:r w:rsidR="00C07112" w:rsidRPr="00F870AB">
        <w:rPr>
          <w:rFonts w:asciiTheme="majorHAnsi" w:hAnsiTheme="majorHAnsi" w:cstheme="majorHAnsi"/>
          <w:sz w:val="28"/>
          <w:szCs w:val="28"/>
        </w:rPr>
        <w:t xml:space="preserve">, con testi critici di </w:t>
      </w:r>
      <w:r w:rsidR="00C07112" w:rsidRPr="00F870AB">
        <w:rPr>
          <w:rFonts w:asciiTheme="majorHAnsi" w:hAnsiTheme="majorHAnsi" w:cstheme="majorHAnsi"/>
          <w:b/>
          <w:bCs/>
          <w:sz w:val="28"/>
          <w:szCs w:val="28"/>
        </w:rPr>
        <w:t>Rita Alessandra Fusco</w:t>
      </w:r>
      <w:r w:rsidR="00C07112" w:rsidRPr="00F870AB">
        <w:rPr>
          <w:rFonts w:asciiTheme="majorHAnsi" w:hAnsiTheme="majorHAnsi" w:cstheme="majorHAnsi"/>
          <w:sz w:val="28"/>
          <w:szCs w:val="28"/>
        </w:rPr>
        <w:t xml:space="preserve"> e </w:t>
      </w:r>
      <w:r w:rsidR="00C07112" w:rsidRPr="00F870AB">
        <w:rPr>
          <w:rFonts w:asciiTheme="majorHAnsi" w:hAnsiTheme="majorHAnsi" w:cstheme="majorHAnsi"/>
          <w:b/>
          <w:bCs/>
          <w:sz w:val="28"/>
          <w:szCs w:val="28"/>
        </w:rPr>
        <w:t>Gaetano Romano</w:t>
      </w:r>
      <w:r w:rsidR="00C04942" w:rsidRPr="00F870AB">
        <w:rPr>
          <w:rFonts w:asciiTheme="majorHAnsi" w:hAnsiTheme="majorHAnsi" w:cstheme="majorHAnsi"/>
          <w:sz w:val="28"/>
          <w:szCs w:val="28"/>
        </w:rPr>
        <w:t xml:space="preserve">. </w:t>
      </w:r>
      <w:r w:rsidR="00236E3F" w:rsidRPr="00F870AB">
        <w:rPr>
          <w:rFonts w:asciiTheme="majorHAnsi" w:hAnsiTheme="majorHAnsi" w:cstheme="majorHAnsi"/>
          <w:sz w:val="28"/>
          <w:szCs w:val="28"/>
        </w:rPr>
        <w:t xml:space="preserve">Vernissage </w:t>
      </w:r>
      <w:r w:rsidR="00236E3F" w:rsidRPr="00F870AB">
        <w:rPr>
          <w:rFonts w:asciiTheme="majorHAnsi" w:hAnsiTheme="majorHAnsi" w:cstheme="majorHAnsi"/>
          <w:b/>
          <w:bCs/>
          <w:sz w:val="28"/>
          <w:szCs w:val="28"/>
        </w:rPr>
        <w:t>giovedì 22 febbraio</w:t>
      </w:r>
      <w:r w:rsidR="00236E3F" w:rsidRPr="00F870AB">
        <w:rPr>
          <w:rFonts w:asciiTheme="majorHAnsi" w:hAnsiTheme="majorHAnsi" w:cstheme="majorHAnsi"/>
          <w:sz w:val="28"/>
          <w:szCs w:val="28"/>
        </w:rPr>
        <w:t xml:space="preserve"> alle</w:t>
      </w:r>
      <w:r w:rsidR="00BF229A" w:rsidRPr="00F870AB">
        <w:rPr>
          <w:rFonts w:asciiTheme="majorHAnsi" w:hAnsiTheme="majorHAnsi" w:cstheme="majorHAnsi"/>
          <w:sz w:val="28"/>
          <w:szCs w:val="28"/>
        </w:rPr>
        <w:t xml:space="preserve"> </w:t>
      </w:r>
      <w:r w:rsidR="00BF229A" w:rsidRPr="00F870AB">
        <w:rPr>
          <w:rFonts w:asciiTheme="majorHAnsi" w:hAnsiTheme="majorHAnsi" w:cstheme="majorHAnsi"/>
          <w:b/>
          <w:bCs/>
          <w:sz w:val="28"/>
          <w:szCs w:val="28"/>
        </w:rPr>
        <w:t>18:00</w:t>
      </w:r>
      <w:r w:rsidR="00C04942" w:rsidRPr="00F870AB">
        <w:rPr>
          <w:rFonts w:asciiTheme="majorHAnsi" w:hAnsiTheme="majorHAnsi" w:cstheme="majorHAnsi"/>
          <w:sz w:val="28"/>
          <w:szCs w:val="28"/>
        </w:rPr>
        <w:t xml:space="preserve">, in </w:t>
      </w:r>
      <w:r w:rsidR="00C04942" w:rsidRPr="00F870AB">
        <w:rPr>
          <w:rFonts w:asciiTheme="majorHAnsi" w:hAnsiTheme="majorHAnsi" w:cstheme="majorHAnsi"/>
          <w:i/>
          <w:iCs/>
          <w:sz w:val="28"/>
          <w:szCs w:val="28"/>
        </w:rPr>
        <w:t>Corso Vittorio Emanuele 525</w:t>
      </w:r>
      <w:r w:rsidR="00A00B13" w:rsidRPr="00F870AB">
        <w:rPr>
          <w:rFonts w:asciiTheme="majorHAnsi" w:hAnsiTheme="majorHAnsi" w:cstheme="majorHAnsi"/>
          <w:sz w:val="28"/>
          <w:szCs w:val="28"/>
        </w:rPr>
        <w:t xml:space="preserve">. </w:t>
      </w:r>
      <w:r w:rsidR="000F75A3" w:rsidRPr="00F870AB">
        <w:rPr>
          <w:rFonts w:asciiTheme="majorHAnsi" w:hAnsiTheme="majorHAnsi" w:cstheme="majorHAnsi"/>
          <w:b/>
          <w:bCs/>
          <w:sz w:val="28"/>
          <w:szCs w:val="28"/>
        </w:rPr>
        <w:t>Fino a mercoledì 6 marzo</w:t>
      </w:r>
      <w:r w:rsidR="000F75A3" w:rsidRPr="00F870AB">
        <w:rPr>
          <w:rFonts w:asciiTheme="majorHAnsi" w:hAnsiTheme="majorHAnsi" w:cstheme="majorHAnsi"/>
          <w:sz w:val="28"/>
          <w:szCs w:val="28"/>
        </w:rPr>
        <w:t xml:space="preserve">. </w:t>
      </w:r>
      <w:r w:rsidR="00A00B13" w:rsidRPr="00F870AB">
        <w:rPr>
          <w:rFonts w:asciiTheme="majorHAnsi" w:hAnsiTheme="majorHAnsi" w:cstheme="majorHAnsi"/>
          <w:i/>
          <w:iCs/>
          <w:sz w:val="28"/>
          <w:szCs w:val="28"/>
        </w:rPr>
        <w:t>Info: framearsartes@libero.it, 081.3088820</w:t>
      </w:r>
      <w:r w:rsidR="00A00B13" w:rsidRPr="00F870AB">
        <w:rPr>
          <w:rFonts w:asciiTheme="majorHAnsi" w:hAnsiTheme="majorHAnsi" w:cstheme="majorHAnsi"/>
          <w:sz w:val="28"/>
          <w:szCs w:val="28"/>
        </w:rPr>
        <w:t>, 333.4454002</w:t>
      </w:r>
      <w:r w:rsidR="00A00B13" w:rsidRPr="00F870AB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:rsidR="007E4DC1" w:rsidRPr="00F870AB" w:rsidRDefault="007E4DC1" w:rsidP="00A00B13">
      <w:pPr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:rsidR="00A92F2A" w:rsidRPr="00F870AB" w:rsidRDefault="00A92F2A" w:rsidP="00A92F2A">
      <w:pPr>
        <w:jc w:val="both"/>
        <w:rPr>
          <w:rFonts w:asciiTheme="majorHAnsi" w:hAnsiTheme="majorHAnsi" w:cstheme="majorHAnsi"/>
          <w:sz w:val="28"/>
          <w:szCs w:val="28"/>
        </w:rPr>
      </w:pPr>
      <w:r w:rsidRPr="00F870AB">
        <w:rPr>
          <w:rFonts w:asciiTheme="majorHAnsi" w:hAnsiTheme="majorHAnsi" w:cstheme="majorHAnsi"/>
          <w:sz w:val="28"/>
          <w:szCs w:val="28"/>
        </w:rPr>
        <w:t>Dopo una formazione parigina, prima all’</w:t>
      </w:r>
      <w:r w:rsidRPr="00F870AB">
        <w:rPr>
          <w:rFonts w:asciiTheme="majorHAnsi" w:hAnsiTheme="majorHAnsi" w:cstheme="majorHAnsi"/>
          <w:i/>
          <w:iCs/>
          <w:sz w:val="28"/>
          <w:szCs w:val="28"/>
        </w:rPr>
        <w:t xml:space="preserve">Ecole di </w:t>
      </w:r>
      <w:proofErr w:type="spellStart"/>
      <w:r w:rsidRPr="00F870AB">
        <w:rPr>
          <w:rFonts w:asciiTheme="majorHAnsi" w:hAnsiTheme="majorHAnsi" w:cstheme="majorHAnsi"/>
          <w:i/>
          <w:iCs/>
          <w:sz w:val="28"/>
          <w:szCs w:val="28"/>
        </w:rPr>
        <w:t>Beaux</w:t>
      </w:r>
      <w:proofErr w:type="spellEnd"/>
      <w:r w:rsidRPr="00F870AB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F870AB">
        <w:rPr>
          <w:rFonts w:asciiTheme="majorHAnsi" w:hAnsiTheme="majorHAnsi" w:cstheme="majorHAnsi"/>
          <w:i/>
          <w:iCs/>
          <w:sz w:val="28"/>
          <w:szCs w:val="28"/>
        </w:rPr>
        <w:t>Arts</w:t>
      </w:r>
      <w:proofErr w:type="spellEnd"/>
      <w:r w:rsidRPr="00F870AB">
        <w:rPr>
          <w:rFonts w:asciiTheme="majorHAnsi" w:hAnsiTheme="majorHAnsi" w:cstheme="majorHAnsi"/>
          <w:sz w:val="28"/>
          <w:szCs w:val="28"/>
        </w:rPr>
        <w:t xml:space="preserve"> e successivamente presso le stamperie di </w:t>
      </w:r>
      <w:proofErr w:type="spellStart"/>
      <w:r w:rsidRPr="00F870AB">
        <w:rPr>
          <w:rFonts w:asciiTheme="majorHAnsi" w:hAnsiTheme="majorHAnsi" w:cstheme="majorHAnsi"/>
          <w:i/>
          <w:iCs/>
          <w:sz w:val="28"/>
          <w:szCs w:val="28"/>
        </w:rPr>
        <w:t>Lacouriere</w:t>
      </w:r>
      <w:proofErr w:type="spellEnd"/>
      <w:r w:rsidRPr="00F870AB">
        <w:rPr>
          <w:rFonts w:asciiTheme="majorHAnsi" w:hAnsiTheme="majorHAnsi" w:cstheme="majorHAnsi"/>
          <w:i/>
          <w:iCs/>
          <w:sz w:val="28"/>
          <w:szCs w:val="28"/>
        </w:rPr>
        <w:t xml:space="preserve"> et </w:t>
      </w:r>
      <w:proofErr w:type="spellStart"/>
      <w:r w:rsidRPr="00F870AB">
        <w:rPr>
          <w:rFonts w:asciiTheme="majorHAnsi" w:hAnsiTheme="majorHAnsi" w:cstheme="majorHAnsi"/>
          <w:i/>
          <w:iCs/>
          <w:sz w:val="28"/>
          <w:szCs w:val="28"/>
        </w:rPr>
        <w:t>Frelaut</w:t>
      </w:r>
      <w:proofErr w:type="spellEnd"/>
      <w:r w:rsidRPr="00F870AB">
        <w:rPr>
          <w:rFonts w:asciiTheme="majorHAnsi" w:hAnsiTheme="majorHAnsi" w:cstheme="majorHAnsi"/>
          <w:sz w:val="28"/>
          <w:szCs w:val="28"/>
        </w:rPr>
        <w:t xml:space="preserve">, Vittorio Avella rientra nella sua città natale nel 1972 e fonda prima la </w:t>
      </w:r>
      <w:r w:rsidRPr="00F870AB">
        <w:rPr>
          <w:rFonts w:asciiTheme="majorHAnsi" w:hAnsiTheme="majorHAnsi" w:cstheme="majorHAnsi"/>
          <w:b/>
          <w:bCs/>
          <w:sz w:val="28"/>
          <w:szCs w:val="28"/>
        </w:rPr>
        <w:t>Galleria Centro Arte Incontri</w:t>
      </w:r>
      <w:r w:rsidRPr="00F870AB">
        <w:rPr>
          <w:rFonts w:asciiTheme="majorHAnsi" w:hAnsiTheme="majorHAnsi" w:cstheme="majorHAnsi"/>
          <w:sz w:val="28"/>
          <w:szCs w:val="28"/>
        </w:rPr>
        <w:t xml:space="preserve"> a Nola ed il </w:t>
      </w:r>
      <w:r w:rsidRPr="00F870AB">
        <w:rPr>
          <w:rFonts w:asciiTheme="majorHAnsi" w:hAnsiTheme="majorHAnsi" w:cstheme="majorHAnsi"/>
          <w:b/>
          <w:bCs/>
          <w:sz w:val="28"/>
          <w:szCs w:val="28"/>
        </w:rPr>
        <w:t>Centro Internazionale di Grafica</w:t>
      </w:r>
      <w:r w:rsidRPr="00F870AB">
        <w:rPr>
          <w:rFonts w:asciiTheme="majorHAnsi" w:hAnsiTheme="majorHAnsi" w:cstheme="majorHAnsi"/>
          <w:sz w:val="28"/>
          <w:szCs w:val="28"/>
        </w:rPr>
        <w:t xml:space="preserve"> presso la libreria </w:t>
      </w:r>
      <w:r w:rsidRPr="00F870AB">
        <w:rPr>
          <w:rFonts w:asciiTheme="majorHAnsi" w:hAnsiTheme="majorHAnsi" w:cstheme="majorHAnsi"/>
          <w:b/>
          <w:bCs/>
          <w:sz w:val="28"/>
          <w:szCs w:val="28"/>
        </w:rPr>
        <w:t>Marotta</w:t>
      </w:r>
      <w:r w:rsidRPr="00F870AB">
        <w:rPr>
          <w:rFonts w:asciiTheme="majorHAnsi" w:hAnsiTheme="majorHAnsi" w:cstheme="majorHAnsi"/>
          <w:sz w:val="28"/>
          <w:szCs w:val="28"/>
        </w:rPr>
        <w:t xml:space="preserve"> di Napoli. Nel 1978, insieme ad </w:t>
      </w:r>
      <w:r w:rsidRPr="00F870AB">
        <w:rPr>
          <w:rFonts w:asciiTheme="majorHAnsi" w:hAnsiTheme="majorHAnsi" w:cstheme="majorHAnsi"/>
          <w:b/>
          <w:bCs/>
          <w:sz w:val="28"/>
          <w:szCs w:val="28"/>
        </w:rPr>
        <w:t>Antonio Sgambati</w:t>
      </w:r>
      <w:r w:rsidRPr="00F870AB">
        <w:rPr>
          <w:rFonts w:asciiTheme="majorHAnsi" w:hAnsiTheme="majorHAnsi" w:cstheme="majorHAnsi"/>
          <w:sz w:val="28"/>
          <w:szCs w:val="28"/>
        </w:rPr>
        <w:t xml:space="preserve"> costituisce Il </w:t>
      </w:r>
      <w:r w:rsidRPr="00F870AB">
        <w:rPr>
          <w:rFonts w:asciiTheme="majorHAnsi" w:hAnsiTheme="majorHAnsi" w:cstheme="majorHAnsi"/>
          <w:b/>
          <w:bCs/>
          <w:sz w:val="28"/>
          <w:szCs w:val="28"/>
        </w:rPr>
        <w:t>LABORATORIO/le Edizioni</w:t>
      </w:r>
      <w:r w:rsidRPr="00F870AB">
        <w:rPr>
          <w:rFonts w:asciiTheme="majorHAnsi" w:hAnsiTheme="majorHAnsi" w:cstheme="majorHAnsi"/>
          <w:sz w:val="28"/>
          <w:szCs w:val="28"/>
        </w:rPr>
        <w:t xml:space="preserve"> di Nola, importante punto di incontro e di discussione sulle tecniche della stampa d’arte, nonché officina di verifica, produzione e divulgazione di manufatti propri del settore, ancora oggi protagonista e testimone di tutta la scena artistica italiana e straniera. Parallelamente ha sempre portato avanti il suo percorso artistico, presentato in mostre nazionali ed internazionali. </w:t>
      </w:r>
    </w:p>
    <w:p w:rsidR="00A92F2A" w:rsidRPr="00F870AB" w:rsidRDefault="00A92F2A" w:rsidP="00A92F2A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643D7B" w:rsidRPr="00F870AB" w:rsidRDefault="00A92F2A" w:rsidP="00A92F2A">
      <w:pPr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F870AB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Vittorio Avella “Incisioni…Naturalmente” </w:t>
      </w:r>
    </w:p>
    <w:p w:rsidR="00A92F2A" w:rsidRPr="00F870AB" w:rsidRDefault="00A92F2A" w:rsidP="00A92F2A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870A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22 febbraio – 6 marzo 2024 </w:t>
      </w:r>
    </w:p>
    <w:p w:rsidR="00A92F2A" w:rsidRPr="00F870AB" w:rsidRDefault="00A92F2A" w:rsidP="00A92F2A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870A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Presso FRAMEARSARTES - Napoli, corso Vittorio Emanuele n. 525 </w:t>
      </w:r>
    </w:p>
    <w:p w:rsidR="00F870AB" w:rsidRPr="00F870AB" w:rsidRDefault="00A92F2A" w:rsidP="00A92F2A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870AB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Riferimenti</w:t>
      </w:r>
      <w:r w:rsidRPr="00F870A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 081 3088820 – 333 4454002 www.framearsartes.it – framearsartes@libero.it – </w:t>
      </w:r>
      <w:hyperlink r:id="rId6" w:history="1">
        <w:r w:rsidR="00F870AB" w:rsidRPr="00F870AB">
          <w:rPr>
            <w:rStyle w:val="Collegamentoipertestuale"/>
            <w:rFonts w:asciiTheme="majorHAnsi" w:hAnsiTheme="majorHAnsi" w:cstheme="majorHAnsi"/>
            <w:color w:val="000000" w:themeColor="text1"/>
            <w:sz w:val="20"/>
            <w:szCs w:val="20"/>
            <w:u w:val="none"/>
          </w:rPr>
          <w:t>paolapozziarch@gmail.com</w:t>
        </w:r>
      </w:hyperlink>
      <w:r w:rsidRPr="00F870A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:rsidR="00A92F2A" w:rsidRPr="00F870AB" w:rsidRDefault="00A92F2A" w:rsidP="00A92F2A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870AB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Ufficio stampa</w:t>
      </w:r>
      <w:r w:rsidRPr="00F870AB">
        <w:rPr>
          <w:rFonts w:asciiTheme="majorHAnsi" w:hAnsiTheme="majorHAnsi" w:cstheme="majorHAnsi"/>
          <w:color w:val="000000" w:themeColor="text1"/>
          <w:sz w:val="20"/>
          <w:szCs w:val="20"/>
        </w:rPr>
        <w:t>: 334 3224441</w:t>
      </w:r>
    </w:p>
    <w:sectPr w:rsidR="00A92F2A" w:rsidRPr="00F870AB" w:rsidSect="004141F4">
      <w:headerReference w:type="default" r:id="rId7"/>
      <w:pgSz w:w="11906" w:h="16838"/>
      <w:pgMar w:top="1417" w:right="1134" w:bottom="1134" w:left="1134" w:header="5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1A2B" w:rsidRDefault="00931A2B" w:rsidP="0069775D">
      <w:r>
        <w:separator/>
      </w:r>
    </w:p>
  </w:endnote>
  <w:endnote w:type="continuationSeparator" w:id="0">
    <w:p w:rsidR="00931A2B" w:rsidRDefault="00931A2B" w:rsidP="0069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1A2B" w:rsidRDefault="00931A2B" w:rsidP="0069775D">
      <w:r>
        <w:separator/>
      </w:r>
    </w:p>
  </w:footnote>
  <w:footnote w:type="continuationSeparator" w:id="0">
    <w:p w:rsidR="00931A2B" w:rsidRDefault="00931A2B" w:rsidP="0069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775D" w:rsidRDefault="0069775D" w:rsidP="0069775D">
    <w:pPr>
      <w:pStyle w:val="Intestazione"/>
      <w:jc w:val="center"/>
    </w:pPr>
    <w:r>
      <w:rPr>
        <w:noProof/>
      </w:rPr>
      <w:drawing>
        <wp:inline distT="0" distB="0" distL="0" distR="0" wp14:anchorId="219BAB04" wp14:editId="6BFC7092">
          <wp:extent cx="689489" cy="997248"/>
          <wp:effectExtent l="0" t="0" r="0" b="0"/>
          <wp:docPr id="160028116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281169" name="Immagine 16002811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74" cy="1020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2A"/>
    <w:rsid w:val="000C047C"/>
    <w:rsid w:val="000F75A3"/>
    <w:rsid w:val="00236E3F"/>
    <w:rsid w:val="003035E7"/>
    <w:rsid w:val="0031033A"/>
    <w:rsid w:val="004141F4"/>
    <w:rsid w:val="004F280C"/>
    <w:rsid w:val="00643D7B"/>
    <w:rsid w:val="00652FB2"/>
    <w:rsid w:val="0069775D"/>
    <w:rsid w:val="006B68BD"/>
    <w:rsid w:val="00720B9B"/>
    <w:rsid w:val="007B3AA0"/>
    <w:rsid w:val="007E4DC1"/>
    <w:rsid w:val="008173CF"/>
    <w:rsid w:val="00915E88"/>
    <w:rsid w:val="00931A2B"/>
    <w:rsid w:val="00A00B13"/>
    <w:rsid w:val="00A92F2A"/>
    <w:rsid w:val="00B74283"/>
    <w:rsid w:val="00BF229A"/>
    <w:rsid w:val="00C04942"/>
    <w:rsid w:val="00C07112"/>
    <w:rsid w:val="00CC01A9"/>
    <w:rsid w:val="00EC2708"/>
    <w:rsid w:val="00F8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E4333"/>
  <w15:chartTrackingRefBased/>
  <w15:docId w15:val="{6DA3DC73-3B01-F042-96F5-08388D4A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Corpo CS)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70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70A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977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75D"/>
  </w:style>
  <w:style w:type="paragraph" w:styleId="Pidipagina">
    <w:name w:val="footer"/>
    <w:basedOn w:val="Normale"/>
    <w:link w:val="PidipaginaCarattere"/>
    <w:uiPriority w:val="99"/>
    <w:unhideWhenUsed/>
    <w:rsid w:val="006977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olapozziarc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Pasquale</dc:creator>
  <cp:keywords/>
  <dc:description/>
  <cp:lastModifiedBy>Simona Pasquale</cp:lastModifiedBy>
  <cp:revision>19</cp:revision>
  <dcterms:created xsi:type="dcterms:W3CDTF">2024-02-20T20:49:00Z</dcterms:created>
  <dcterms:modified xsi:type="dcterms:W3CDTF">2024-02-20T21:46:00Z</dcterms:modified>
</cp:coreProperties>
</file>