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FB4C" w14:textId="564C58B5" w:rsidR="00B07A9E" w:rsidRPr="00FE058B" w:rsidRDefault="00EC008E" w:rsidP="00EC008E">
      <w:pPr>
        <w:jc w:val="center"/>
        <w:rPr>
          <w:rFonts w:ascii="Avenir Next Ultra Light" w:hAnsi="Avenir Next Ultra Light"/>
          <w:sz w:val="44"/>
          <w:szCs w:val="44"/>
          <w:lang w:val="it-IT"/>
        </w:rPr>
      </w:pPr>
      <w:r w:rsidRPr="00FE058B">
        <w:rPr>
          <w:rFonts w:ascii="Avenir Next Ultra Light" w:hAnsi="Avenir Next Ultra Light"/>
          <w:color w:val="385623" w:themeColor="accent6" w:themeShade="80"/>
          <w:sz w:val="44"/>
          <w:szCs w:val="44"/>
          <w:lang w:val="it-IT"/>
        </w:rPr>
        <w:t>Cassandra, o della rivoluzione mancata</w:t>
      </w:r>
    </w:p>
    <w:p w14:paraId="5746EA24" w14:textId="139F019C" w:rsidR="0070389F" w:rsidRPr="0021605F" w:rsidRDefault="0070389F" w:rsidP="0070389F">
      <w:p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</w:pPr>
      <w:r w:rsidRPr="0021605F"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  <w:t>“</w:t>
      </w:r>
      <w:r w:rsidR="00637539" w:rsidRPr="0021605F"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  <w:t>Cassandra, o della rivoluzione mancata</w:t>
      </w:r>
      <w:r w:rsidRPr="0021605F"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  <w:t>”</w:t>
      </w:r>
      <w:r w:rsidR="00396CBC"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  <w:t xml:space="preserve">. </w:t>
      </w:r>
      <w:r w:rsidR="00396CBC" w:rsidRPr="0021605F"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  <w:t>Al Teatro Serra di Napoli, le profezie inascoltate del movimento no</w:t>
      </w:r>
      <w:r w:rsidR="00396CBC"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  <w:t xml:space="preserve"> </w:t>
      </w:r>
      <w:r w:rsidR="00396CBC" w:rsidRPr="0021605F"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  <w:t>global</w:t>
      </w:r>
      <w:r w:rsidR="00396CBC">
        <w:rPr>
          <w:rFonts w:ascii="Book Antiqua" w:eastAsiaTheme="minorHAnsi" w:hAnsi="Book Antiqua" w:cs="Arial"/>
          <w:b/>
          <w:bCs/>
          <w:color w:val="000000" w:themeColor="text1"/>
          <w:sz w:val="32"/>
          <w:szCs w:val="32"/>
          <w:lang w:val="it-IT" w:eastAsia="en-US"/>
        </w:rPr>
        <w:t xml:space="preserve">. </w:t>
      </w:r>
    </w:p>
    <w:p w14:paraId="56913F45" w14:textId="59DFFE89" w:rsidR="0070389F" w:rsidRDefault="0070389F" w:rsidP="0070389F">
      <w:pPr>
        <w:jc w:val="both"/>
        <w:rPr>
          <w:rFonts w:ascii="Book Antiqua" w:hAnsi="Book Antiqua" w:cs="Arial"/>
          <w:color w:val="000000" w:themeColor="text1"/>
          <w:sz w:val="22"/>
          <w:szCs w:val="22"/>
          <w:lang w:val="it-IT"/>
        </w:rPr>
      </w:pPr>
      <w:r w:rsidRPr="0021605F">
        <w:rPr>
          <w:rFonts w:ascii="Book Antiqua" w:hAnsi="Book Antiqua"/>
          <w:sz w:val="22"/>
          <w:szCs w:val="22"/>
          <w:lang w:val="it-IT"/>
        </w:rPr>
        <w:t xml:space="preserve">Dal 6 all’8 gennaio. </w:t>
      </w:r>
      <w:r w:rsidR="00F74F05" w:rsidRPr="0021605F">
        <w:rPr>
          <w:rFonts w:ascii="Book Antiqua" w:hAnsi="Book Antiqua"/>
          <w:sz w:val="22"/>
          <w:szCs w:val="22"/>
          <w:lang w:val="it-IT"/>
        </w:rPr>
        <w:t xml:space="preserve">Con Maria Guida. </w:t>
      </w:r>
      <w:r w:rsidR="001F79C2" w:rsidRPr="0021605F">
        <w:rPr>
          <w:rFonts w:ascii="Book Antiqua" w:hAnsi="Book Antiqua" w:cs="Arial"/>
          <w:color w:val="000000" w:themeColor="text1"/>
          <w:sz w:val="22"/>
          <w:szCs w:val="22"/>
          <w:lang w:val="it-IT"/>
        </w:rPr>
        <w:t xml:space="preserve">Testo e regia di Riccardo Pisani. </w:t>
      </w:r>
    </w:p>
    <w:p w14:paraId="1D35175B" w14:textId="77777777" w:rsidR="0070389F" w:rsidRPr="001251B4" w:rsidRDefault="0070389F" w:rsidP="0070389F">
      <w:pPr>
        <w:jc w:val="both"/>
        <w:rPr>
          <w:rFonts w:ascii="Book Antiqua" w:hAnsi="Book Antiqua"/>
          <w:sz w:val="22"/>
          <w:szCs w:val="22"/>
          <w:lang w:val="it-IT"/>
        </w:rPr>
      </w:pPr>
    </w:p>
    <w:p w14:paraId="18CDB702" w14:textId="56DB5966" w:rsidR="0070389F" w:rsidRPr="00A84523" w:rsidRDefault="00B30599" w:rsidP="0070389F">
      <w:pPr>
        <w:jc w:val="both"/>
        <w:rPr>
          <w:rFonts w:ascii="Book Antiqua" w:eastAsiaTheme="minorHAnsi" w:hAnsi="Book Antiqua" w:cs="Arial"/>
          <w:color w:val="000000" w:themeColor="text1"/>
          <w:lang w:val="it-IT" w:eastAsia="en-US"/>
        </w:rPr>
      </w:pPr>
      <w:r w:rsidRPr="00A84523">
        <w:rPr>
          <w:rFonts w:ascii="Book Antiqua" w:hAnsi="Book Antiqua"/>
          <w:lang w:val="it-IT"/>
        </w:rPr>
        <w:t>L</w:t>
      </w:r>
      <w:r w:rsidR="0021605F" w:rsidRPr="00A84523">
        <w:rPr>
          <w:rFonts w:ascii="Book Antiqua" w:hAnsi="Book Antiqua"/>
          <w:lang w:val="it-IT"/>
        </w:rPr>
        <w:t xml:space="preserve">e profezie inascoltate del nuovo </w:t>
      </w:r>
      <w:r w:rsidRPr="00A84523">
        <w:rPr>
          <w:rFonts w:ascii="Book Antiqua" w:hAnsi="Book Antiqua"/>
          <w:lang w:val="it-IT"/>
        </w:rPr>
        <w:t>M</w:t>
      </w:r>
      <w:r w:rsidR="0021605F" w:rsidRPr="00A84523">
        <w:rPr>
          <w:rFonts w:ascii="Book Antiqua" w:hAnsi="Book Antiqua"/>
          <w:lang w:val="it-IT"/>
        </w:rPr>
        <w:t>illennio</w:t>
      </w:r>
      <w:r w:rsidRPr="00A84523">
        <w:rPr>
          <w:rFonts w:ascii="Book Antiqua" w:hAnsi="Book Antiqua"/>
          <w:lang w:val="it-IT"/>
        </w:rPr>
        <w:t xml:space="preserve"> inaugurano il nuovo anno della rassegna teatrale </w:t>
      </w:r>
      <w:r w:rsidRPr="00A84523">
        <w:rPr>
          <w:rFonts w:ascii="Book Antiqua" w:hAnsi="Book Antiqua"/>
          <w:b/>
          <w:bCs/>
          <w:lang w:val="it-IT"/>
        </w:rPr>
        <w:t>Campi Ardenti</w:t>
      </w:r>
      <w:r w:rsidRPr="00A84523">
        <w:rPr>
          <w:rFonts w:ascii="Book Antiqua" w:hAnsi="Book Antiqua"/>
          <w:lang w:val="it-IT"/>
        </w:rPr>
        <w:t xml:space="preserve"> al </w:t>
      </w:r>
      <w:r w:rsidRPr="00A84523">
        <w:rPr>
          <w:rFonts w:ascii="Book Antiqua" w:hAnsi="Book Antiqua"/>
          <w:b/>
          <w:bCs/>
          <w:lang w:val="it-IT"/>
        </w:rPr>
        <w:t>Teatro Serra</w:t>
      </w:r>
      <w:r w:rsidR="00020AA9" w:rsidRPr="00A84523">
        <w:rPr>
          <w:rFonts w:ascii="Book Antiqua" w:hAnsi="Book Antiqua"/>
          <w:lang w:val="it-IT"/>
        </w:rPr>
        <w:t xml:space="preserve"> di Napoli (</w:t>
      </w:r>
      <w:r w:rsidR="00453693" w:rsidRPr="00A84523">
        <w:rPr>
          <w:rFonts w:ascii="Book Antiqua" w:hAnsi="Book Antiqua"/>
          <w:i/>
          <w:iCs/>
          <w:lang w:val="it-IT"/>
        </w:rPr>
        <w:t xml:space="preserve">a Fuorigrotta, in </w:t>
      </w:r>
      <w:r w:rsidR="00020AA9" w:rsidRPr="00A84523">
        <w:rPr>
          <w:rFonts w:ascii="Book Antiqua" w:hAnsi="Book Antiqua"/>
          <w:i/>
          <w:iCs/>
          <w:lang w:val="it-IT"/>
        </w:rPr>
        <w:t>Via Diocleziano 316</w:t>
      </w:r>
      <w:r w:rsidR="00020AA9" w:rsidRPr="00A84523">
        <w:rPr>
          <w:rFonts w:ascii="Book Antiqua" w:hAnsi="Book Antiqua"/>
          <w:lang w:val="it-IT"/>
        </w:rPr>
        <w:t>)</w:t>
      </w:r>
      <w:r w:rsidR="0070389F" w:rsidRPr="00A84523">
        <w:rPr>
          <w:rFonts w:ascii="Book Antiqua" w:hAnsi="Book Antiqua"/>
          <w:lang w:val="it-IT"/>
        </w:rPr>
        <w:t xml:space="preserve">. Con </w:t>
      </w:r>
      <w:r w:rsidR="0021605F" w:rsidRPr="00A84523">
        <w:rPr>
          <w:rFonts w:ascii="Book Antiqua" w:hAnsi="Book Antiqua"/>
          <w:b/>
          <w:bCs/>
          <w:lang w:val="it-IT"/>
        </w:rPr>
        <w:t>“Cassandra, o della rivoluzione mancata</w:t>
      </w:r>
      <w:r w:rsidR="0070389F" w:rsidRPr="00A84523">
        <w:rPr>
          <w:rFonts w:ascii="Book Antiqua" w:hAnsi="Book Antiqua"/>
          <w:b/>
          <w:bCs/>
          <w:lang w:val="it-IT"/>
        </w:rPr>
        <w:t>”</w:t>
      </w:r>
      <w:r w:rsidR="00892802" w:rsidRPr="00A84523">
        <w:rPr>
          <w:rFonts w:ascii="Book Antiqua" w:hAnsi="Book Antiqua"/>
          <w:lang w:val="it-IT"/>
        </w:rPr>
        <w:t xml:space="preserve"> </w:t>
      </w:r>
      <w:r w:rsidR="00892802" w:rsidRPr="00A84523">
        <w:rPr>
          <w:rFonts w:ascii="Book Antiqua" w:hAnsi="Book Antiqua"/>
          <w:b/>
          <w:bCs/>
          <w:lang w:val="it-IT"/>
        </w:rPr>
        <w:t>Riccardo Pisani</w:t>
      </w:r>
      <w:r w:rsidR="00892802" w:rsidRPr="00A84523">
        <w:rPr>
          <w:rFonts w:ascii="Book Antiqua" w:hAnsi="Book Antiqua"/>
          <w:lang w:val="it-IT"/>
        </w:rPr>
        <w:t xml:space="preserve"> </w:t>
      </w:r>
      <w:r w:rsidR="0070389F" w:rsidRPr="00A84523">
        <w:rPr>
          <w:rFonts w:ascii="Book Antiqua" w:hAnsi="Book Antiqua"/>
          <w:lang w:val="it-IT"/>
        </w:rPr>
        <w:t>firma</w:t>
      </w:r>
      <w:r w:rsidR="00892802" w:rsidRPr="00A84523">
        <w:rPr>
          <w:rFonts w:ascii="Book Antiqua" w:hAnsi="Book Antiqua"/>
          <w:lang w:val="it-IT"/>
        </w:rPr>
        <w:t xml:space="preserve"> e</w:t>
      </w:r>
      <w:r w:rsidR="0070389F" w:rsidRPr="00A84523">
        <w:rPr>
          <w:rFonts w:ascii="Book Antiqua" w:hAnsi="Book Antiqua"/>
          <w:lang w:val="it-IT"/>
        </w:rPr>
        <w:t xml:space="preserve"> dirige una storia </w:t>
      </w:r>
      <w:r w:rsidR="00892802" w:rsidRPr="00A84523">
        <w:rPr>
          <w:rFonts w:ascii="Book Antiqua" w:hAnsi="Book Antiqua"/>
          <w:lang w:val="it-IT"/>
        </w:rPr>
        <w:t xml:space="preserve">ispirata a </w:t>
      </w:r>
      <w:r w:rsidR="00892802" w:rsidRPr="00A84523">
        <w:rPr>
          <w:rFonts w:ascii="Book Antiqua" w:hAnsi="Book Antiqua"/>
          <w:b/>
          <w:bCs/>
          <w:lang w:val="it-IT"/>
        </w:rPr>
        <w:t>Christa Wolf</w:t>
      </w:r>
      <w:r w:rsidR="00F227ED" w:rsidRPr="00A84523">
        <w:rPr>
          <w:rFonts w:ascii="Book Antiqua" w:hAnsi="Book Antiqua"/>
          <w:lang w:val="it-IT"/>
        </w:rPr>
        <w:t xml:space="preserve"> </w:t>
      </w:r>
      <w:r w:rsidR="00291E79" w:rsidRPr="00A84523">
        <w:rPr>
          <w:rFonts w:ascii="Book Antiqua" w:hAnsi="Book Antiqua"/>
          <w:lang w:val="it-IT"/>
        </w:rPr>
        <w:t xml:space="preserve">e interpretata da </w:t>
      </w:r>
      <w:r w:rsidR="009D59C9" w:rsidRPr="00A84523">
        <w:rPr>
          <w:rFonts w:ascii="Book Antiqua" w:hAnsi="Book Antiqua"/>
          <w:b/>
          <w:bCs/>
          <w:lang w:val="it-IT"/>
        </w:rPr>
        <w:t>Maria Guida</w:t>
      </w:r>
      <w:r w:rsidR="006C3E32" w:rsidRPr="00A84523">
        <w:rPr>
          <w:rFonts w:ascii="Book Antiqua" w:hAnsi="Book Antiqua"/>
          <w:lang w:val="it-IT"/>
        </w:rPr>
        <w:t xml:space="preserve"> nei panni di una donna moderna che </w:t>
      </w:r>
      <w:r w:rsidR="00622E5D" w:rsidRPr="00A84523">
        <w:rPr>
          <w:rFonts w:ascii="Book Antiqua" w:hAnsi="Book Antiqua"/>
          <w:lang w:val="it-IT"/>
        </w:rPr>
        <w:t xml:space="preserve">attualizza la figura </w:t>
      </w:r>
      <w:r w:rsidR="006C3E32" w:rsidRPr="00A84523">
        <w:rPr>
          <w:rFonts w:ascii="Book Antiqua" w:hAnsi="Book Antiqua"/>
          <w:lang w:val="it-IT"/>
        </w:rPr>
        <w:t xml:space="preserve">della profetessa </w:t>
      </w:r>
      <w:r w:rsidR="00BC1868" w:rsidRPr="00A84523">
        <w:rPr>
          <w:rFonts w:ascii="Book Antiqua" w:hAnsi="Book Antiqua"/>
          <w:lang w:val="it-IT"/>
        </w:rPr>
        <w:t>mitologica</w:t>
      </w:r>
      <w:r w:rsidR="006C3E32" w:rsidRPr="00A84523">
        <w:rPr>
          <w:rFonts w:ascii="Book Antiqua" w:hAnsi="Book Antiqua"/>
          <w:lang w:val="it-IT"/>
        </w:rPr>
        <w:t xml:space="preserve">, </w:t>
      </w:r>
      <w:r w:rsidR="00622E5D" w:rsidRPr="00A84523">
        <w:rPr>
          <w:rFonts w:ascii="Book Antiqua" w:hAnsi="Book Antiqua"/>
          <w:lang w:val="it-IT"/>
        </w:rPr>
        <w:t>per incarnare le nuove istanze della contemporaneità</w:t>
      </w:r>
      <w:r w:rsidR="006C3E32" w:rsidRPr="00A84523">
        <w:rPr>
          <w:rFonts w:ascii="Book Antiqua" w:hAnsi="Book Antiqua"/>
          <w:lang w:val="it-IT"/>
        </w:rPr>
        <w:t xml:space="preserve">. </w:t>
      </w:r>
      <w:r w:rsidR="004E34BC" w:rsidRPr="00A84523">
        <w:rPr>
          <w:rFonts w:ascii="Book Antiqua" w:hAnsi="Book Antiqua"/>
          <w:lang w:val="it-IT"/>
        </w:rPr>
        <w:t xml:space="preserve">Una produzione </w:t>
      </w:r>
      <w:r w:rsidR="004E34BC" w:rsidRPr="00A84523">
        <w:rPr>
          <w:rFonts w:ascii="Book Antiqua" w:hAnsi="Book Antiqua"/>
          <w:b/>
          <w:bCs/>
          <w:lang w:val="it-IT"/>
        </w:rPr>
        <w:t>Contestualmente Teatro</w:t>
      </w:r>
      <w:r w:rsidR="004E34BC" w:rsidRPr="00A84523">
        <w:rPr>
          <w:rFonts w:ascii="Book Antiqua" w:hAnsi="Book Antiqua"/>
          <w:lang w:val="it-IT"/>
        </w:rPr>
        <w:t xml:space="preserve"> e </w:t>
      </w:r>
      <w:r w:rsidR="004E34BC" w:rsidRPr="00A84523">
        <w:rPr>
          <w:rFonts w:ascii="Book Antiqua" w:hAnsi="Book Antiqua"/>
          <w:b/>
          <w:bCs/>
          <w:lang w:val="it-IT"/>
        </w:rPr>
        <w:t>Giardino Segreto di Roccaromana</w:t>
      </w:r>
      <w:r w:rsidR="004E34BC" w:rsidRPr="00A84523">
        <w:rPr>
          <w:rFonts w:ascii="Book Antiqua" w:hAnsi="Book Antiqua"/>
          <w:lang w:val="it-IT"/>
        </w:rPr>
        <w:t xml:space="preserve">. </w:t>
      </w:r>
      <w:r w:rsidR="006C3E32" w:rsidRPr="00A84523">
        <w:rPr>
          <w:rFonts w:ascii="Book Antiqua" w:hAnsi="Book Antiqua"/>
          <w:lang w:val="it-IT"/>
        </w:rPr>
        <w:t xml:space="preserve">Voci fuoricampo di </w:t>
      </w:r>
      <w:r w:rsidR="006C3E32" w:rsidRPr="00A84523">
        <w:rPr>
          <w:rFonts w:ascii="Book Antiqua" w:hAnsi="Book Antiqua"/>
          <w:b/>
          <w:bCs/>
          <w:lang w:val="it-IT"/>
        </w:rPr>
        <w:t>Nello Provenzano</w:t>
      </w:r>
      <w:r w:rsidR="006C3E32" w:rsidRPr="00A84523">
        <w:rPr>
          <w:rFonts w:ascii="Book Antiqua" w:hAnsi="Book Antiqua"/>
          <w:lang w:val="it-IT"/>
        </w:rPr>
        <w:t xml:space="preserve">. Disegno luci di </w:t>
      </w:r>
      <w:r w:rsidR="006C3E32" w:rsidRPr="00A84523">
        <w:rPr>
          <w:rFonts w:ascii="Book Antiqua" w:hAnsi="Book Antiqua"/>
          <w:b/>
          <w:bCs/>
          <w:lang w:val="it-IT"/>
        </w:rPr>
        <w:t>Victoria De Campora</w:t>
      </w:r>
      <w:r w:rsidR="006C3E32" w:rsidRPr="00A84523">
        <w:rPr>
          <w:rFonts w:ascii="Book Antiqua" w:hAnsi="Book Antiqua"/>
          <w:lang w:val="it-IT"/>
        </w:rPr>
        <w:t>.</w:t>
      </w:r>
      <w:r w:rsidR="004E34BC" w:rsidRPr="00A84523">
        <w:rPr>
          <w:rFonts w:ascii="Book Antiqua" w:hAnsi="Book Antiqua"/>
          <w:lang w:val="it-IT"/>
        </w:rPr>
        <w:t xml:space="preserve"> In scena</w:t>
      </w:r>
      <w:r w:rsidR="006C3E32" w:rsidRPr="00A84523">
        <w:rPr>
          <w:rFonts w:ascii="Book Antiqua" w:hAnsi="Book Antiqua"/>
          <w:lang w:val="it-IT"/>
        </w:rPr>
        <w:t xml:space="preserve"> </w:t>
      </w:r>
      <w:r w:rsidR="0070389F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Venerdì 6</w:t>
      </w:r>
      <w:r w:rsidR="0070389F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e </w:t>
      </w:r>
      <w:r w:rsidR="0070389F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sabato 7 </w:t>
      </w:r>
      <w:r w:rsidR="00697163">
        <w:rPr>
          <w:rFonts w:ascii="Book Antiqua" w:eastAsiaTheme="minorHAnsi" w:hAnsi="Book Antiqua" w:cs="Arial"/>
          <w:color w:val="000000" w:themeColor="text1"/>
          <w:lang w:val="it-IT" w:eastAsia="en-US"/>
        </w:rPr>
        <w:t>alle</w:t>
      </w:r>
      <w:r w:rsidR="0070389F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</w:t>
      </w:r>
      <w:r w:rsidR="0070389F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2</w:t>
      </w:r>
      <w:r w:rsidR="00A14600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</w:t>
      </w:r>
      <w:r w:rsidR="0070389F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:</w:t>
      </w:r>
      <w:r w:rsidR="00A14600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00</w:t>
      </w:r>
      <w:r w:rsidR="0070389F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e </w:t>
      </w:r>
      <w:r w:rsidR="0070389F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domenica 8 </w:t>
      </w:r>
      <w:r w:rsidR="009A6552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gennaio </w:t>
      </w:r>
      <w:r w:rsidR="00697163">
        <w:rPr>
          <w:rFonts w:ascii="Book Antiqua" w:eastAsiaTheme="minorHAnsi" w:hAnsi="Book Antiqua" w:cs="Arial"/>
          <w:color w:val="000000" w:themeColor="text1"/>
          <w:lang w:val="it-IT" w:eastAsia="en-US"/>
        </w:rPr>
        <w:t>alle</w:t>
      </w:r>
      <w:r w:rsidR="009A6552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</w:t>
      </w:r>
      <w:r w:rsidR="0070389F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</w:t>
      </w:r>
      <w:r w:rsidR="009A6552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8</w:t>
      </w:r>
      <w:r w:rsidR="0070389F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:00</w:t>
      </w:r>
      <w:r w:rsidR="0070389F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. </w:t>
      </w:r>
      <w:r w:rsidR="0070389F" w:rsidRPr="00A84523">
        <w:rPr>
          <w:rFonts w:ascii="Book Antiqua" w:hAnsi="Book Antiqua" w:cs="Arial"/>
          <w:color w:val="000000" w:themeColor="text1"/>
          <w:lang w:val="it-IT"/>
        </w:rPr>
        <w:t xml:space="preserve">Info e prenotazioni: </w:t>
      </w:r>
      <w:hyperlink r:id="rId6" w:history="1">
        <w:r w:rsidR="0070389F" w:rsidRPr="00A84523">
          <w:rPr>
            <w:rStyle w:val="Collegamentoipertestuale"/>
            <w:rFonts w:ascii="Book Antiqua" w:hAnsi="Book Antiqua" w:cs="Times New Roman"/>
            <w:b/>
            <w:bCs/>
            <w:color w:val="000000" w:themeColor="text1"/>
            <w:u w:val="none"/>
            <w:lang w:val="it-IT"/>
          </w:rPr>
          <w:t>teatroserra@gmail.com</w:t>
        </w:r>
      </w:hyperlink>
      <w:r w:rsidR="0070389F" w:rsidRPr="00A84523"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  <w:t>,</w:t>
      </w:r>
      <w:r w:rsidR="0070389F" w:rsidRPr="00A84523">
        <w:rPr>
          <w:rFonts w:ascii="Book Antiqua" w:hAnsi="Book Antiqua" w:cs="Arial"/>
          <w:color w:val="000000" w:themeColor="text1"/>
          <w:lang w:val="it-IT"/>
        </w:rPr>
        <w:t xml:space="preserve"> </w:t>
      </w:r>
      <w:r w:rsidR="0070389F" w:rsidRPr="00A84523">
        <w:rPr>
          <w:rFonts w:ascii="Book Antiqua" w:hAnsi="Book Antiqua" w:cs="Times New Roman"/>
          <w:b/>
          <w:bCs/>
          <w:color w:val="000000" w:themeColor="text1"/>
          <w:lang w:val="it-IT"/>
        </w:rPr>
        <w:t>347.8051793</w:t>
      </w:r>
      <w:r w:rsidR="0070389F" w:rsidRPr="00A84523">
        <w:rPr>
          <w:rFonts w:ascii="Book Antiqua" w:hAnsi="Book Antiqua" w:cs="Times New Roman"/>
          <w:color w:val="000000" w:themeColor="text1"/>
          <w:lang w:val="it-IT"/>
        </w:rPr>
        <w:t xml:space="preserve">  </w:t>
      </w:r>
    </w:p>
    <w:p w14:paraId="340C783E" w14:textId="77777777" w:rsidR="009D1F96" w:rsidRPr="00A84523" w:rsidRDefault="009D1F96" w:rsidP="00562A6B">
      <w:pPr>
        <w:jc w:val="both"/>
        <w:rPr>
          <w:rFonts w:ascii="Book Antiqua" w:hAnsi="Book Antiqua"/>
          <w:lang w:val="it-IT"/>
        </w:rPr>
      </w:pPr>
    </w:p>
    <w:p w14:paraId="70DA1766" w14:textId="6692C153" w:rsidR="00C9360C" w:rsidRPr="00A84523" w:rsidRDefault="00562A6B" w:rsidP="00C9360C">
      <w:pPr>
        <w:jc w:val="both"/>
        <w:rPr>
          <w:rFonts w:ascii="Book Antiqua" w:hAnsi="Book Antiqua"/>
          <w:lang w:val="it-IT"/>
        </w:rPr>
      </w:pPr>
      <w:r w:rsidRPr="00A84523">
        <w:rPr>
          <w:rFonts w:ascii="Book Antiqua" w:hAnsi="Book Antiqua"/>
          <w:lang w:val="it-IT"/>
        </w:rPr>
        <w:t xml:space="preserve">Il </w:t>
      </w:r>
      <w:r w:rsidR="006A715C" w:rsidRPr="00A84523">
        <w:rPr>
          <w:rFonts w:ascii="Book Antiqua" w:hAnsi="Book Antiqua"/>
          <w:lang w:val="it-IT"/>
        </w:rPr>
        <w:t xml:space="preserve">testo </w:t>
      </w:r>
      <w:r w:rsidRPr="00A84523">
        <w:rPr>
          <w:rFonts w:ascii="Book Antiqua" w:hAnsi="Book Antiqua"/>
          <w:lang w:val="it-IT"/>
        </w:rPr>
        <w:t>parte dallo studio della</w:t>
      </w:r>
      <w:r w:rsidR="001F1494" w:rsidRPr="00A84523">
        <w:rPr>
          <w:rFonts w:ascii="Book Antiqua" w:hAnsi="Book Antiqua"/>
          <w:lang w:val="it-IT"/>
        </w:rPr>
        <w:t xml:space="preserve"> </w:t>
      </w:r>
      <w:r w:rsidRPr="00A84523">
        <w:rPr>
          <w:rFonts w:ascii="Book Antiqua" w:hAnsi="Book Antiqua"/>
          <w:i/>
          <w:iCs/>
          <w:lang w:val="it-IT"/>
        </w:rPr>
        <w:t>“Cassandra”</w:t>
      </w:r>
      <w:r w:rsidRPr="00A84523">
        <w:rPr>
          <w:rFonts w:ascii="Book Antiqua" w:hAnsi="Book Antiqua"/>
          <w:lang w:val="it-IT"/>
        </w:rPr>
        <w:t xml:space="preserve"> di Christa Wolf</w:t>
      </w:r>
      <w:r w:rsidR="001F1494" w:rsidRPr="00A84523">
        <w:rPr>
          <w:rFonts w:ascii="Book Antiqua" w:hAnsi="Book Antiqua"/>
          <w:lang w:val="it-IT"/>
        </w:rPr>
        <w:t xml:space="preserve"> da cui emerge </w:t>
      </w:r>
      <w:r w:rsidRPr="00A84523">
        <w:rPr>
          <w:rFonts w:ascii="Book Antiqua" w:hAnsi="Book Antiqua"/>
          <w:lang w:val="it-IT"/>
        </w:rPr>
        <w:t xml:space="preserve">un personaggio </w:t>
      </w:r>
      <w:r w:rsidR="00C975DC">
        <w:rPr>
          <w:rFonts w:ascii="Book Antiqua" w:hAnsi="Book Antiqua"/>
          <w:lang w:val="it-IT"/>
        </w:rPr>
        <w:t>che</w:t>
      </w:r>
      <w:r w:rsidR="00020AA9" w:rsidRPr="00A84523">
        <w:rPr>
          <w:rFonts w:ascii="Book Antiqua" w:hAnsi="Book Antiqua"/>
          <w:lang w:val="it-IT"/>
        </w:rPr>
        <w:t xml:space="preserve"> </w:t>
      </w:r>
      <w:r w:rsidR="00F325A9" w:rsidRPr="00A84523">
        <w:rPr>
          <w:rFonts w:ascii="Book Antiqua" w:hAnsi="Book Antiqua"/>
          <w:lang w:val="it-IT"/>
        </w:rPr>
        <w:t>attualizza la figura mitologica</w:t>
      </w:r>
      <w:r w:rsidR="00C975DC">
        <w:rPr>
          <w:rFonts w:ascii="Book Antiqua" w:hAnsi="Book Antiqua"/>
          <w:lang w:val="it-IT"/>
        </w:rPr>
        <w:t xml:space="preserve"> del</w:t>
      </w:r>
      <w:r w:rsidR="00C975DC" w:rsidRPr="00A84523">
        <w:rPr>
          <w:rFonts w:ascii="Book Antiqua" w:hAnsi="Book Antiqua"/>
          <w:lang w:val="it-IT"/>
        </w:rPr>
        <w:t>la profetessa condannata dal Dio Apollo a prevedere il futuro senza essere creduta</w:t>
      </w:r>
      <w:r w:rsidR="00C975DC">
        <w:rPr>
          <w:rFonts w:ascii="Book Antiqua" w:hAnsi="Book Antiqua"/>
          <w:lang w:val="it-IT"/>
        </w:rPr>
        <w:t>, per</w:t>
      </w:r>
      <w:r w:rsidR="00020AA9" w:rsidRPr="00A84523">
        <w:rPr>
          <w:rFonts w:ascii="Book Antiqua" w:hAnsi="Book Antiqua"/>
          <w:lang w:val="it-IT"/>
        </w:rPr>
        <w:t xml:space="preserve"> farle incarnare </w:t>
      </w:r>
      <w:r w:rsidR="00F325A9" w:rsidRPr="00A84523">
        <w:rPr>
          <w:rFonts w:ascii="Book Antiqua" w:hAnsi="Book Antiqua"/>
          <w:lang w:val="it-IT"/>
        </w:rPr>
        <w:t xml:space="preserve">le </w:t>
      </w:r>
      <w:r w:rsidRPr="00A84523">
        <w:rPr>
          <w:rFonts w:ascii="Book Antiqua" w:hAnsi="Book Antiqua"/>
          <w:lang w:val="it-IT"/>
        </w:rPr>
        <w:t xml:space="preserve">istanze del presente. </w:t>
      </w:r>
      <w:r w:rsidR="00F325A9" w:rsidRPr="00A84523">
        <w:rPr>
          <w:rFonts w:ascii="Book Antiqua" w:hAnsi="Book Antiqua"/>
          <w:lang w:val="it-IT"/>
        </w:rPr>
        <w:t>D</w:t>
      </w:r>
      <w:r w:rsidRPr="00A84523">
        <w:rPr>
          <w:rFonts w:ascii="Book Antiqua" w:hAnsi="Book Antiqua"/>
          <w:lang w:val="it-IT"/>
        </w:rPr>
        <w:t xml:space="preserve">ov’è </w:t>
      </w:r>
      <w:r w:rsidR="00F325A9" w:rsidRPr="00A84523">
        <w:rPr>
          <w:rFonts w:ascii="Book Antiqua" w:hAnsi="Book Antiqua"/>
          <w:lang w:val="it-IT"/>
        </w:rPr>
        <w:t xml:space="preserve">oggi </w:t>
      </w:r>
      <w:r w:rsidRPr="00A84523">
        <w:rPr>
          <w:rFonts w:ascii="Book Antiqua" w:hAnsi="Book Antiqua"/>
          <w:lang w:val="it-IT"/>
        </w:rPr>
        <w:t>Cassandra</w:t>
      </w:r>
      <w:r w:rsidR="00942BFB" w:rsidRPr="00A84523">
        <w:rPr>
          <w:rFonts w:ascii="Book Antiqua" w:hAnsi="Book Antiqua"/>
          <w:lang w:val="it-IT"/>
        </w:rPr>
        <w:t>?</w:t>
      </w:r>
      <w:r w:rsidRPr="00A84523">
        <w:rPr>
          <w:rFonts w:ascii="Book Antiqua" w:hAnsi="Book Antiqua"/>
          <w:lang w:val="it-IT"/>
        </w:rPr>
        <w:t xml:space="preserve"> </w:t>
      </w:r>
      <w:r w:rsidR="00942BFB" w:rsidRPr="00A84523">
        <w:rPr>
          <w:rFonts w:ascii="Book Antiqua" w:hAnsi="Book Antiqua"/>
          <w:lang w:val="it-IT"/>
        </w:rPr>
        <w:t>Q</w:t>
      </w:r>
      <w:r w:rsidRPr="00A84523">
        <w:rPr>
          <w:rFonts w:ascii="Book Antiqua" w:hAnsi="Book Antiqua"/>
          <w:lang w:val="it-IT"/>
        </w:rPr>
        <w:t>ual</w:t>
      </w:r>
      <w:r w:rsidR="002A3913" w:rsidRPr="00A84523">
        <w:rPr>
          <w:rFonts w:ascii="Book Antiqua" w:hAnsi="Book Antiqua"/>
          <w:lang w:val="it-IT"/>
        </w:rPr>
        <w:t xml:space="preserve"> è</w:t>
      </w:r>
      <w:r w:rsidRPr="00A84523">
        <w:rPr>
          <w:rFonts w:ascii="Book Antiqua" w:hAnsi="Book Antiqua"/>
          <w:lang w:val="it-IT"/>
        </w:rPr>
        <w:t xml:space="preserve"> </w:t>
      </w:r>
      <w:r w:rsidR="002A3913" w:rsidRPr="00A84523">
        <w:rPr>
          <w:rFonts w:ascii="Book Antiqua" w:hAnsi="Book Antiqua"/>
          <w:lang w:val="it-IT"/>
        </w:rPr>
        <w:t xml:space="preserve">la profezia </w:t>
      </w:r>
      <w:r w:rsidR="00942BFB" w:rsidRPr="00A84523">
        <w:rPr>
          <w:rFonts w:ascii="Book Antiqua" w:hAnsi="Book Antiqua"/>
          <w:lang w:val="it-IT"/>
        </w:rPr>
        <w:t>ina</w:t>
      </w:r>
      <w:r w:rsidRPr="00A84523">
        <w:rPr>
          <w:rFonts w:ascii="Book Antiqua" w:hAnsi="Book Antiqua"/>
          <w:lang w:val="it-IT"/>
        </w:rPr>
        <w:t>scoltat</w:t>
      </w:r>
      <w:r w:rsidR="002A3913" w:rsidRPr="00A84523">
        <w:rPr>
          <w:rFonts w:ascii="Book Antiqua" w:hAnsi="Book Antiqua"/>
          <w:lang w:val="it-IT"/>
        </w:rPr>
        <w:t>a</w:t>
      </w:r>
      <w:r w:rsidRPr="00A84523">
        <w:rPr>
          <w:rFonts w:ascii="Book Antiqua" w:hAnsi="Book Antiqua"/>
          <w:lang w:val="it-IT"/>
        </w:rPr>
        <w:t xml:space="preserve"> </w:t>
      </w:r>
      <w:r w:rsidR="00942BFB" w:rsidRPr="00A84523">
        <w:rPr>
          <w:rFonts w:ascii="Book Antiqua" w:hAnsi="Book Antiqua"/>
          <w:lang w:val="it-IT"/>
        </w:rPr>
        <w:t>d</w:t>
      </w:r>
      <w:r w:rsidRPr="00A84523">
        <w:rPr>
          <w:rFonts w:ascii="Book Antiqua" w:hAnsi="Book Antiqua"/>
          <w:lang w:val="it-IT"/>
        </w:rPr>
        <w:t xml:space="preserve">el nostro </w:t>
      </w:r>
      <w:r w:rsidR="00942BFB" w:rsidRPr="00A84523">
        <w:rPr>
          <w:rFonts w:ascii="Book Antiqua" w:hAnsi="Book Antiqua"/>
          <w:lang w:val="it-IT"/>
        </w:rPr>
        <w:t>tempo</w:t>
      </w:r>
      <w:r w:rsidRPr="00A84523">
        <w:rPr>
          <w:rFonts w:ascii="Book Antiqua" w:hAnsi="Book Antiqua"/>
          <w:lang w:val="it-IT"/>
        </w:rPr>
        <w:t xml:space="preserve">? </w:t>
      </w:r>
      <w:r w:rsidR="001B4660" w:rsidRPr="00A84523">
        <w:rPr>
          <w:rFonts w:ascii="Book Antiqua" w:hAnsi="Book Antiqua"/>
          <w:lang w:val="it-IT"/>
        </w:rPr>
        <w:t xml:space="preserve">Per </w:t>
      </w:r>
      <w:r w:rsidR="008B78D1" w:rsidRPr="00A84523">
        <w:rPr>
          <w:rFonts w:ascii="Book Antiqua" w:hAnsi="Book Antiqua"/>
          <w:lang w:val="it-IT"/>
        </w:rPr>
        <w:t>l’</w:t>
      </w:r>
      <w:r w:rsidR="001B4660" w:rsidRPr="00A84523">
        <w:rPr>
          <w:rFonts w:ascii="Book Antiqua" w:hAnsi="Book Antiqua"/>
          <w:lang w:val="it-IT"/>
        </w:rPr>
        <w:t>autor</w:t>
      </w:r>
      <w:r w:rsidR="008B78D1" w:rsidRPr="00A84523">
        <w:rPr>
          <w:rFonts w:ascii="Book Antiqua" w:hAnsi="Book Antiqua"/>
          <w:lang w:val="it-IT"/>
        </w:rPr>
        <w:t>e</w:t>
      </w:r>
      <w:r w:rsidR="001B4660" w:rsidRPr="00A84523">
        <w:rPr>
          <w:rFonts w:ascii="Book Antiqua" w:hAnsi="Book Antiqua"/>
          <w:lang w:val="it-IT"/>
        </w:rPr>
        <w:t xml:space="preserve"> </w:t>
      </w:r>
      <w:r w:rsidR="00942BFB" w:rsidRPr="00A84523">
        <w:rPr>
          <w:rFonts w:ascii="Book Antiqua" w:hAnsi="Book Antiqua"/>
          <w:lang w:val="it-IT"/>
        </w:rPr>
        <w:t>è</w:t>
      </w:r>
      <w:r w:rsidRPr="00A84523">
        <w:rPr>
          <w:rFonts w:ascii="Book Antiqua" w:hAnsi="Book Antiqua"/>
          <w:lang w:val="it-IT"/>
        </w:rPr>
        <w:t xml:space="preserve"> la deriva della </w:t>
      </w:r>
      <w:r w:rsidR="002A3913" w:rsidRPr="00A84523">
        <w:rPr>
          <w:rFonts w:ascii="Book Antiqua" w:hAnsi="Book Antiqua"/>
          <w:lang w:val="it-IT"/>
        </w:rPr>
        <w:t>G</w:t>
      </w:r>
      <w:r w:rsidRPr="00A84523">
        <w:rPr>
          <w:rFonts w:ascii="Book Antiqua" w:hAnsi="Book Antiqua"/>
          <w:lang w:val="it-IT"/>
        </w:rPr>
        <w:t>lobalizzazione</w:t>
      </w:r>
      <w:r w:rsidR="00324290" w:rsidRPr="00A84523">
        <w:rPr>
          <w:rFonts w:ascii="Book Antiqua" w:hAnsi="Book Antiqua"/>
          <w:lang w:val="it-IT"/>
        </w:rPr>
        <w:t xml:space="preserve"> della quale, p</w:t>
      </w:r>
      <w:r w:rsidRPr="00A84523">
        <w:rPr>
          <w:rFonts w:ascii="Book Antiqua" w:hAnsi="Book Antiqua"/>
          <w:lang w:val="it-IT"/>
        </w:rPr>
        <w:t>iù di vent’anni fa, il movimento no</w:t>
      </w:r>
      <w:r w:rsidR="00972C1F">
        <w:rPr>
          <w:rFonts w:ascii="Book Antiqua" w:hAnsi="Book Antiqua"/>
          <w:lang w:val="it-IT"/>
        </w:rPr>
        <w:t xml:space="preserve"> </w:t>
      </w:r>
      <w:r w:rsidRPr="00A84523">
        <w:rPr>
          <w:rFonts w:ascii="Book Antiqua" w:hAnsi="Book Antiqua"/>
          <w:lang w:val="it-IT"/>
        </w:rPr>
        <w:t xml:space="preserve">global </w:t>
      </w:r>
      <w:r w:rsidR="001609D3" w:rsidRPr="00A84523">
        <w:rPr>
          <w:rFonts w:ascii="Book Antiqua" w:hAnsi="Book Antiqua"/>
          <w:lang w:val="it-IT"/>
        </w:rPr>
        <w:t xml:space="preserve">– una vera e propria biodiversità politica dagli anarchici alla Chiesa – </w:t>
      </w:r>
      <w:r w:rsidRPr="00A84523">
        <w:rPr>
          <w:rFonts w:ascii="Book Antiqua" w:hAnsi="Book Antiqua"/>
          <w:lang w:val="it-IT"/>
        </w:rPr>
        <w:t>aveva denunciato i gravi rischi sociali e ambientali</w:t>
      </w:r>
      <w:r w:rsidR="001251B4" w:rsidRPr="00A84523">
        <w:rPr>
          <w:rFonts w:ascii="Book Antiqua" w:hAnsi="Book Antiqua"/>
          <w:lang w:val="it-IT"/>
        </w:rPr>
        <w:t>. Un vaticinio rimasto inascoltato</w:t>
      </w:r>
      <w:r w:rsidR="00CA1E15" w:rsidRPr="00A84523">
        <w:rPr>
          <w:rFonts w:ascii="Book Antiqua" w:hAnsi="Book Antiqua"/>
          <w:lang w:val="it-IT"/>
        </w:rPr>
        <w:t xml:space="preserve">. </w:t>
      </w:r>
      <w:r w:rsidR="001251B4" w:rsidRPr="00A84523">
        <w:rPr>
          <w:rFonts w:ascii="Book Antiqua" w:hAnsi="Book Antiqua"/>
          <w:lang w:val="it-IT"/>
        </w:rPr>
        <w:t>« La protagonista è una giovane militante</w:t>
      </w:r>
      <w:r w:rsidR="00C975DC">
        <w:rPr>
          <w:rFonts w:ascii="Book Antiqua" w:hAnsi="Book Antiqua"/>
          <w:lang w:val="it-IT"/>
        </w:rPr>
        <w:t>,</w:t>
      </w:r>
      <w:r w:rsidR="001251B4" w:rsidRPr="00A84523">
        <w:rPr>
          <w:rFonts w:ascii="Book Antiqua" w:hAnsi="Book Antiqua"/>
          <w:lang w:val="it-IT"/>
        </w:rPr>
        <w:t xml:space="preserve"> una donna emancipata, che rifiuta di essere solo l’appendice di un uomo, in opposizione a un mondo dominato da logiche violente» </w:t>
      </w:r>
      <w:r w:rsidR="001255EA" w:rsidRPr="00A84523">
        <w:rPr>
          <w:rFonts w:ascii="Book Antiqua" w:hAnsi="Book Antiqua"/>
          <w:lang w:val="it-IT"/>
        </w:rPr>
        <w:t xml:space="preserve">dice </w:t>
      </w:r>
      <w:r w:rsidR="001255EA" w:rsidRPr="00A84523">
        <w:rPr>
          <w:rFonts w:ascii="Book Antiqua" w:hAnsi="Book Antiqua"/>
          <w:b/>
          <w:bCs/>
          <w:lang w:val="it-IT"/>
        </w:rPr>
        <w:t>Riccardo Pisani</w:t>
      </w:r>
      <w:r w:rsidR="001255EA" w:rsidRPr="00A84523">
        <w:rPr>
          <w:rFonts w:ascii="Book Antiqua" w:hAnsi="Book Antiqua"/>
          <w:lang w:val="it-IT"/>
        </w:rPr>
        <w:t xml:space="preserve">, autore e regista di </w:t>
      </w:r>
      <w:r w:rsidR="001255EA" w:rsidRPr="00A84523">
        <w:rPr>
          <w:rFonts w:ascii="Book Antiqua" w:hAnsi="Book Antiqua"/>
          <w:b/>
          <w:bCs/>
          <w:lang w:val="it-IT"/>
        </w:rPr>
        <w:t>“Cassandra, o della rivoluzione mancata”</w:t>
      </w:r>
      <w:r w:rsidR="001255EA" w:rsidRPr="00A84523">
        <w:rPr>
          <w:rFonts w:ascii="Book Antiqua" w:hAnsi="Book Antiqua"/>
          <w:lang w:val="it-IT"/>
        </w:rPr>
        <w:t xml:space="preserve"> una produzione </w:t>
      </w:r>
      <w:r w:rsidR="001255EA" w:rsidRPr="00A84523">
        <w:rPr>
          <w:rFonts w:ascii="Book Antiqua" w:hAnsi="Book Antiqua"/>
          <w:b/>
          <w:bCs/>
          <w:lang w:val="it-IT"/>
        </w:rPr>
        <w:t>Contestualmente Teatro</w:t>
      </w:r>
      <w:r w:rsidR="001255EA" w:rsidRPr="00A84523">
        <w:rPr>
          <w:rFonts w:ascii="Book Antiqua" w:hAnsi="Book Antiqua"/>
          <w:lang w:val="it-IT"/>
        </w:rPr>
        <w:t xml:space="preserve"> e </w:t>
      </w:r>
      <w:r w:rsidR="001255EA" w:rsidRPr="00A84523">
        <w:rPr>
          <w:rFonts w:ascii="Book Antiqua" w:hAnsi="Book Antiqua"/>
          <w:b/>
          <w:bCs/>
          <w:lang w:val="it-IT"/>
        </w:rPr>
        <w:t>Giardino Segreto di Roccaromana</w:t>
      </w:r>
      <w:r w:rsidR="001255EA" w:rsidRPr="00A84523">
        <w:rPr>
          <w:rFonts w:ascii="Book Antiqua" w:hAnsi="Book Antiqua"/>
          <w:lang w:val="it-IT"/>
        </w:rPr>
        <w:t xml:space="preserve"> interpretata da </w:t>
      </w:r>
      <w:r w:rsidR="001255EA" w:rsidRPr="00A84523">
        <w:rPr>
          <w:rFonts w:ascii="Book Antiqua" w:hAnsi="Book Antiqua"/>
          <w:b/>
          <w:bCs/>
          <w:lang w:val="it-IT"/>
        </w:rPr>
        <w:t>Maria Guida</w:t>
      </w:r>
      <w:r w:rsidR="001255EA" w:rsidRPr="00A84523">
        <w:rPr>
          <w:rFonts w:ascii="Book Antiqua" w:hAnsi="Book Antiqua"/>
          <w:lang w:val="it-IT"/>
        </w:rPr>
        <w:t xml:space="preserve"> – </w:t>
      </w:r>
      <w:r w:rsidR="00B63C27" w:rsidRPr="00A84523">
        <w:rPr>
          <w:rFonts w:ascii="Book Antiqua" w:hAnsi="Book Antiqua"/>
          <w:lang w:val="it-IT"/>
        </w:rPr>
        <w:t xml:space="preserve">voci fuori campo di </w:t>
      </w:r>
      <w:r w:rsidR="00B63C27" w:rsidRPr="00A84523">
        <w:rPr>
          <w:rFonts w:ascii="Book Antiqua" w:hAnsi="Book Antiqua"/>
          <w:b/>
          <w:bCs/>
          <w:lang w:val="it-IT"/>
        </w:rPr>
        <w:t>Nello Provenzano</w:t>
      </w:r>
      <w:r w:rsidR="00B63C27" w:rsidRPr="00A84523">
        <w:rPr>
          <w:rFonts w:ascii="Book Antiqua" w:hAnsi="Book Antiqua"/>
          <w:lang w:val="it-IT"/>
        </w:rPr>
        <w:t xml:space="preserve"> – </w:t>
      </w:r>
      <w:r w:rsidR="001255EA" w:rsidRPr="00A84523">
        <w:rPr>
          <w:rFonts w:ascii="Book Antiqua" w:hAnsi="Book Antiqua"/>
          <w:lang w:val="it-IT"/>
        </w:rPr>
        <w:t xml:space="preserve">in scena al </w:t>
      </w:r>
      <w:r w:rsidR="001255EA" w:rsidRPr="00A84523">
        <w:rPr>
          <w:rFonts w:ascii="Book Antiqua" w:hAnsi="Book Antiqua"/>
          <w:b/>
          <w:bCs/>
          <w:lang w:val="it-IT"/>
        </w:rPr>
        <w:t>Teatro Serra</w:t>
      </w:r>
      <w:r w:rsidR="001255EA" w:rsidRPr="00A84523">
        <w:rPr>
          <w:rFonts w:ascii="Book Antiqua" w:hAnsi="Book Antiqua"/>
          <w:lang w:val="it-IT"/>
        </w:rPr>
        <w:t xml:space="preserve"> di Napoli (</w:t>
      </w:r>
      <w:r w:rsidR="00622D39" w:rsidRPr="00A84523">
        <w:rPr>
          <w:rFonts w:ascii="Book Antiqua" w:hAnsi="Book Antiqua"/>
          <w:i/>
          <w:iCs/>
          <w:lang w:val="it-IT"/>
        </w:rPr>
        <w:t xml:space="preserve">a Fuorigrotta </w:t>
      </w:r>
      <w:r w:rsidR="001255EA" w:rsidRPr="00A84523">
        <w:rPr>
          <w:rFonts w:ascii="Book Antiqua" w:hAnsi="Book Antiqua"/>
          <w:i/>
          <w:iCs/>
          <w:lang w:val="it-IT"/>
        </w:rPr>
        <w:t>in Via Diocleziano 316, adiacente all’Osservatorio Vesuviano</w:t>
      </w:r>
      <w:r w:rsidR="001255EA" w:rsidRPr="00A84523">
        <w:rPr>
          <w:rFonts w:ascii="Book Antiqua" w:hAnsi="Book Antiqua"/>
          <w:lang w:val="it-IT"/>
        </w:rPr>
        <w:t xml:space="preserve">) </w:t>
      </w:r>
      <w:r w:rsidR="001255EA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venerdì 6</w:t>
      </w:r>
      <w:r w:rsidR="001255EA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e </w:t>
      </w:r>
      <w:r w:rsidR="001255EA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sabato 7 </w:t>
      </w:r>
      <w:r w:rsidR="00052DF2">
        <w:rPr>
          <w:rFonts w:ascii="Book Antiqua" w:eastAsiaTheme="minorHAnsi" w:hAnsi="Book Antiqua" w:cs="Arial"/>
          <w:color w:val="000000" w:themeColor="text1"/>
          <w:lang w:val="it-IT" w:eastAsia="en-US"/>
        </w:rPr>
        <w:t>alle</w:t>
      </w:r>
      <w:r w:rsidR="001255EA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</w:t>
      </w:r>
      <w:r w:rsidR="001255EA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2</w:t>
      </w:r>
      <w:r w:rsidR="00A14600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</w:t>
      </w:r>
      <w:r w:rsidR="001255EA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:</w:t>
      </w:r>
      <w:r w:rsidR="00A14600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00</w:t>
      </w:r>
      <w:r w:rsidR="001255EA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e </w:t>
      </w:r>
      <w:r w:rsidR="001255EA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domenica 8 gennaio </w:t>
      </w:r>
      <w:r w:rsidR="00052DF2">
        <w:rPr>
          <w:rFonts w:ascii="Book Antiqua" w:eastAsiaTheme="minorHAnsi" w:hAnsi="Book Antiqua" w:cs="Arial"/>
          <w:color w:val="000000" w:themeColor="text1"/>
          <w:lang w:val="it-IT" w:eastAsia="en-US"/>
        </w:rPr>
        <w:t>alle</w:t>
      </w:r>
      <w:r w:rsidR="001255EA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</w:t>
      </w:r>
      <w:r w:rsidR="001255EA" w:rsidRPr="00A84523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18:00</w:t>
      </w:r>
      <w:r w:rsidR="001255EA" w:rsidRPr="00A84523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. </w:t>
      </w:r>
      <w:r w:rsidR="001255EA" w:rsidRPr="00A84523">
        <w:rPr>
          <w:rFonts w:ascii="Book Antiqua" w:hAnsi="Book Antiqua" w:cs="Arial"/>
          <w:color w:val="000000" w:themeColor="text1"/>
          <w:lang w:val="it-IT"/>
        </w:rPr>
        <w:t xml:space="preserve">Info e prenotazioni: </w:t>
      </w:r>
      <w:hyperlink r:id="rId7" w:history="1">
        <w:r w:rsidR="001255EA" w:rsidRPr="00A84523">
          <w:rPr>
            <w:rStyle w:val="Collegamentoipertestuale"/>
            <w:rFonts w:ascii="Book Antiqua" w:hAnsi="Book Antiqua" w:cs="Times New Roman"/>
            <w:b/>
            <w:bCs/>
            <w:color w:val="000000" w:themeColor="text1"/>
            <w:u w:val="none"/>
            <w:lang w:val="it-IT"/>
          </w:rPr>
          <w:t>teatroserra@gmail.com</w:t>
        </w:r>
      </w:hyperlink>
      <w:r w:rsidR="001255EA" w:rsidRPr="00A84523"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  <w:t>,</w:t>
      </w:r>
      <w:r w:rsidR="001255EA" w:rsidRPr="00A84523">
        <w:rPr>
          <w:rFonts w:ascii="Book Antiqua" w:hAnsi="Book Antiqua" w:cs="Arial"/>
          <w:color w:val="000000" w:themeColor="text1"/>
          <w:lang w:val="it-IT"/>
        </w:rPr>
        <w:t xml:space="preserve"> </w:t>
      </w:r>
      <w:r w:rsidR="001255EA" w:rsidRPr="00A84523">
        <w:rPr>
          <w:rFonts w:ascii="Book Antiqua" w:hAnsi="Book Antiqua" w:cs="Times New Roman"/>
          <w:b/>
          <w:bCs/>
          <w:color w:val="000000" w:themeColor="text1"/>
          <w:lang w:val="it-IT"/>
        </w:rPr>
        <w:t>347.8051793</w:t>
      </w:r>
      <w:r w:rsidR="001255EA" w:rsidRPr="00A84523">
        <w:rPr>
          <w:rFonts w:ascii="Book Antiqua" w:hAnsi="Book Antiqua" w:cs="Times New Roman"/>
          <w:color w:val="000000" w:themeColor="text1"/>
          <w:lang w:val="it-IT"/>
        </w:rPr>
        <w:t xml:space="preserve">. </w:t>
      </w:r>
    </w:p>
    <w:p w14:paraId="314DEA33" w14:textId="2E301CA2" w:rsidR="00C9360C" w:rsidRPr="00C975DC" w:rsidRDefault="00C9360C" w:rsidP="00562A6B">
      <w:pPr>
        <w:jc w:val="both"/>
        <w:rPr>
          <w:rFonts w:ascii="Book Antiqua" w:hAnsi="Book Antiqua"/>
          <w:lang w:val="it-IT"/>
        </w:rPr>
      </w:pPr>
    </w:p>
    <w:p w14:paraId="166A9232" w14:textId="4D761A71" w:rsidR="003963F9" w:rsidRPr="00C975DC" w:rsidRDefault="00621EB8" w:rsidP="00621EB8">
      <w:pPr>
        <w:jc w:val="both"/>
        <w:rPr>
          <w:rFonts w:ascii="Book Antiqua" w:hAnsi="Book Antiqua"/>
          <w:lang w:val="it-IT"/>
        </w:rPr>
      </w:pPr>
      <w:r w:rsidRPr="00C975DC">
        <w:rPr>
          <w:rFonts w:ascii="Book Antiqua" w:hAnsi="Book Antiqua"/>
          <w:lang w:val="it-IT"/>
        </w:rPr>
        <w:t xml:space="preserve">Lo spettacolo si articola </w:t>
      </w:r>
      <w:r w:rsidR="00A84523" w:rsidRPr="00C975DC">
        <w:rPr>
          <w:rFonts w:ascii="Book Antiqua" w:hAnsi="Book Antiqua"/>
          <w:lang w:val="it-IT"/>
        </w:rPr>
        <w:t xml:space="preserve">in </w:t>
      </w:r>
      <w:r w:rsidRPr="00C975DC">
        <w:rPr>
          <w:rFonts w:ascii="Book Antiqua" w:hAnsi="Book Antiqua"/>
          <w:lang w:val="it-IT"/>
        </w:rPr>
        <w:t>quattro</w:t>
      </w:r>
      <w:r w:rsidR="00694F75" w:rsidRPr="00C975DC">
        <w:rPr>
          <w:rFonts w:ascii="Book Antiqua" w:hAnsi="Book Antiqua"/>
          <w:lang w:val="it-IT"/>
        </w:rPr>
        <w:t xml:space="preserve"> </w:t>
      </w:r>
      <w:r w:rsidRPr="00C975DC">
        <w:rPr>
          <w:rFonts w:ascii="Book Antiqua" w:hAnsi="Book Antiqua"/>
          <w:lang w:val="it-IT"/>
        </w:rPr>
        <w:t>movimenti</w:t>
      </w:r>
      <w:r w:rsidR="00694F75" w:rsidRPr="00C975DC">
        <w:rPr>
          <w:rFonts w:ascii="Book Antiqua" w:hAnsi="Book Antiqua"/>
          <w:lang w:val="it-IT"/>
        </w:rPr>
        <w:t xml:space="preserve"> </w:t>
      </w:r>
      <w:r w:rsidR="00124132">
        <w:rPr>
          <w:rFonts w:ascii="Book Antiqua" w:hAnsi="Book Antiqua"/>
          <w:lang w:val="it-IT"/>
        </w:rPr>
        <w:t xml:space="preserve">che raccontano, </w:t>
      </w:r>
      <w:r w:rsidRPr="00C975DC">
        <w:rPr>
          <w:rFonts w:ascii="Book Antiqua" w:hAnsi="Book Antiqua"/>
          <w:lang w:val="it-IT"/>
        </w:rPr>
        <w:t xml:space="preserve">rispettivamente, </w:t>
      </w:r>
      <w:r w:rsidR="00124132">
        <w:rPr>
          <w:rFonts w:ascii="Book Antiqua" w:hAnsi="Book Antiqua"/>
          <w:lang w:val="it-IT"/>
        </w:rPr>
        <w:t>i</w:t>
      </w:r>
      <w:r w:rsidR="00562A6B" w:rsidRPr="00C975DC">
        <w:rPr>
          <w:rFonts w:ascii="Book Antiqua" w:hAnsi="Book Antiqua"/>
          <w:lang w:val="it-IT"/>
        </w:rPr>
        <w:t xml:space="preserve">l </w:t>
      </w:r>
      <w:r w:rsidRPr="00C975DC">
        <w:rPr>
          <w:rFonts w:ascii="Book Antiqua" w:hAnsi="Book Antiqua"/>
          <w:lang w:val="it-IT"/>
        </w:rPr>
        <w:t>N</w:t>
      </w:r>
      <w:r w:rsidR="00562A6B" w:rsidRPr="00C975DC">
        <w:rPr>
          <w:rFonts w:ascii="Book Antiqua" w:hAnsi="Book Antiqua"/>
          <w:lang w:val="it-IT"/>
        </w:rPr>
        <w:t xml:space="preserve">o Global Forum di Napoli </w:t>
      </w:r>
      <w:r w:rsidR="00012A6C" w:rsidRPr="00C975DC">
        <w:rPr>
          <w:rFonts w:ascii="Book Antiqua" w:hAnsi="Book Antiqua"/>
          <w:lang w:val="it-IT"/>
        </w:rPr>
        <w:t xml:space="preserve">del </w:t>
      </w:r>
      <w:r w:rsidR="00562A6B" w:rsidRPr="00C975DC">
        <w:rPr>
          <w:rFonts w:ascii="Book Antiqua" w:hAnsi="Book Antiqua"/>
          <w:lang w:val="it-IT"/>
        </w:rPr>
        <w:t>marzo 2001</w:t>
      </w:r>
      <w:r w:rsidRPr="00C975DC">
        <w:rPr>
          <w:rFonts w:ascii="Book Antiqua" w:hAnsi="Book Antiqua"/>
          <w:lang w:val="it-IT"/>
        </w:rPr>
        <w:t xml:space="preserve">, </w:t>
      </w:r>
      <w:r w:rsidR="00124132">
        <w:rPr>
          <w:rFonts w:ascii="Book Antiqua" w:hAnsi="Book Antiqua"/>
          <w:lang w:val="it-IT"/>
        </w:rPr>
        <w:t>i</w:t>
      </w:r>
      <w:r w:rsidR="0057171C">
        <w:rPr>
          <w:rFonts w:ascii="Book Antiqua" w:hAnsi="Book Antiqua"/>
          <w:lang w:val="it-IT"/>
        </w:rPr>
        <w:t>l G</w:t>
      </w:r>
      <w:r w:rsidR="00DF0B26" w:rsidRPr="00C975DC">
        <w:rPr>
          <w:rFonts w:ascii="Book Antiqua" w:hAnsi="Book Antiqua"/>
          <w:lang w:val="it-IT"/>
        </w:rPr>
        <w:t>8</w:t>
      </w:r>
      <w:r w:rsidR="005347C2" w:rsidRPr="00C975DC">
        <w:rPr>
          <w:rFonts w:ascii="Book Antiqua" w:hAnsi="Book Antiqua"/>
          <w:lang w:val="it-IT"/>
        </w:rPr>
        <w:t xml:space="preserve"> di</w:t>
      </w:r>
      <w:r w:rsidR="00562A6B" w:rsidRPr="00C975DC">
        <w:rPr>
          <w:rFonts w:ascii="Book Antiqua" w:hAnsi="Book Antiqua"/>
          <w:lang w:val="it-IT"/>
        </w:rPr>
        <w:t xml:space="preserve"> Genova </w:t>
      </w:r>
      <w:r w:rsidRPr="00C975DC">
        <w:rPr>
          <w:rFonts w:ascii="Book Antiqua" w:hAnsi="Book Antiqua"/>
          <w:lang w:val="it-IT"/>
        </w:rPr>
        <w:t>n</w:t>
      </w:r>
      <w:r w:rsidR="005347C2" w:rsidRPr="00C975DC">
        <w:rPr>
          <w:rFonts w:ascii="Book Antiqua" w:hAnsi="Book Antiqua"/>
          <w:lang w:val="it-IT"/>
        </w:rPr>
        <w:t xml:space="preserve">el </w:t>
      </w:r>
      <w:r w:rsidR="00562A6B" w:rsidRPr="00C975DC">
        <w:rPr>
          <w:rFonts w:ascii="Book Antiqua" w:hAnsi="Book Antiqua"/>
          <w:lang w:val="it-IT"/>
        </w:rPr>
        <w:t xml:space="preserve">luglio </w:t>
      </w:r>
      <w:r w:rsidR="005347C2" w:rsidRPr="00C975DC">
        <w:rPr>
          <w:rFonts w:ascii="Book Antiqua" w:hAnsi="Book Antiqua"/>
          <w:lang w:val="it-IT"/>
        </w:rPr>
        <w:t>dello stesso anno</w:t>
      </w:r>
      <w:r w:rsidR="00AD0149" w:rsidRPr="00C975DC">
        <w:rPr>
          <w:rFonts w:ascii="Book Antiqua" w:hAnsi="Book Antiqua"/>
          <w:lang w:val="it-IT"/>
        </w:rPr>
        <w:t xml:space="preserve"> </w:t>
      </w:r>
      <w:r w:rsidR="006843BA">
        <w:rPr>
          <w:rFonts w:ascii="Book Antiqua" w:hAnsi="Book Antiqua"/>
          <w:lang w:val="it-IT"/>
        </w:rPr>
        <w:t>– con</w:t>
      </w:r>
      <w:r w:rsidR="00AD0149" w:rsidRPr="00C975DC">
        <w:rPr>
          <w:rFonts w:ascii="Book Antiqua" w:hAnsi="Book Antiqua"/>
          <w:lang w:val="it-IT"/>
        </w:rPr>
        <w:t xml:space="preserve"> </w:t>
      </w:r>
      <w:r w:rsidR="006843BA" w:rsidRPr="00C975DC">
        <w:rPr>
          <w:rFonts w:ascii="Book Antiqua" w:hAnsi="Book Antiqua"/>
          <w:lang w:val="it-IT"/>
        </w:rPr>
        <w:t xml:space="preserve">le cariche della polizia, le torture alla caserma Diaz, la morte di Carlo Giuliani – </w:t>
      </w:r>
      <w:r w:rsidRPr="00C975DC">
        <w:rPr>
          <w:rFonts w:ascii="Book Antiqua" w:hAnsi="Book Antiqua"/>
          <w:lang w:val="it-IT"/>
        </w:rPr>
        <w:t>le repressioni giudiziarie</w:t>
      </w:r>
      <w:r w:rsidR="00124132">
        <w:rPr>
          <w:rFonts w:ascii="Book Antiqua" w:hAnsi="Book Antiqua"/>
          <w:lang w:val="it-IT"/>
        </w:rPr>
        <w:t xml:space="preserve"> e </w:t>
      </w:r>
      <w:r w:rsidR="00694F75" w:rsidRPr="00C975DC">
        <w:rPr>
          <w:rFonts w:ascii="Book Antiqua" w:hAnsi="Book Antiqua"/>
          <w:lang w:val="it-IT"/>
        </w:rPr>
        <w:t xml:space="preserve">i </w:t>
      </w:r>
      <w:r w:rsidRPr="00C975DC">
        <w:rPr>
          <w:rFonts w:ascii="Book Antiqua" w:hAnsi="Book Antiqua"/>
          <w:lang w:val="it-IT"/>
        </w:rPr>
        <w:t>giorni nostri</w:t>
      </w:r>
      <w:r w:rsidR="00124132">
        <w:rPr>
          <w:rFonts w:ascii="Book Antiqua" w:hAnsi="Book Antiqua"/>
          <w:lang w:val="it-IT"/>
        </w:rPr>
        <w:t>, in cui l</w:t>
      </w:r>
      <w:r w:rsidR="00562A6B" w:rsidRPr="00C975DC">
        <w:rPr>
          <w:rFonts w:ascii="Book Antiqua" w:hAnsi="Book Antiqua"/>
          <w:lang w:val="it-IT"/>
        </w:rPr>
        <w:t>a lotta non è morta, ma necessita di nuove forme</w:t>
      </w:r>
      <w:r w:rsidR="00EE6AF4" w:rsidRPr="00C975DC">
        <w:rPr>
          <w:rFonts w:ascii="Book Antiqua" w:hAnsi="Book Antiqua"/>
          <w:lang w:val="it-IT"/>
        </w:rPr>
        <w:t xml:space="preserve">. </w:t>
      </w:r>
      <w:r w:rsidR="00694F75" w:rsidRPr="00C975DC">
        <w:rPr>
          <w:rFonts w:ascii="Book Antiqua" w:hAnsi="Book Antiqua"/>
          <w:lang w:val="it-IT"/>
        </w:rPr>
        <w:t>«Questo mondo non mi piace. L’idea che il denaro sia più importanti dei diritti basilari</w:t>
      </w:r>
      <w:r w:rsidR="00124132">
        <w:rPr>
          <w:rFonts w:ascii="Book Antiqua" w:hAnsi="Book Antiqua"/>
          <w:lang w:val="it-IT"/>
        </w:rPr>
        <w:t xml:space="preserve"> e</w:t>
      </w:r>
      <w:r w:rsidR="00694F75" w:rsidRPr="00C975DC">
        <w:rPr>
          <w:rFonts w:ascii="Book Antiqua" w:hAnsi="Book Antiqua"/>
          <w:lang w:val="it-IT"/>
        </w:rPr>
        <w:t xml:space="preserve"> della devastazione ambientale, non mi piace. In un’epoca in cui si acuiscono le ingiustizie, il pensiero non può non tornare a quella irripetibile esperienza di lotta e progettazione sociale</w:t>
      </w:r>
      <w:r w:rsidR="00FC240F">
        <w:rPr>
          <w:rFonts w:ascii="Book Antiqua" w:hAnsi="Book Antiqua"/>
          <w:lang w:val="it-IT"/>
        </w:rPr>
        <w:t xml:space="preserve">, </w:t>
      </w:r>
      <w:r w:rsidR="00694F75" w:rsidRPr="00C975DC">
        <w:rPr>
          <w:rFonts w:ascii="Book Antiqua" w:hAnsi="Book Antiqua"/>
          <w:lang w:val="it-IT"/>
        </w:rPr>
        <w:t>stroncato da pestaggi, torture e colpi di pistola</w:t>
      </w:r>
      <w:r w:rsidR="00E948CA">
        <w:rPr>
          <w:rFonts w:ascii="Book Antiqua" w:hAnsi="Book Antiqua"/>
          <w:lang w:val="it-IT"/>
        </w:rPr>
        <w:t xml:space="preserve"> – </w:t>
      </w:r>
      <w:r w:rsidR="00FC240F">
        <w:rPr>
          <w:rFonts w:ascii="Book Antiqua" w:hAnsi="Book Antiqua"/>
          <w:lang w:val="it-IT"/>
        </w:rPr>
        <w:t>conclude il regista che ci ricorda l’ultima profezia di Cassandra</w:t>
      </w:r>
      <w:r w:rsidR="00E948CA">
        <w:rPr>
          <w:rFonts w:ascii="Book Antiqua" w:hAnsi="Book Antiqua"/>
          <w:lang w:val="it-IT"/>
        </w:rPr>
        <w:t xml:space="preserve"> – </w:t>
      </w:r>
      <w:r w:rsidR="00FC240F">
        <w:rPr>
          <w:rFonts w:ascii="Book Antiqua" w:hAnsi="Book Antiqua"/>
          <w:lang w:val="it-IT"/>
        </w:rPr>
        <w:t>b</w:t>
      </w:r>
      <w:r w:rsidR="00562A6B" w:rsidRPr="00C975DC">
        <w:rPr>
          <w:rFonts w:ascii="Book Antiqua" w:hAnsi="Book Antiqua"/>
          <w:lang w:val="it-IT"/>
        </w:rPr>
        <w:t>isogna essere come l’acqua, morbida</w:t>
      </w:r>
      <w:r w:rsidR="00EE6AF4" w:rsidRPr="00C975DC">
        <w:rPr>
          <w:rFonts w:ascii="Book Antiqua" w:hAnsi="Book Antiqua"/>
          <w:lang w:val="it-IT"/>
        </w:rPr>
        <w:t xml:space="preserve">, </w:t>
      </w:r>
      <w:r w:rsidR="00562A6B" w:rsidRPr="00C975DC">
        <w:rPr>
          <w:rFonts w:ascii="Book Antiqua" w:hAnsi="Book Antiqua"/>
          <w:lang w:val="it-IT"/>
        </w:rPr>
        <w:t>inarrestabile</w:t>
      </w:r>
      <w:r w:rsidR="00EE6AF4" w:rsidRPr="00C975DC">
        <w:rPr>
          <w:rFonts w:ascii="Book Antiqua" w:hAnsi="Book Antiqua"/>
          <w:lang w:val="it-IT"/>
        </w:rPr>
        <w:t xml:space="preserve"> e </w:t>
      </w:r>
      <w:r w:rsidR="00562A6B" w:rsidRPr="00C975DC">
        <w:rPr>
          <w:rFonts w:ascii="Book Antiqua" w:hAnsi="Book Antiqua"/>
          <w:lang w:val="it-IT"/>
        </w:rPr>
        <w:t>infiltrarsi in ogni fessura, fino a scavare la dura roccia, e diventare insieme l’onda del cambiamento</w:t>
      </w:r>
      <w:r w:rsidR="00EE6AF4" w:rsidRPr="00C975DC">
        <w:rPr>
          <w:rFonts w:ascii="Book Antiqua" w:hAnsi="Book Antiqua"/>
          <w:lang w:val="it-IT"/>
        </w:rPr>
        <w:t>»</w:t>
      </w:r>
      <w:r w:rsidR="00562A6B" w:rsidRPr="00C975DC">
        <w:rPr>
          <w:rFonts w:ascii="Book Antiqua" w:hAnsi="Book Antiqua"/>
          <w:lang w:val="it-IT"/>
        </w:rPr>
        <w:t xml:space="preserve">. </w:t>
      </w:r>
    </w:p>
    <w:p w14:paraId="303D123C" w14:textId="083D2540" w:rsidR="00EC008E" w:rsidRPr="00C975DC" w:rsidRDefault="00EC008E" w:rsidP="003D5D12">
      <w:pPr>
        <w:jc w:val="both"/>
        <w:rPr>
          <w:rFonts w:ascii="Book Antiqua" w:hAnsi="Book Antiqua"/>
          <w:lang w:val="it-IT"/>
        </w:rPr>
      </w:pPr>
    </w:p>
    <w:p w14:paraId="4EA2C8F1" w14:textId="77777777" w:rsidR="001251B4" w:rsidRPr="00C975DC" w:rsidRDefault="00022A1F" w:rsidP="007A320A">
      <w:pPr>
        <w:jc w:val="both"/>
        <w:rPr>
          <w:rFonts w:ascii="Book Antiqua" w:hAnsi="Book Antiqua" w:cs="Times New Roman"/>
          <w:color w:val="000000" w:themeColor="text1"/>
          <w:lang w:val="it-IT"/>
        </w:rPr>
      </w:pPr>
      <w:r w:rsidRPr="00C975DC">
        <w:rPr>
          <w:rFonts w:ascii="Book Antiqua" w:hAnsi="Book Antiqua" w:cs="Times New Roman"/>
          <w:b/>
          <w:bCs/>
          <w:color w:val="000000" w:themeColor="text1"/>
          <w:lang w:val="it-IT"/>
        </w:rPr>
        <w:t>Contatti</w:t>
      </w:r>
      <w:r w:rsidRPr="00C975DC">
        <w:rPr>
          <w:rFonts w:ascii="Book Antiqua" w:hAnsi="Book Antiqua" w:cs="Times New Roman"/>
          <w:color w:val="000000" w:themeColor="text1"/>
          <w:lang w:val="it-IT"/>
        </w:rPr>
        <w:t xml:space="preserve">: 347.8051793, </w:t>
      </w:r>
      <w:hyperlink r:id="rId8" w:history="1">
        <w:r w:rsidRPr="00C975DC">
          <w:rPr>
            <w:rStyle w:val="Collegamentoipertestuale"/>
            <w:rFonts w:ascii="Book Antiqua" w:hAnsi="Book Antiqua" w:cs="Times New Roman"/>
            <w:color w:val="000000" w:themeColor="text1"/>
            <w:u w:val="none"/>
            <w:lang w:val="it-IT"/>
          </w:rPr>
          <w:t>teatroserra@gmail.com</w:t>
        </w:r>
      </w:hyperlink>
      <w:r w:rsidR="00090C13" w:rsidRPr="00C975DC"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  <w:t>;</w:t>
      </w:r>
      <w:r w:rsidR="001251B4" w:rsidRPr="00C975DC">
        <w:rPr>
          <w:rFonts w:ascii="Book Antiqua" w:hAnsi="Book Antiqua" w:cs="Times New Roman"/>
          <w:color w:val="000000" w:themeColor="text1"/>
          <w:lang w:val="it-IT"/>
        </w:rPr>
        <w:t xml:space="preserve"> </w:t>
      </w:r>
    </w:p>
    <w:p w14:paraId="7AF0150A" w14:textId="7409F5C5" w:rsidR="00022A1F" w:rsidRPr="00C975DC" w:rsidRDefault="00022A1F" w:rsidP="007A320A">
      <w:pPr>
        <w:jc w:val="both"/>
        <w:rPr>
          <w:rFonts w:ascii="Book Antiqua" w:hAnsi="Book Antiqua" w:cs="Times New Roman"/>
          <w:color w:val="000000" w:themeColor="text1"/>
          <w:lang w:val="it-IT"/>
        </w:rPr>
      </w:pPr>
      <w:r w:rsidRPr="00C975DC">
        <w:rPr>
          <w:rFonts w:ascii="Book Antiqua" w:eastAsia="Times New Roman" w:hAnsi="Book Antiqua" w:cs="Times New Roman"/>
          <w:b/>
          <w:bCs/>
          <w:color w:val="000000" w:themeColor="text1"/>
          <w:lang w:val="it-IT"/>
        </w:rPr>
        <w:t>Ufficio Stampa</w:t>
      </w:r>
      <w:r w:rsidRPr="00C975DC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: 334.3224441, </w:t>
      </w:r>
      <w:hyperlink r:id="rId9" w:history="1">
        <w:r w:rsidRPr="00C975DC">
          <w:rPr>
            <w:rStyle w:val="Collegamentoipertestuale"/>
            <w:rFonts w:ascii="Book Antiqua" w:eastAsia="Times New Roman" w:hAnsi="Book Antiqua" w:cs="Times New Roman"/>
            <w:color w:val="000000" w:themeColor="text1"/>
            <w:u w:val="none"/>
            <w:lang w:val="it-IT"/>
          </w:rPr>
          <w:t>simona.pasquale@gmail.com</w:t>
        </w:r>
      </w:hyperlink>
      <w:r w:rsidR="00350E59">
        <w:rPr>
          <w:rStyle w:val="Collegamentoipertestuale"/>
          <w:rFonts w:ascii="Book Antiqua" w:eastAsia="Times New Roman" w:hAnsi="Book Antiqua" w:cs="Times New Roman"/>
          <w:color w:val="000000" w:themeColor="text1"/>
          <w:u w:val="none"/>
          <w:lang w:val="it-IT"/>
        </w:rPr>
        <w:t>;</w:t>
      </w:r>
      <w:r w:rsidRPr="00C975DC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 </w:t>
      </w:r>
    </w:p>
    <w:sectPr w:rsidR="00022A1F" w:rsidRPr="00C975D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4A81" w14:textId="77777777" w:rsidR="00BE21EA" w:rsidRDefault="00BE21EA" w:rsidP="001E2C0F">
      <w:r>
        <w:separator/>
      </w:r>
    </w:p>
  </w:endnote>
  <w:endnote w:type="continuationSeparator" w:id="0">
    <w:p w14:paraId="0D6DF639" w14:textId="77777777" w:rsidR="00BE21EA" w:rsidRDefault="00BE21EA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D07803" w:rsidRDefault="008A5150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</w:p>
  <w:p w14:paraId="6F0C6411" w14:textId="50CA934C" w:rsidR="001E2C0F" w:rsidRPr="00D07803" w:rsidRDefault="001E2C0F" w:rsidP="001E2C0F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</w:p>
  <w:p w14:paraId="1437852B" w14:textId="77777777" w:rsidR="005C3FE2" w:rsidRPr="00D07803" w:rsidRDefault="001E2C0F" w:rsidP="005C3FE2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18FD347B" w:rsidR="00FE6FBA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>Ufficio Stampa: 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77777777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B6F7" w14:textId="77777777" w:rsidR="00BE21EA" w:rsidRDefault="00BE21EA" w:rsidP="001E2C0F">
      <w:r>
        <w:separator/>
      </w:r>
    </w:p>
  </w:footnote>
  <w:footnote w:type="continuationSeparator" w:id="0">
    <w:p w14:paraId="10E4A8B3" w14:textId="77777777" w:rsidR="00BE21EA" w:rsidRDefault="00BE21EA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12A6C"/>
    <w:rsid w:val="0001509B"/>
    <w:rsid w:val="00020AA9"/>
    <w:rsid w:val="00022A1F"/>
    <w:rsid w:val="00030300"/>
    <w:rsid w:val="000308EA"/>
    <w:rsid w:val="000329A1"/>
    <w:rsid w:val="0003549D"/>
    <w:rsid w:val="00036EB2"/>
    <w:rsid w:val="000458A2"/>
    <w:rsid w:val="00052DF2"/>
    <w:rsid w:val="0006694B"/>
    <w:rsid w:val="00070564"/>
    <w:rsid w:val="0007079F"/>
    <w:rsid w:val="0008159F"/>
    <w:rsid w:val="000844B9"/>
    <w:rsid w:val="00084B27"/>
    <w:rsid w:val="00085BDB"/>
    <w:rsid w:val="00090C13"/>
    <w:rsid w:val="00091C63"/>
    <w:rsid w:val="00093AE6"/>
    <w:rsid w:val="00096E89"/>
    <w:rsid w:val="000A6866"/>
    <w:rsid w:val="000B54D8"/>
    <w:rsid w:val="000B6E2B"/>
    <w:rsid w:val="000B7DD1"/>
    <w:rsid w:val="000E20EC"/>
    <w:rsid w:val="000E3DBA"/>
    <w:rsid w:val="000E3DC4"/>
    <w:rsid w:val="000F1251"/>
    <w:rsid w:val="000F4B6E"/>
    <w:rsid w:val="001009C1"/>
    <w:rsid w:val="0011770F"/>
    <w:rsid w:val="00124132"/>
    <w:rsid w:val="001251B4"/>
    <w:rsid w:val="001251D2"/>
    <w:rsid w:val="001255EA"/>
    <w:rsid w:val="001352B9"/>
    <w:rsid w:val="001476CB"/>
    <w:rsid w:val="00150C66"/>
    <w:rsid w:val="001511AC"/>
    <w:rsid w:val="001609D3"/>
    <w:rsid w:val="00162C35"/>
    <w:rsid w:val="00164796"/>
    <w:rsid w:val="00171C71"/>
    <w:rsid w:val="0018427B"/>
    <w:rsid w:val="001905F8"/>
    <w:rsid w:val="00193183"/>
    <w:rsid w:val="00195194"/>
    <w:rsid w:val="001A535B"/>
    <w:rsid w:val="001B4660"/>
    <w:rsid w:val="001B771B"/>
    <w:rsid w:val="001C07EE"/>
    <w:rsid w:val="001C3BCE"/>
    <w:rsid w:val="001D613C"/>
    <w:rsid w:val="001D62A9"/>
    <w:rsid w:val="001D660A"/>
    <w:rsid w:val="001E2C0F"/>
    <w:rsid w:val="001F1494"/>
    <w:rsid w:val="001F526A"/>
    <w:rsid w:val="001F79C2"/>
    <w:rsid w:val="002056D2"/>
    <w:rsid w:val="00207F5C"/>
    <w:rsid w:val="002154B3"/>
    <w:rsid w:val="0021605F"/>
    <w:rsid w:val="002218D6"/>
    <w:rsid w:val="00235BC7"/>
    <w:rsid w:val="00237644"/>
    <w:rsid w:val="00240BEA"/>
    <w:rsid w:val="00241537"/>
    <w:rsid w:val="002435D8"/>
    <w:rsid w:val="00246DBC"/>
    <w:rsid w:val="002564F0"/>
    <w:rsid w:val="002574F5"/>
    <w:rsid w:val="0026258D"/>
    <w:rsid w:val="00267457"/>
    <w:rsid w:val="00267FED"/>
    <w:rsid w:val="0027078E"/>
    <w:rsid w:val="00272494"/>
    <w:rsid w:val="0027345C"/>
    <w:rsid w:val="0027461D"/>
    <w:rsid w:val="00285EC5"/>
    <w:rsid w:val="00286D0A"/>
    <w:rsid w:val="00291E79"/>
    <w:rsid w:val="00294F18"/>
    <w:rsid w:val="002953BA"/>
    <w:rsid w:val="002A3754"/>
    <w:rsid w:val="002A3913"/>
    <w:rsid w:val="002B2489"/>
    <w:rsid w:val="002B2D9E"/>
    <w:rsid w:val="002C13B4"/>
    <w:rsid w:val="002C3ADB"/>
    <w:rsid w:val="002D529B"/>
    <w:rsid w:val="003006EB"/>
    <w:rsid w:val="00302D65"/>
    <w:rsid w:val="0031202D"/>
    <w:rsid w:val="00324290"/>
    <w:rsid w:val="00341743"/>
    <w:rsid w:val="00346618"/>
    <w:rsid w:val="00350E59"/>
    <w:rsid w:val="00353459"/>
    <w:rsid w:val="003545A4"/>
    <w:rsid w:val="003623C1"/>
    <w:rsid w:val="00367034"/>
    <w:rsid w:val="003740DB"/>
    <w:rsid w:val="003772BC"/>
    <w:rsid w:val="003806C2"/>
    <w:rsid w:val="003816F2"/>
    <w:rsid w:val="003865A6"/>
    <w:rsid w:val="00391605"/>
    <w:rsid w:val="0039479F"/>
    <w:rsid w:val="00395D52"/>
    <w:rsid w:val="003963F9"/>
    <w:rsid w:val="00396CBC"/>
    <w:rsid w:val="003A1E8C"/>
    <w:rsid w:val="003A38AE"/>
    <w:rsid w:val="003B6A7A"/>
    <w:rsid w:val="003D0CAC"/>
    <w:rsid w:val="003D5D12"/>
    <w:rsid w:val="003D7598"/>
    <w:rsid w:val="003E56C8"/>
    <w:rsid w:val="003F3CDE"/>
    <w:rsid w:val="004008B5"/>
    <w:rsid w:val="004061E2"/>
    <w:rsid w:val="0040744D"/>
    <w:rsid w:val="00411344"/>
    <w:rsid w:val="0041363A"/>
    <w:rsid w:val="004175F7"/>
    <w:rsid w:val="00420025"/>
    <w:rsid w:val="004240A3"/>
    <w:rsid w:val="004342E4"/>
    <w:rsid w:val="004424CF"/>
    <w:rsid w:val="00442A59"/>
    <w:rsid w:val="00443E7E"/>
    <w:rsid w:val="00447548"/>
    <w:rsid w:val="00453693"/>
    <w:rsid w:val="00456635"/>
    <w:rsid w:val="00467438"/>
    <w:rsid w:val="004704B1"/>
    <w:rsid w:val="00474E58"/>
    <w:rsid w:val="004800B3"/>
    <w:rsid w:val="0049291A"/>
    <w:rsid w:val="004A6F18"/>
    <w:rsid w:val="004B2430"/>
    <w:rsid w:val="004C57EA"/>
    <w:rsid w:val="004D2A0D"/>
    <w:rsid w:val="004E1772"/>
    <w:rsid w:val="004E34BC"/>
    <w:rsid w:val="004E41F1"/>
    <w:rsid w:val="004F37BC"/>
    <w:rsid w:val="00502957"/>
    <w:rsid w:val="00513451"/>
    <w:rsid w:val="005200FE"/>
    <w:rsid w:val="005224D8"/>
    <w:rsid w:val="00522FDD"/>
    <w:rsid w:val="005246CB"/>
    <w:rsid w:val="00534494"/>
    <w:rsid w:val="005347C2"/>
    <w:rsid w:val="00536A70"/>
    <w:rsid w:val="00541A3F"/>
    <w:rsid w:val="00545B3A"/>
    <w:rsid w:val="00547375"/>
    <w:rsid w:val="00555BD6"/>
    <w:rsid w:val="00562A6B"/>
    <w:rsid w:val="00563107"/>
    <w:rsid w:val="0057171C"/>
    <w:rsid w:val="00571FB2"/>
    <w:rsid w:val="00573062"/>
    <w:rsid w:val="00575986"/>
    <w:rsid w:val="005802BB"/>
    <w:rsid w:val="0058057B"/>
    <w:rsid w:val="005A0402"/>
    <w:rsid w:val="005A2B8D"/>
    <w:rsid w:val="005B2B9F"/>
    <w:rsid w:val="005B590E"/>
    <w:rsid w:val="005B66E5"/>
    <w:rsid w:val="005C20F2"/>
    <w:rsid w:val="005C3FE2"/>
    <w:rsid w:val="005F3AE1"/>
    <w:rsid w:val="005F7BD9"/>
    <w:rsid w:val="006063FD"/>
    <w:rsid w:val="00607547"/>
    <w:rsid w:val="00621EB8"/>
    <w:rsid w:val="00622D39"/>
    <w:rsid w:val="00622E5D"/>
    <w:rsid w:val="00637539"/>
    <w:rsid w:val="006443DC"/>
    <w:rsid w:val="006540E9"/>
    <w:rsid w:val="0066041B"/>
    <w:rsid w:val="006723FA"/>
    <w:rsid w:val="006741DD"/>
    <w:rsid w:val="00681E16"/>
    <w:rsid w:val="006843BA"/>
    <w:rsid w:val="00684EE9"/>
    <w:rsid w:val="0069065F"/>
    <w:rsid w:val="00694F75"/>
    <w:rsid w:val="00697163"/>
    <w:rsid w:val="006A715C"/>
    <w:rsid w:val="006B1D0B"/>
    <w:rsid w:val="006B2517"/>
    <w:rsid w:val="006C3E32"/>
    <w:rsid w:val="006D176C"/>
    <w:rsid w:val="006D3371"/>
    <w:rsid w:val="006D5915"/>
    <w:rsid w:val="006E6F57"/>
    <w:rsid w:val="006F397B"/>
    <w:rsid w:val="006F5473"/>
    <w:rsid w:val="00702DDE"/>
    <w:rsid w:val="0070389F"/>
    <w:rsid w:val="0071690C"/>
    <w:rsid w:val="00721FA3"/>
    <w:rsid w:val="00730884"/>
    <w:rsid w:val="00734335"/>
    <w:rsid w:val="0073658C"/>
    <w:rsid w:val="00737212"/>
    <w:rsid w:val="00744DAE"/>
    <w:rsid w:val="007466FF"/>
    <w:rsid w:val="0074794B"/>
    <w:rsid w:val="007608C5"/>
    <w:rsid w:val="00767D86"/>
    <w:rsid w:val="00774BD1"/>
    <w:rsid w:val="00775A55"/>
    <w:rsid w:val="00793282"/>
    <w:rsid w:val="007A11E3"/>
    <w:rsid w:val="007A320A"/>
    <w:rsid w:val="007A4F01"/>
    <w:rsid w:val="007A744C"/>
    <w:rsid w:val="007B1F7A"/>
    <w:rsid w:val="007B3C42"/>
    <w:rsid w:val="007C097E"/>
    <w:rsid w:val="007D3818"/>
    <w:rsid w:val="007D616D"/>
    <w:rsid w:val="007E3A26"/>
    <w:rsid w:val="007E6506"/>
    <w:rsid w:val="007F3EB8"/>
    <w:rsid w:val="007F48D2"/>
    <w:rsid w:val="0081376B"/>
    <w:rsid w:val="00823675"/>
    <w:rsid w:val="00827FFB"/>
    <w:rsid w:val="00853928"/>
    <w:rsid w:val="008554AD"/>
    <w:rsid w:val="00870B30"/>
    <w:rsid w:val="008768C7"/>
    <w:rsid w:val="00883906"/>
    <w:rsid w:val="00892802"/>
    <w:rsid w:val="008A3B4A"/>
    <w:rsid w:val="008A3CCB"/>
    <w:rsid w:val="008A5150"/>
    <w:rsid w:val="008B78D1"/>
    <w:rsid w:val="008C42B2"/>
    <w:rsid w:val="008C4E97"/>
    <w:rsid w:val="008C6E5F"/>
    <w:rsid w:val="008D165D"/>
    <w:rsid w:val="008D2D10"/>
    <w:rsid w:val="008F19FD"/>
    <w:rsid w:val="008F2CB1"/>
    <w:rsid w:val="00902ED7"/>
    <w:rsid w:val="00912A66"/>
    <w:rsid w:val="00913F95"/>
    <w:rsid w:val="00920D1C"/>
    <w:rsid w:val="00924BEE"/>
    <w:rsid w:val="009272AA"/>
    <w:rsid w:val="0093356F"/>
    <w:rsid w:val="00942BFB"/>
    <w:rsid w:val="00945336"/>
    <w:rsid w:val="0094595E"/>
    <w:rsid w:val="00955849"/>
    <w:rsid w:val="00956C75"/>
    <w:rsid w:val="009573AE"/>
    <w:rsid w:val="00972C1F"/>
    <w:rsid w:val="0097366E"/>
    <w:rsid w:val="00974936"/>
    <w:rsid w:val="00977BD5"/>
    <w:rsid w:val="00985FDF"/>
    <w:rsid w:val="0098799C"/>
    <w:rsid w:val="009956E8"/>
    <w:rsid w:val="009A28F3"/>
    <w:rsid w:val="009A6552"/>
    <w:rsid w:val="009B2694"/>
    <w:rsid w:val="009B4E08"/>
    <w:rsid w:val="009B60E4"/>
    <w:rsid w:val="009C1A43"/>
    <w:rsid w:val="009C70AD"/>
    <w:rsid w:val="009D1F96"/>
    <w:rsid w:val="009D46BF"/>
    <w:rsid w:val="009D59C9"/>
    <w:rsid w:val="009E56DC"/>
    <w:rsid w:val="00A01177"/>
    <w:rsid w:val="00A0410A"/>
    <w:rsid w:val="00A04B40"/>
    <w:rsid w:val="00A075D4"/>
    <w:rsid w:val="00A14170"/>
    <w:rsid w:val="00A14600"/>
    <w:rsid w:val="00A175BD"/>
    <w:rsid w:val="00A26F8E"/>
    <w:rsid w:val="00A271C2"/>
    <w:rsid w:val="00A30E28"/>
    <w:rsid w:val="00A31F3B"/>
    <w:rsid w:val="00A3429F"/>
    <w:rsid w:val="00A42B6A"/>
    <w:rsid w:val="00A520D6"/>
    <w:rsid w:val="00A54B11"/>
    <w:rsid w:val="00A8121B"/>
    <w:rsid w:val="00A843D1"/>
    <w:rsid w:val="00A84523"/>
    <w:rsid w:val="00A9219C"/>
    <w:rsid w:val="00AA1701"/>
    <w:rsid w:val="00AB3FA3"/>
    <w:rsid w:val="00AB6D48"/>
    <w:rsid w:val="00AC180F"/>
    <w:rsid w:val="00AC1885"/>
    <w:rsid w:val="00AC547C"/>
    <w:rsid w:val="00AD0149"/>
    <w:rsid w:val="00AE1715"/>
    <w:rsid w:val="00AF0A77"/>
    <w:rsid w:val="00AF0CF9"/>
    <w:rsid w:val="00B0752B"/>
    <w:rsid w:val="00B07A9E"/>
    <w:rsid w:val="00B10473"/>
    <w:rsid w:val="00B2340F"/>
    <w:rsid w:val="00B23EE4"/>
    <w:rsid w:val="00B30599"/>
    <w:rsid w:val="00B308B0"/>
    <w:rsid w:val="00B346EA"/>
    <w:rsid w:val="00B37C6B"/>
    <w:rsid w:val="00B42968"/>
    <w:rsid w:val="00B53DEF"/>
    <w:rsid w:val="00B5724C"/>
    <w:rsid w:val="00B63C27"/>
    <w:rsid w:val="00B67AB6"/>
    <w:rsid w:val="00B86592"/>
    <w:rsid w:val="00B90AB3"/>
    <w:rsid w:val="00B93036"/>
    <w:rsid w:val="00B930B7"/>
    <w:rsid w:val="00BA392A"/>
    <w:rsid w:val="00BA794F"/>
    <w:rsid w:val="00BB1A17"/>
    <w:rsid w:val="00BB1F72"/>
    <w:rsid w:val="00BB361E"/>
    <w:rsid w:val="00BC1868"/>
    <w:rsid w:val="00BC2C7F"/>
    <w:rsid w:val="00BE21EA"/>
    <w:rsid w:val="00BF7C80"/>
    <w:rsid w:val="00C10173"/>
    <w:rsid w:val="00C11B88"/>
    <w:rsid w:val="00C1323A"/>
    <w:rsid w:val="00C200CC"/>
    <w:rsid w:val="00C225EC"/>
    <w:rsid w:val="00C31E21"/>
    <w:rsid w:val="00C3690C"/>
    <w:rsid w:val="00C43762"/>
    <w:rsid w:val="00C54DB5"/>
    <w:rsid w:val="00C6171F"/>
    <w:rsid w:val="00C65D6F"/>
    <w:rsid w:val="00C72F6A"/>
    <w:rsid w:val="00C76B05"/>
    <w:rsid w:val="00C827AC"/>
    <w:rsid w:val="00C9360C"/>
    <w:rsid w:val="00C94016"/>
    <w:rsid w:val="00C975DC"/>
    <w:rsid w:val="00CA1350"/>
    <w:rsid w:val="00CA1E15"/>
    <w:rsid w:val="00CA48D9"/>
    <w:rsid w:val="00CB04CF"/>
    <w:rsid w:val="00CB21E3"/>
    <w:rsid w:val="00CB26EA"/>
    <w:rsid w:val="00CB4113"/>
    <w:rsid w:val="00CC0954"/>
    <w:rsid w:val="00CD7EB2"/>
    <w:rsid w:val="00CE1EEF"/>
    <w:rsid w:val="00CE5DC1"/>
    <w:rsid w:val="00CE6271"/>
    <w:rsid w:val="00D04601"/>
    <w:rsid w:val="00D07803"/>
    <w:rsid w:val="00D07A6D"/>
    <w:rsid w:val="00D11041"/>
    <w:rsid w:val="00D24838"/>
    <w:rsid w:val="00D30D25"/>
    <w:rsid w:val="00D34CA2"/>
    <w:rsid w:val="00D37DFA"/>
    <w:rsid w:val="00D4567B"/>
    <w:rsid w:val="00D51700"/>
    <w:rsid w:val="00D55299"/>
    <w:rsid w:val="00D56BDF"/>
    <w:rsid w:val="00D65F00"/>
    <w:rsid w:val="00D66148"/>
    <w:rsid w:val="00D73CB1"/>
    <w:rsid w:val="00D7636A"/>
    <w:rsid w:val="00D91807"/>
    <w:rsid w:val="00DA073E"/>
    <w:rsid w:val="00DA27C2"/>
    <w:rsid w:val="00DA407C"/>
    <w:rsid w:val="00DB266B"/>
    <w:rsid w:val="00DB3825"/>
    <w:rsid w:val="00DC2CD8"/>
    <w:rsid w:val="00DD0E31"/>
    <w:rsid w:val="00DE5C25"/>
    <w:rsid w:val="00DF0B26"/>
    <w:rsid w:val="00E024EB"/>
    <w:rsid w:val="00E13922"/>
    <w:rsid w:val="00E1400D"/>
    <w:rsid w:val="00E22947"/>
    <w:rsid w:val="00E22EA3"/>
    <w:rsid w:val="00E36605"/>
    <w:rsid w:val="00E37EB6"/>
    <w:rsid w:val="00E42DB3"/>
    <w:rsid w:val="00E455FD"/>
    <w:rsid w:val="00E46C57"/>
    <w:rsid w:val="00E50346"/>
    <w:rsid w:val="00E57170"/>
    <w:rsid w:val="00E62F73"/>
    <w:rsid w:val="00E65043"/>
    <w:rsid w:val="00E673F1"/>
    <w:rsid w:val="00E740F1"/>
    <w:rsid w:val="00E759F3"/>
    <w:rsid w:val="00E76DD7"/>
    <w:rsid w:val="00E867C8"/>
    <w:rsid w:val="00E947E1"/>
    <w:rsid w:val="00E948CA"/>
    <w:rsid w:val="00EB522E"/>
    <w:rsid w:val="00EC008E"/>
    <w:rsid w:val="00EE17FE"/>
    <w:rsid w:val="00EE643C"/>
    <w:rsid w:val="00EE6AF4"/>
    <w:rsid w:val="00EE7641"/>
    <w:rsid w:val="00EF6CC3"/>
    <w:rsid w:val="00F0252F"/>
    <w:rsid w:val="00F15401"/>
    <w:rsid w:val="00F21BED"/>
    <w:rsid w:val="00F227ED"/>
    <w:rsid w:val="00F2360E"/>
    <w:rsid w:val="00F2444A"/>
    <w:rsid w:val="00F24EAE"/>
    <w:rsid w:val="00F325A9"/>
    <w:rsid w:val="00F407C5"/>
    <w:rsid w:val="00F42C6B"/>
    <w:rsid w:val="00F57E83"/>
    <w:rsid w:val="00F709AE"/>
    <w:rsid w:val="00F74AA1"/>
    <w:rsid w:val="00F74F05"/>
    <w:rsid w:val="00F92789"/>
    <w:rsid w:val="00F92AC3"/>
    <w:rsid w:val="00F97334"/>
    <w:rsid w:val="00FA19CA"/>
    <w:rsid w:val="00FB001D"/>
    <w:rsid w:val="00FB0CD7"/>
    <w:rsid w:val="00FB5219"/>
    <w:rsid w:val="00FB5CBF"/>
    <w:rsid w:val="00FC240F"/>
    <w:rsid w:val="00FC4B83"/>
    <w:rsid w:val="00FD2E3B"/>
    <w:rsid w:val="00FD68A8"/>
    <w:rsid w:val="00FE058B"/>
    <w:rsid w:val="00FE2322"/>
    <w:rsid w:val="00FE2EAD"/>
    <w:rsid w:val="00FE6FBA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30884"/>
    <w:rPr>
      <w:rFonts w:ascii="Arial" w:eastAsiaTheme="minorEastAsia" w:hAnsi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serr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na.pasqu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390</cp:revision>
  <cp:lastPrinted>2022-12-29T16:41:00Z</cp:lastPrinted>
  <dcterms:created xsi:type="dcterms:W3CDTF">2022-08-26T13:57:00Z</dcterms:created>
  <dcterms:modified xsi:type="dcterms:W3CDTF">2022-12-29T20:19:00Z</dcterms:modified>
</cp:coreProperties>
</file>