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6282" w14:textId="77777777" w:rsidR="00177AED" w:rsidRDefault="00177AED" w:rsidP="00A91E0D">
      <w:pPr>
        <w:jc w:val="center"/>
        <w:rPr>
          <w:rFonts w:ascii="Garamond" w:eastAsia="Times New Roman" w:hAnsi="Garamond" w:cs="Arial"/>
          <w:b/>
          <w:bCs/>
          <w:color w:val="FF0000"/>
          <w:sz w:val="26"/>
          <w:szCs w:val="26"/>
          <w:lang w:val="it-IT"/>
        </w:rPr>
      </w:pPr>
    </w:p>
    <w:p w14:paraId="144B369D" w14:textId="2B57B235" w:rsidR="0072471F" w:rsidRPr="00282CC5" w:rsidRDefault="0072471F" w:rsidP="00A91E0D">
      <w:pPr>
        <w:jc w:val="center"/>
        <w:rPr>
          <w:rFonts w:ascii="Garamond" w:eastAsia="Times New Roman" w:hAnsi="Garamond" w:cs="Arial"/>
          <w:b/>
          <w:bCs/>
          <w:color w:val="FF0000"/>
          <w:sz w:val="26"/>
          <w:szCs w:val="26"/>
          <w:lang w:val="it-IT"/>
        </w:rPr>
      </w:pPr>
      <w:r w:rsidRPr="00282CC5">
        <w:rPr>
          <w:rFonts w:ascii="Garamond" w:eastAsia="Times New Roman" w:hAnsi="Garamond" w:cs="Arial"/>
          <w:b/>
          <w:bCs/>
          <w:color w:val="FF0000"/>
          <w:sz w:val="26"/>
          <w:szCs w:val="26"/>
          <w:lang w:val="it-IT"/>
        </w:rPr>
        <w:t>COMUNICATO STAMPA</w:t>
      </w:r>
    </w:p>
    <w:p w14:paraId="14793E04" w14:textId="0AB55D17" w:rsidR="0072471F" w:rsidRPr="002E172E" w:rsidRDefault="00C27718" w:rsidP="002E172E">
      <w:pPr>
        <w:jc w:val="both"/>
        <w:rPr>
          <w:rFonts w:ascii="Garamond" w:eastAsia="Times New Roman" w:hAnsi="Garamond" w:cs="Arial"/>
          <w:color w:val="000000"/>
          <w:sz w:val="44"/>
          <w:szCs w:val="44"/>
          <w:lang w:val="it-IT"/>
        </w:rPr>
      </w:pPr>
      <w:r w:rsidRPr="002E172E">
        <w:rPr>
          <w:rFonts w:ascii="Garamond" w:eastAsia="Times New Roman" w:hAnsi="Garamond" w:cs="Arial"/>
          <w:b/>
          <w:bCs/>
          <w:color w:val="000000" w:themeColor="text1"/>
          <w:sz w:val="44"/>
          <w:szCs w:val="44"/>
          <w:lang w:val="it-IT"/>
        </w:rPr>
        <w:t xml:space="preserve">Premio </w:t>
      </w:r>
      <w:r w:rsidRPr="002E172E">
        <w:rPr>
          <w:rFonts w:ascii="Garamond" w:eastAsia="Times New Roman" w:hAnsi="Garamond" w:cs="Arial"/>
          <w:b/>
          <w:bCs/>
          <w:color w:val="000000"/>
          <w:sz w:val="44"/>
          <w:szCs w:val="44"/>
          <w:lang w:val="it-IT"/>
        </w:rPr>
        <w:t>“Serra-Campi Flegrei”</w:t>
      </w:r>
      <w:r w:rsidR="000C2CFD">
        <w:rPr>
          <w:rFonts w:ascii="Garamond" w:eastAsia="Times New Roman" w:hAnsi="Garamond" w:cs="Arial"/>
          <w:b/>
          <w:bCs/>
          <w:color w:val="000000"/>
          <w:sz w:val="44"/>
          <w:szCs w:val="44"/>
          <w:lang w:val="it-IT"/>
        </w:rPr>
        <w:t xml:space="preserve">, </w:t>
      </w:r>
      <w:r w:rsidR="002E172E" w:rsidRPr="002E172E">
        <w:rPr>
          <w:rFonts w:ascii="Garamond" w:eastAsia="Times New Roman" w:hAnsi="Garamond" w:cs="Arial"/>
          <w:b/>
          <w:bCs/>
          <w:color w:val="000000"/>
          <w:sz w:val="44"/>
          <w:szCs w:val="44"/>
          <w:lang w:val="it-IT"/>
        </w:rPr>
        <w:t xml:space="preserve">vincono </w:t>
      </w:r>
      <w:r w:rsidR="002E172E" w:rsidRPr="002E172E">
        <w:rPr>
          <w:rFonts w:ascii="Garamond" w:eastAsia="Times New Roman" w:hAnsi="Garamond" w:cs="Arial"/>
          <w:b/>
          <w:bCs/>
          <w:color w:val="000000" w:themeColor="text1"/>
          <w:sz w:val="44"/>
          <w:szCs w:val="44"/>
          <w:lang w:val="it-IT"/>
        </w:rPr>
        <w:t>Valerio Lombardi, Marco Maffei e Riccardo Marotta</w:t>
      </w:r>
    </w:p>
    <w:p w14:paraId="6C21234C" w14:textId="337400E6" w:rsidR="000729BE" w:rsidRDefault="00282CC5" w:rsidP="00A91E0D">
      <w:pPr>
        <w:jc w:val="both"/>
        <w:rPr>
          <w:rFonts w:ascii="Garamond" w:hAnsi="Garamond"/>
          <w:sz w:val="26"/>
          <w:szCs w:val="26"/>
          <w:lang w:val="it-IT"/>
        </w:rPr>
      </w:pPr>
      <w:r>
        <w:rPr>
          <w:rFonts w:ascii="Garamond" w:hAnsi="Garamond"/>
          <w:i/>
          <w:iCs/>
          <w:sz w:val="26"/>
          <w:szCs w:val="26"/>
          <w:lang w:val="it-IT"/>
        </w:rPr>
        <w:t xml:space="preserve">Valerio Lombardi </w:t>
      </w:r>
      <w:r w:rsidR="00231445" w:rsidRPr="00282CC5">
        <w:rPr>
          <w:rFonts w:ascii="Garamond" w:hAnsi="Garamond"/>
          <w:i/>
          <w:iCs/>
          <w:sz w:val="26"/>
          <w:szCs w:val="26"/>
          <w:lang w:val="it-IT"/>
        </w:rPr>
        <w:t xml:space="preserve">vince </w:t>
      </w:r>
      <w:r w:rsidR="0072471F" w:rsidRPr="00282CC5">
        <w:rPr>
          <w:rFonts w:ascii="Garamond" w:hAnsi="Garamond"/>
          <w:i/>
          <w:iCs/>
          <w:sz w:val="26"/>
          <w:szCs w:val="26"/>
          <w:lang w:val="it-IT"/>
        </w:rPr>
        <w:t xml:space="preserve">nella sezione Attori e </w:t>
      </w:r>
      <w:r>
        <w:rPr>
          <w:rFonts w:ascii="Garamond" w:hAnsi="Garamond"/>
          <w:i/>
          <w:iCs/>
          <w:sz w:val="26"/>
          <w:szCs w:val="26"/>
          <w:lang w:val="it-IT"/>
        </w:rPr>
        <w:t>Marco Maffei</w:t>
      </w:r>
      <w:r w:rsidR="0072471F" w:rsidRPr="00282CC5">
        <w:rPr>
          <w:rFonts w:ascii="Garamond" w:hAnsi="Garamond"/>
          <w:i/>
          <w:iCs/>
          <w:sz w:val="26"/>
          <w:szCs w:val="26"/>
          <w:lang w:val="it-IT"/>
        </w:rPr>
        <w:t xml:space="preserve"> in quella Autori. Menzione speciale a </w:t>
      </w:r>
      <w:r>
        <w:rPr>
          <w:rFonts w:ascii="Garamond" w:hAnsi="Garamond"/>
          <w:i/>
          <w:iCs/>
          <w:sz w:val="26"/>
          <w:szCs w:val="26"/>
          <w:lang w:val="it-IT"/>
        </w:rPr>
        <w:t>Riccardo Marotta. Prossimo bando a gennaio 2025</w:t>
      </w:r>
      <w:r w:rsidR="00685EA4">
        <w:rPr>
          <w:rFonts w:ascii="Garamond" w:hAnsi="Garamond"/>
          <w:sz w:val="26"/>
          <w:szCs w:val="26"/>
          <w:lang w:val="it-IT"/>
        </w:rPr>
        <w:t>.</w:t>
      </w:r>
      <w:r w:rsidR="00F97AEE">
        <w:rPr>
          <w:rFonts w:ascii="Garamond" w:hAnsi="Garamond"/>
          <w:sz w:val="26"/>
          <w:szCs w:val="26"/>
          <w:lang w:val="it-IT"/>
        </w:rPr>
        <w:t xml:space="preserve"> </w:t>
      </w:r>
    </w:p>
    <w:p w14:paraId="0453446F" w14:textId="77777777" w:rsidR="00F97AEE" w:rsidRDefault="00F97AEE" w:rsidP="00A91E0D">
      <w:pPr>
        <w:jc w:val="both"/>
        <w:rPr>
          <w:rFonts w:ascii="Garamond" w:hAnsi="Garamond"/>
          <w:sz w:val="26"/>
          <w:szCs w:val="26"/>
          <w:lang w:val="it-IT"/>
        </w:rPr>
      </w:pPr>
    </w:p>
    <w:p w14:paraId="659F2A00" w14:textId="77777777" w:rsidR="00A91E0D" w:rsidRDefault="00685EA4" w:rsidP="00A91E0D">
      <w:pPr>
        <w:ind w:firstLine="708"/>
        <w:jc w:val="both"/>
        <w:rPr>
          <w:rFonts w:ascii="Garamond" w:eastAsia="Times New Roman" w:hAnsi="Garamond" w:cs="Arial"/>
          <w:color w:val="000000"/>
          <w:sz w:val="26"/>
          <w:szCs w:val="26"/>
          <w:lang w:val="it-IT"/>
        </w:rPr>
      </w:pP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>Finale nel segno d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>el dramma, della rievocazione storica e dell’ironia tagliente</w:t>
      </w: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al </w:t>
      </w:r>
      <w:r w:rsidRPr="00282CC5">
        <w:rPr>
          <w:rFonts w:ascii="Garamond" w:eastAsia="Times New Roman" w:hAnsi="Garamond" w:cs="Arial"/>
          <w:b/>
          <w:bCs/>
          <w:color w:val="000000"/>
          <w:sz w:val="26"/>
          <w:szCs w:val="26"/>
          <w:lang w:val="it-IT"/>
        </w:rPr>
        <w:t>Premio Nazionale “Serra-Campi Flegrei”</w:t>
      </w: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patrocinato dal </w:t>
      </w:r>
      <w:r w:rsidRPr="00685EA4">
        <w:rPr>
          <w:rFonts w:ascii="Garamond" w:eastAsia="Times New Roman" w:hAnsi="Garamond" w:cs="Arial"/>
          <w:b/>
          <w:bCs/>
          <w:color w:val="000000"/>
          <w:sz w:val="26"/>
          <w:szCs w:val="26"/>
          <w:lang w:val="it-IT"/>
        </w:rPr>
        <w:t>Comune di Napoli</w:t>
      </w:r>
      <w:r w:rsidR="00A91E0D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durante la finale del 7 ottobre vinta da </w:t>
      </w:r>
      <w:r w:rsidR="00A91E0D" w:rsidRPr="00282CC5">
        <w:rPr>
          <w:rFonts w:ascii="Garamond" w:eastAsia="Times New Roman" w:hAnsi="Garamond" w:cs="Arial"/>
          <w:b/>
          <w:bCs/>
          <w:color w:val="000000" w:themeColor="text1"/>
          <w:sz w:val="26"/>
          <w:szCs w:val="26"/>
          <w:lang w:val="it-IT"/>
        </w:rPr>
        <w:t xml:space="preserve">Valerio </w:t>
      </w:r>
      <w:r w:rsidR="00A91E0D" w:rsidRPr="00A257F7">
        <w:rPr>
          <w:rFonts w:ascii="Garamond" w:eastAsia="Times New Roman" w:hAnsi="Garamond" w:cs="Arial"/>
          <w:b/>
          <w:bCs/>
          <w:sz w:val="26"/>
          <w:szCs w:val="26"/>
          <w:lang w:val="it-IT"/>
        </w:rPr>
        <w:t>Lombardi</w:t>
      </w:r>
      <w:r w:rsidR="00A91E0D" w:rsidRPr="00A257F7">
        <w:rPr>
          <w:rFonts w:ascii="Garamond" w:eastAsia="Times New Roman" w:hAnsi="Garamond" w:cs="Arial"/>
          <w:sz w:val="26"/>
          <w:szCs w:val="26"/>
          <w:lang w:val="it-IT"/>
        </w:rPr>
        <w:t xml:space="preserve"> </w:t>
      </w:r>
      <w:r w:rsidR="00A91E0D">
        <w:rPr>
          <w:rFonts w:ascii="Garamond" w:eastAsia="Times New Roman" w:hAnsi="Garamond" w:cs="Arial"/>
          <w:sz w:val="26"/>
          <w:szCs w:val="26"/>
          <w:lang w:val="it-IT"/>
        </w:rPr>
        <w:t xml:space="preserve">con </w:t>
      </w:r>
      <w:r w:rsidR="00A91E0D">
        <w:rPr>
          <w:rFonts w:ascii="Garamond" w:eastAsia="Times New Roman" w:hAnsi="Garamond" w:cs="Arial"/>
          <w:i/>
          <w:iCs/>
          <w:sz w:val="26"/>
          <w:szCs w:val="26"/>
          <w:lang w:val="it-IT"/>
        </w:rPr>
        <w:t>“</w:t>
      </w:r>
      <w:r w:rsidR="00A91E0D" w:rsidRPr="00A257F7">
        <w:rPr>
          <w:rFonts w:ascii="Garamond" w:hAnsi="Garamond"/>
          <w:i/>
          <w:iCs/>
          <w:sz w:val="26"/>
          <w:szCs w:val="26"/>
          <w:lang w:val="it-IT"/>
        </w:rPr>
        <w:t>Er fattaccio”</w:t>
      </w:r>
      <w:r w:rsidR="00A91E0D" w:rsidRPr="00A257F7">
        <w:rPr>
          <w:rFonts w:ascii="Garamond" w:hAnsi="Garamond"/>
          <w:sz w:val="26"/>
          <w:szCs w:val="26"/>
          <w:lang w:val="it-IT"/>
        </w:rPr>
        <w:t xml:space="preserve"> di </w:t>
      </w:r>
      <w:r w:rsidR="00A91E0D" w:rsidRPr="00A257F7">
        <w:rPr>
          <w:rFonts w:ascii="Garamond" w:hAnsi="Garamond"/>
          <w:i/>
          <w:iCs/>
          <w:sz w:val="26"/>
          <w:szCs w:val="26"/>
          <w:lang w:val="it-IT"/>
        </w:rPr>
        <w:t>Americo Giuliani</w:t>
      </w:r>
      <w:r w:rsidR="00A91E0D" w:rsidRPr="00A257F7">
        <w:rPr>
          <w:rFonts w:ascii="Garamond" w:hAnsi="Garamond"/>
          <w:b/>
          <w:bCs/>
          <w:sz w:val="26"/>
          <w:szCs w:val="26"/>
          <w:lang w:val="it-IT"/>
        </w:rPr>
        <w:t xml:space="preserve"> </w:t>
      </w:r>
      <w:r w:rsidR="00A91E0D" w:rsidRPr="00A257F7">
        <w:rPr>
          <w:rFonts w:ascii="Garamond" w:eastAsia="Times New Roman" w:hAnsi="Garamond" w:cs="Arial"/>
          <w:sz w:val="26"/>
          <w:szCs w:val="26"/>
          <w:lang w:val="it-IT"/>
        </w:rPr>
        <w:t xml:space="preserve">per la </w:t>
      </w:r>
      <w:r w:rsidR="00A91E0D"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sezione </w:t>
      </w:r>
      <w:r w:rsidR="00A91E0D" w:rsidRPr="00282CC5">
        <w:rPr>
          <w:rFonts w:ascii="Garamond" w:eastAsia="Times New Roman" w:hAnsi="Garamond" w:cs="Arial"/>
          <w:i/>
          <w:iCs/>
          <w:color w:val="000000"/>
          <w:sz w:val="26"/>
          <w:szCs w:val="26"/>
          <w:lang w:val="it-IT"/>
        </w:rPr>
        <w:t>Attori</w:t>
      </w:r>
      <w:r w:rsidR="00A91E0D"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e </w:t>
      </w:r>
      <w:r w:rsidR="00A91E0D">
        <w:rPr>
          <w:rFonts w:ascii="Garamond" w:eastAsia="Times New Roman" w:hAnsi="Garamond" w:cs="Arial"/>
          <w:b/>
          <w:bCs/>
          <w:color w:val="000000"/>
          <w:sz w:val="26"/>
          <w:szCs w:val="26"/>
          <w:lang w:val="it-IT"/>
        </w:rPr>
        <w:t>Marco Maffei</w:t>
      </w:r>
      <w:r w:rsidR="00A91E0D"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</w:t>
      </w:r>
      <w:r w:rsidR="00A91E0D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con </w:t>
      </w:r>
      <w:r w:rsidR="00A91E0D" w:rsidRPr="0097437F">
        <w:rPr>
          <w:rFonts w:ascii="Garamond" w:eastAsia="Times New Roman" w:hAnsi="Garamond" w:cs="Arial"/>
          <w:i/>
          <w:iCs/>
          <w:color w:val="000000"/>
          <w:sz w:val="26"/>
          <w:szCs w:val="26"/>
          <w:lang w:val="it-IT"/>
        </w:rPr>
        <w:t>“Parole Perse. El Alamein</w:t>
      </w:r>
      <w:r w:rsidR="00A91E0D">
        <w:rPr>
          <w:rFonts w:ascii="Garamond" w:eastAsia="Times New Roman" w:hAnsi="Garamond" w:cs="Arial"/>
          <w:i/>
          <w:iCs/>
          <w:color w:val="000000"/>
          <w:sz w:val="26"/>
          <w:szCs w:val="26"/>
          <w:lang w:val="it-IT"/>
        </w:rPr>
        <w:t>,</w:t>
      </w:r>
      <w:r w:rsidR="00A91E0D" w:rsidRPr="0097437F">
        <w:rPr>
          <w:rFonts w:ascii="Garamond" w:eastAsia="Times New Roman" w:hAnsi="Garamond" w:cs="Arial"/>
          <w:i/>
          <w:iCs/>
          <w:color w:val="000000"/>
          <w:sz w:val="26"/>
          <w:szCs w:val="26"/>
          <w:lang w:val="it-IT"/>
        </w:rPr>
        <w:t xml:space="preserve"> 1942”</w:t>
      </w:r>
      <w:r w:rsidR="00A91E0D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</w:t>
      </w:r>
      <w:r w:rsidR="00A91E0D"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per quella </w:t>
      </w:r>
      <w:r w:rsidR="00A91E0D" w:rsidRPr="00282CC5">
        <w:rPr>
          <w:rFonts w:ascii="Garamond" w:eastAsia="Times New Roman" w:hAnsi="Garamond" w:cs="Arial"/>
          <w:i/>
          <w:iCs/>
          <w:color w:val="000000"/>
          <w:sz w:val="26"/>
          <w:szCs w:val="26"/>
          <w:lang w:val="it-IT"/>
        </w:rPr>
        <w:t>Autori</w:t>
      </w:r>
      <w:r w:rsidR="00A91E0D"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. </w:t>
      </w:r>
    </w:p>
    <w:p w14:paraId="7D9C1550" w14:textId="7CB0EE9D" w:rsidR="00A91E0D" w:rsidRPr="00B21E11" w:rsidRDefault="00A91E0D" w:rsidP="00A91E0D">
      <w:pPr>
        <w:ind w:firstLine="708"/>
        <w:jc w:val="both"/>
        <w:rPr>
          <w:rFonts w:ascii="Garamond" w:eastAsia="Times New Roman" w:hAnsi="Garamond" w:cs="Arial"/>
          <w:color w:val="000000"/>
          <w:sz w:val="26"/>
          <w:szCs w:val="26"/>
          <w:lang w:val="it-IT"/>
        </w:rPr>
      </w:pP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Menzione 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>S</w:t>
      </w: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peciale 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a </w:t>
      </w:r>
      <w:r w:rsidRPr="00A257F7">
        <w:rPr>
          <w:rFonts w:ascii="Garamond" w:eastAsia="Times New Roman" w:hAnsi="Garamond" w:cs="Arial"/>
          <w:b/>
          <w:bCs/>
          <w:color w:val="000000"/>
          <w:sz w:val="26"/>
          <w:szCs w:val="26"/>
          <w:lang w:val="it-IT"/>
        </w:rPr>
        <w:t>Riccardo Marotta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 che con il suo </w:t>
      </w:r>
      <w:r>
        <w:rPr>
          <w:rFonts w:ascii="Garamond" w:eastAsia="Times New Roman" w:hAnsi="Garamond" w:cs="Arial"/>
          <w:i/>
          <w:iCs/>
          <w:color w:val="000000"/>
          <w:sz w:val="26"/>
          <w:szCs w:val="26"/>
          <w:lang w:val="it-IT"/>
        </w:rPr>
        <w:t>“</w:t>
      </w:r>
      <w:r w:rsidRPr="008A6D88">
        <w:rPr>
          <w:rFonts w:ascii="Garamond" w:hAnsi="Garamond"/>
          <w:i/>
          <w:iCs/>
          <w:sz w:val="26"/>
          <w:szCs w:val="26"/>
          <w:lang w:val="it-IT"/>
        </w:rPr>
        <w:t>Una questione di vita o di morte”</w:t>
      </w:r>
      <w:r w:rsidRPr="008A6D88">
        <w:rPr>
          <w:rFonts w:ascii="Garamond" w:hAnsi="Garamond"/>
          <w:sz w:val="26"/>
          <w:szCs w:val="26"/>
          <w:lang w:val="it-IT"/>
        </w:rPr>
        <w:t>, riflessioni</w:t>
      </w:r>
      <w:r>
        <w:rPr>
          <w:rFonts w:ascii="Garamond" w:hAnsi="Garamond"/>
          <w:sz w:val="26"/>
          <w:szCs w:val="26"/>
          <w:lang w:val="it-IT"/>
        </w:rPr>
        <w:t xml:space="preserve"> divertenti e amare</w:t>
      </w:r>
      <w:r w:rsidRPr="008A6D88">
        <w:rPr>
          <w:rFonts w:ascii="Garamond" w:hAnsi="Garamond"/>
          <w:sz w:val="26"/>
          <w:szCs w:val="26"/>
          <w:lang w:val="it-IT"/>
        </w:rPr>
        <w:t xml:space="preserve"> sull</w:t>
      </w:r>
      <w:r>
        <w:rPr>
          <w:rFonts w:ascii="Garamond" w:hAnsi="Garamond"/>
          <w:sz w:val="26"/>
          <w:szCs w:val="26"/>
          <w:lang w:val="it-IT"/>
        </w:rPr>
        <w:t xml:space="preserve">a vita e il destino, </w:t>
      </w:r>
      <w:r w:rsidRPr="008A6D88">
        <w:rPr>
          <w:rFonts w:ascii="Garamond" w:hAnsi="Garamond"/>
          <w:sz w:val="26"/>
          <w:szCs w:val="26"/>
          <w:lang w:val="it-IT"/>
        </w:rPr>
        <w:t>del quale è anche autore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, </w:t>
      </w: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entrerà nel cartellone </w:t>
      </w:r>
      <w:r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2024/2025 </w:t>
      </w:r>
      <w:r w:rsidRPr="00282CC5">
        <w:rPr>
          <w:rFonts w:ascii="Garamond" w:eastAsia="Times New Roman" w:hAnsi="Garamond" w:cs="Arial"/>
          <w:color w:val="000000"/>
          <w:sz w:val="26"/>
          <w:szCs w:val="26"/>
          <w:lang w:val="it-IT"/>
        </w:rPr>
        <w:t xml:space="preserve">del </w:t>
      </w:r>
      <w:r w:rsidRPr="00282CC5">
        <w:rPr>
          <w:rFonts w:ascii="Garamond" w:hAnsi="Garamond"/>
          <w:sz w:val="26"/>
          <w:szCs w:val="26"/>
          <w:lang w:val="it-IT"/>
        </w:rPr>
        <w:t xml:space="preserve">Centro Culturale </w:t>
      </w:r>
      <w:r w:rsidRPr="00282CC5">
        <w:rPr>
          <w:rFonts w:ascii="Garamond" w:hAnsi="Garamond"/>
          <w:b/>
          <w:bCs/>
          <w:sz w:val="26"/>
          <w:szCs w:val="26"/>
          <w:lang w:val="it-IT"/>
        </w:rPr>
        <w:t>Artemia</w:t>
      </w:r>
      <w:r w:rsidRPr="00282CC5">
        <w:rPr>
          <w:rFonts w:ascii="Garamond" w:hAnsi="Garamond"/>
          <w:sz w:val="26"/>
          <w:szCs w:val="26"/>
          <w:lang w:val="it-IT"/>
        </w:rPr>
        <w:t xml:space="preserve"> di Roma, gemellato con lo spazio flegreo. </w:t>
      </w:r>
    </w:p>
    <w:p w14:paraId="08828B61" w14:textId="1EBC770E" w:rsidR="00592867" w:rsidRDefault="0010150D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282CC5">
        <w:rPr>
          <w:rFonts w:ascii="Garamond" w:hAnsi="Garamond"/>
          <w:sz w:val="26"/>
          <w:szCs w:val="26"/>
          <w:lang w:val="it-IT"/>
        </w:rPr>
        <w:t>“</w:t>
      </w:r>
      <w:r w:rsidR="00FF413D">
        <w:rPr>
          <w:rFonts w:ascii="Garamond" w:hAnsi="Garamond"/>
          <w:sz w:val="26"/>
          <w:szCs w:val="26"/>
          <w:lang w:val="it-IT"/>
        </w:rPr>
        <w:t>È stato bell</w:t>
      </w:r>
      <w:r w:rsidR="00F97AEE">
        <w:rPr>
          <w:rFonts w:ascii="Garamond" w:hAnsi="Garamond"/>
          <w:sz w:val="26"/>
          <w:szCs w:val="26"/>
          <w:lang w:val="it-IT"/>
        </w:rPr>
        <w:t>o</w:t>
      </w:r>
      <w:r w:rsidR="00FF413D">
        <w:rPr>
          <w:rFonts w:ascii="Garamond" w:hAnsi="Garamond"/>
          <w:sz w:val="26"/>
          <w:szCs w:val="26"/>
          <w:lang w:val="it-IT"/>
        </w:rPr>
        <w:t xml:space="preserve"> vedere tanti giovani che si impegnano nel teatro vero, bravi, </w:t>
      </w:r>
      <w:r w:rsidR="00F97AEE">
        <w:rPr>
          <w:rFonts w:ascii="Garamond" w:hAnsi="Garamond"/>
          <w:sz w:val="26"/>
          <w:szCs w:val="26"/>
          <w:lang w:val="it-IT"/>
        </w:rPr>
        <w:t xml:space="preserve">e </w:t>
      </w:r>
      <w:r w:rsidR="00FF413D">
        <w:rPr>
          <w:rFonts w:ascii="Garamond" w:hAnsi="Garamond"/>
          <w:sz w:val="26"/>
          <w:szCs w:val="26"/>
          <w:lang w:val="it-IT"/>
        </w:rPr>
        <w:t>con una profondità di animo e pensiero rar</w:t>
      </w:r>
      <w:r w:rsidR="00F97AEE">
        <w:rPr>
          <w:rFonts w:ascii="Garamond" w:hAnsi="Garamond"/>
          <w:sz w:val="26"/>
          <w:szCs w:val="26"/>
          <w:lang w:val="it-IT"/>
        </w:rPr>
        <w:t xml:space="preserve">a; </w:t>
      </w:r>
      <w:r w:rsidR="00FF413D">
        <w:rPr>
          <w:rFonts w:ascii="Garamond" w:hAnsi="Garamond"/>
          <w:sz w:val="26"/>
          <w:szCs w:val="26"/>
          <w:lang w:val="it-IT"/>
        </w:rPr>
        <w:t>ci ricorda</w:t>
      </w:r>
      <w:r w:rsidR="00F97AEE">
        <w:rPr>
          <w:rFonts w:ascii="Garamond" w:hAnsi="Garamond"/>
          <w:sz w:val="26"/>
          <w:szCs w:val="26"/>
          <w:lang w:val="it-IT"/>
        </w:rPr>
        <w:t>no</w:t>
      </w:r>
      <w:r w:rsidR="00FF413D">
        <w:rPr>
          <w:rFonts w:ascii="Garamond" w:hAnsi="Garamond"/>
          <w:sz w:val="26"/>
          <w:szCs w:val="26"/>
          <w:lang w:val="it-IT"/>
        </w:rPr>
        <w:t xml:space="preserve"> che </w:t>
      </w:r>
      <w:r w:rsidR="00F97AEE">
        <w:rPr>
          <w:rFonts w:ascii="Garamond" w:hAnsi="Garamond"/>
          <w:sz w:val="26"/>
          <w:szCs w:val="26"/>
          <w:lang w:val="it-IT"/>
        </w:rPr>
        <w:t xml:space="preserve">la poesia </w:t>
      </w:r>
      <w:r w:rsidR="00FF413D">
        <w:rPr>
          <w:rFonts w:ascii="Garamond" w:hAnsi="Garamond"/>
          <w:sz w:val="26"/>
          <w:szCs w:val="26"/>
          <w:lang w:val="it-IT"/>
        </w:rPr>
        <w:t>esiste ancora</w:t>
      </w:r>
      <w:r w:rsidRPr="00282CC5">
        <w:rPr>
          <w:rFonts w:ascii="Garamond" w:hAnsi="Garamond"/>
          <w:sz w:val="26"/>
          <w:szCs w:val="26"/>
          <w:lang w:val="it-IT"/>
        </w:rPr>
        <w:t>”</w:t>
      </w:r>
      <w:r w:rsidR="00FF413D">
        <w:rPr>
          <w:rFonts w:ascii="Garamond" w:hAnsi="Garamond"/>
          <w:sz w:val="26"/>
          <w:szCs w:val="26"/>
          <w:lang w:val="it-IT"/>
        </w:rPr>
        <w:t xml:space="preserve"> commenta </w:t>
      </w:r>
      <w:r w:rsidRPr="00282CC5">
        <w:rPr>
          <w:rFonts w:ascii="Garamond" w:hAnsi="Garamond"/>
          <w:sz w:val="26"/>
          <w:szCs w:val="26"/>
          <w:lang w:val="it-IT"/>
        </w:rPr>
        <w:t xml:space="preserve">l’attrice e regista </w:t>
      </w:r>
      <w:r w:rsidRPr="00282CC5">
        <w:rPr>
          <w:rFonts w:ascii="Garamond" w:hAnsi="Garamond"/>
          <w:b/>
          <w:bCs/>
          <w:sz w:val="26"/>
          <w:szCs w:val="26"/>
          <w:lang w:val="it-IT"/>
        </w:rPr>
        <w:t>Stefani</w:t>
      </w:r>
      <w:r w:rsidR="00FC634B" w:rsidRPr="00282CC5">
        <w:rPr>
          <w:rFonts w:ascii="Garamond" w:hAnsi="Garamond"/>
          <w:b/>
          <w:bCs/>
          <w:sz w:val="26"/>
          <w:szCs w:val="26"/>
          <w:lang w:val="it-IT"/>
        </w:rPr>
        <w:t>a</w:t>
      </w:r>
      <w:r w:rsidRPr="00282CC5">
        <w:rPr>
          <w:rFonts w:ascii="Garamond" w:hAnsi="Garamond"/>
          <w:b/>
          <w:bCs/>
          <w:sz w:val="26"/>
          <w:szCs w:val="26"/>
          <w:lang w:val="it-IT"/>
        </w:rPr>
        <w:t xml:space="preserve"> Ventura</w:t>
      </w:r>
      <w:r w:rsidRPr="00282CC5">
        <w:rPr>
          <w:rFonts w:ascii="Garamond" w:hAnsi="Garamond"/>
          <w:sz w:val="26"/>
          <w:szCs w:val="26"/>
          <w:lang w:val="it-IT"/>
        </w:rPr>
        <w:t xml:space="preserve">, Presidente della </w:t>
      </w:r>
      <w:r w:rsidRPr="00282CC5">
        <w:rPr>
          <w:rFonts w:ascii="Garamond" w:hAnsi="Garamond"/>
          <w:i/>
          <w:iCs/>
          <w:sz w:val="26"/>
          <w:szCs w:val="26"/>
          <w:lang w:val="it-IT"/>
        </w:rPr>
        <w:t>Giuria Onoraria</w:t>
      </w:r>
      <w:r w:rsidRPr="00282CC5">
        <w:rPr>
          <w:rFonts w:ascii="Garamond" w:hAnsi="Garamond"/>
          <w:sz w:val="26"/>
          <w:szCs w:val="26"/>
          <w:lang w:val="it-IT"/>
        </w:rPr>
        <w:t xml:space="preserve">, </w:t>
      </w:r>
      <w:r w:rsidR="00FC634B" w:rsidRPr="00282CC5">
        <w:rPr>
          <w:rFonts w:ascii="Garamond" w:hAnsi="Garamond"/>
          <w:sz w:val="26"/>
          <w:szCs w:val="26"/>
          <w:lang w:val="it-IT"/>
        </w:rPr>
        <w:t xml:space="preserve">composta dallo sceneggiatore e regista </w:t>
      </w:r>
      <w:r w:rsidR="00FC634B" w:rsidRPr="00282CC5">
        <w:rPr>
          <w:rFonts w:ascii="Garamond" w:hAnsi="Garamond"/>
          <w:b/>
          <w:bCs/>
          <w:sz w:val="26"/>
          <w:szCs w:val="26"/>
          <w:lang w:val="it-IT"/>
        </w:rPr>
        <w:t>Cristiano Esposito</w:t>
      </w:r>
      <w:r w:rsidR="00FC634B" w:rsidRPr="00282CC5">
        <w:rPr>
          <w:rFonts w:ascii="Garamond" w:hAnsi="Garamond"/>
          <w:sz w:val="26"/>
          <w:szCs w:val="26"/>
          <w:lang w:val="it-IT"/>
        </w:rPr>
        <w:t xml:space="preserve">, dalla </w:t>
      </w:r>
      <w:r w:rsidR="006B4BA7">
        <w:rPr>
          <w:rFonts w:ascii="Garamond" w:hAnsi="Garamond"/>
          <w:sz w:val="26"/>
          <w:szCs w:val="26"/>
          <w:lang w:val="it-IT"/>
        </w:rPr>
        <w:t>poetessa</w:t>
      </w:r>
      <w:r w:rsidR="00FC634B" w:rsidRPr="00282CC5">
        <w:rPr>
          <w:rFonts w:ascii="Garamond" w:hAnsi="Garamond"/>
          <w:sz w:val="26"/>
          <w:szCs w:val="26"/>
          <w:lang w:val="it-IT"/>
        </w:rPr>
        <w:t xml:space="preserve"> </w:t>
      </w:r>
      <w:r w:rsidR="00FC634B" w:rsidRPr="00282CC5">
        <w:rPr>
          <w:rFonts w:ascii="Garamond" w:hAnsi="Garamond"/>
          <w:b/>
          <w:bCs/>
          <w:sz w:val="26"/>
          <w:szCs w:val="26"/>
          <w:lang w:val="it-IT"/>
        </w:rPr>
        <w:t>Conni Celotto</w:t>
      </w:r>
      <w:r w:rsidR="00FC634B" w:rsidRPr="00282CC5">
        <w:rPr>
          <w:rFonts w:ascii="Garamond" w:hAnsi="Garamond"/>
          <w:sz w:val="26"/>
          <w:szCs w:val="26"/>
          <w:lang w:val="it-IT"/>
        </w:rPr>
        <w:t xml:space="preserve">, </w:t>
      </w:r>
      <w:r w:rsidR="00356DF4" w:rsidRPr="00282CC5">
        <w:rPr>
          <w:rFonts w:ascii="Garamond" w:hAnsi="Garamond"/>
          <w:sz w:val="26"/>
          <w:szCs w:val="26"/>
          <w:lang w:val="it-IT"/>
        </w:rPr>
        <w:t>dall’attivista</w:t>
      </w:r>
      <w:r w:rsidR="006B4BA7">
        <w:rPr>
          <w:rFonts w:ascii="Garamond" w:hAnsi="Garamond"/>
          <w:sz w:val="26"/>
          <w:szCs w:val="26"/>
          <w:lang w:val="it-IT"/>
        </w:rPr>
        <w:t xml:space="preserve"> civico</w:t>
      </w:r>
      <w:r w:rsidR="00356DF4" w:rsidRPr="00282CC5">
        <w:rPr>
          <w:rFonts w:ascii="Garamond" w:hAnsi="Garamond"/>
          <w:sz w:val="26"/>
          <w:szCs w:val="26"/>
          <w:lang w:val="it-IT"/>
        </w:rPr>
        <w:t xml:space="preserve"> </w:t>
      </w:r>
      <w:r w:rsidR="00356DF4" w:rsidRPr="00282CC5">
        <w:rPr>
          <w:rFonts w:ascii="Garamond" w:hAnsi="Garamond"/>
          <w:b/>
          <w:bCs/>
          <w:sz w:val="26"/>
          <w:szCs w:val="26"/>
          <w:lang w:val="it-IT"/>
        </w:rPr>
        <w:t>Rosario</w:t>
      </w:r>
      <w:r w:rsidR="006B4BA7">
        <w:rPr>
          <w:rFonts w:ascii="Garamond" w:hAnsi="Garamond"/>
          <w:b/>
          <w:bCs/>
          <w:sz w:val="26"/>
          <w:szCs w:val="26"/>
          <w:lang w:val="it-IT"/>
        </w:rPr>
        <w:t xml:space="preserve"> Pugliese</w:t>
      </w:r>
      <w:r w:rsidR="00356DF4" w:rsidRPr="00282CC5">
        <w:rPr>
          <w:rFonts w:ascii="Garamond" w:hAnsi="Garamond"/>
          <w:sz w:val="26"/>
          <w:szCs w:val="26"/>
          <w:lang w:val="it-IT"/>
        </w:rPr>
        <w:t xml:space="preserve">, </w:t>
      </w:r>
      <w:r w:rsidR="00FC634B" w:rsidRPr="00282CC5">
        <w:rPr>
          <w:rFonts w:ascii="Garamond" w:hAnsi="Garamond"/>
          <w:sz w:val="26"/>
          <w:szCs w:val="26"/>
          <w:lang w:val="it-IT"/>
        </w:rPr>
        <w:t xml:space="preserve">dai giornalisti </w:t>
      </w:r>
      <w:r w:rsidR="004B4A0E" w:rsidRPr="00282CC5">
        <w:rPr>
          <w:rFonts w:ascii="Garamond" w:hAnsi="Garamond"/>
          <w:b/>
          <w:bCs/>
          <w:sz w:val="26"/>
          <w:szCs w:val="26"/>
          <w:lang w:val="it-IT"/>
        </w:rPr>
        <w:t>Tania Sabatino</w:t>
      </w:r>
      <w:r w:rsidR="004B4A0E" w:rsidRPr="00282CC5">
        <w:rPr>
          <w:rFonts w:ascii="Garamond" w:hAnsi="Garamond"/>
          <w:sz w:val="26"/>
          <w:szCs w:val="26"/>
          <w:lang w:val="it-IT"/>
        </w:rPr>
        <w:t xml:space="preserve">, </w:t>
      </w:r>
      <w:r w:rsidR="00FC634B" w:rsidRPr="00282CC5">
        <w:rPr>
          <w:rFonts w:ascii="Garamond" w:hAnsi="Garamond"/>
          <w:b/>
          <w:bCs/>
          <w:sz w:val="26"/>
          <w:szCs w:val="26"/>
          <w:lang w:val="it-IT"/>
        </w:rPr>
        <w:t>Giovanna Manna</w:t>
      </w:r>
      <w:r w:rsidR="004B4A0E" w:rsidRPr="00282CC5">
        <w:rPr>
          <w:rFonts w:ascii="Garamond" w:hAnsi="Garamond"/>
          <w:sz w:val="26"/>
          <w:szCs w:val="26"/>
          <w:lang w:val="it-IT"/>
        </w:rPr>
        <w:t xml:space="preserve"> ed </w:t>
      </w:r>
      <w:r w:rsidR="004B4A0E" w:rsidRPr="00282CC5">
        <w:rPr>
          <w:rFonts w:ascii="Garamond" w:hAnsi="Garamond"/>
          <w:b/>
          <w:bCs/>
          <w:sz w:val="26"/>
          <w:szCs w:val="26"/>
          <w:lang w:val="it-IT"/>
        </w:rPr>
        <w:t>Edgardo Bellini</w:t>
      </w:r>
      <w:r w:rsidR="004B4A0E" w:rsidRPr="00282CC5">
        <w:rPr>
          <w:rFonts w:ascii="Garamond" w:hAnsi="Garamond"/>
          <w:sz w:val="26"/>
          <w:szCs w:val="26"/>
          <w:lang w:val="it-IT"/>
        </w:rPr>
        <w:t xml:space="preserve"> e </w:t>
      </w:r>
      <w:r w:rsidR="00FC634B" w:rsidRPr="00282CC5">
        <w:rPr>
          <w:rFonts w:ascii="Garamond" w:hAnsi="Garamond"/>
          <w:sz w:val="26"/>
          <w:szCs w:val="26"/>
          <w:lang w:val="it-IT"/>
        </w:rPr>
        <w:t xml:space="preserve">dal critico cinematografico </w:t>
      </w:r>
      <w:r w:rsidR="0000669B" w:rsidRPr="00282CC5">
        <w:rPr>
          <w:rFonts w:ascii="Garamond" w:hAnsi="Garamond"/>
          <w:b/>
          <w:bCs/>
          <w:sz w:val="26"/>
          <w:szCs w:val="26"/>
          <w:lang w:val="it-IT"/>
        </w:rPr>
        <w:t>Giuseppe Borrone</w:t>
      </w:r>
      <w:r w:rsidR="005A3EA1" w:rsidRPr="00282CC5">
        <w:rPr>
          <w:rFonts w:ascii="Garamond" w:hAnsi="Garamond"/>
          <w:sz w:val="26"/>
          <w:szCs w:val="26"/>
          <w:lang w:val="it-IT"/>
        </w:rPr>
        <w:t xml:space="preserve">. </w:t>
      </w:r>
    </w:p>
    <w:p w14:paraId="13757AD8" w14:textId="26AD6A26" w:rsidR="001C7E6B" w:rsidRPr="00A91E0D" w:rsidRDefault="00A91E0D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>“</w:t>
      </w:r>
      <w:r w:rsidRPr="00A91E0D">
        <w:rPr>
          <w:rFonts w:ascii="Garamond" w:hAnsi="Garamond"/>
          <w:sz w:val="26"/>
          <w:szCs w:val="26"/>
          <w:lang w:val="it-IT"/>
        </w:rPr>
        <w:t>La serata è stata un trionfo di talento e creatività</w:t>
      </w:r>
      <w:r>
        <w:rPr>
          <w:rFonts w:ascii="Garamond" w:hAnsi="Garamond"/>
          <w:sz w:val="26"/>
          <w:szCs w:val="26"/>
          <w:lang w:val="it-IT"/>
        </w:rPr>
        <w:t xml:space="preserve">, </w:t>
      </w:r>
      <w:r w:rsidR="00031A53">
        <w:rPr>
          <w:rFonts w:ascii="Garamond" w:hAnsi="Garamond"/>
          <w:sz w:val="26"/>
          <w:szCs w:val="26"/>
          <w:lang w:val="it-IT"/>
        </w:rPr>
        <w:t xml:space="preserve">con </w:t>
      </w:r>
      <w:r w:rsidRPr="00A91E0D">
        <w:rPr>
          <w:rFonts w:ascii="Garamond" w:hAnsi="Garamond"/>
          <w:sz w:val="26"/>
          <w:szCs w:val="26"/>
          <w:lang w:val="it-IT"/>
        </w:rPr>
        <w:t xml:space="preserve">performance straordinarie, </w:t>
      </w:r>
      <w:r w:rsidR="00031A53">
        <w:rPr>
          <w:rFonts w:ascii="Garamond" w:hAnsi="Garamond"/>
          <w:sz w:val="26"/>
          <w:szCs w:val="26"/>
          <w:lang w:val="it-IT"/>
        </w:rPr>
        <w:t xml:space="preserve">di eccezionale </w:t>
      </w:r>
      <w:r w:rsidRPr="00A91E0D">
        <w:rPr>
          <w:rFonts w:ascii="Garamond" w:hAnsi="Garamond"/>
          <w:sz w:val="26"/>
          <w:szCs w:val="26"/>
          <w:lang w:val="it-IT"/>
        </w:rPr>
        <w:t>qualità artistica</w:t>
      </w:r>
      <w:r w:rsidR="00031A53">
        <w:rPr>
          <w:rFonts w:ascii="Garamond" w:hAnsi="Garamond"/>
          <w:sz w:val="26"/>
          <w:szCs w:val="26"/>
          <w:lang w:val="it-IT"/>
        </w:rPr>
        <w:t xml:space="preserve">, </w:t>
      </w:r>
      <w:r w:rsidRPr="00A91E0D">
        <w:rPr>
          <w:rFonts w:ascii="Garamond" w:hAnsi="Garamond"/>
          <w:sz w:val="26"/>
          <w:szCs w:val="26"/>
          <w:lang w:val="it-IT"/>
        </w:rPr>
        <w:t>che ha</w:t>
      </w:r>
      <w:r w:rsidR="00031A53">
        <w:rPr>
          <w:rFonts w:ascii="Garamond" w:hAnsi="Garamond"/>
          <w:sz w:val="26"/>
          <w:szCs w:val="26"/>
          <w:lang w:val="it-IT"/>
        </w:rPr>
        <w:t>nno</w:t>
      </w:r>
      <w:r w:rsidRPr="00A91E0D">
        <w:rPr>
          <w:rFonts w:ascii="Garamond" w:hAnsi="Garamond"/>
          <w:sz w:val="26"/>
          <w:szCs w:val="26"/>
          <w:lang w:val="it-IT"/>
        </w:rPr>
        <w:t xml:space="preserve"> reso ogni momento indimenticabile. Un sincero ringraziamento va a tutti coloro che hanno reso possibile questa edizione: </w:t>
      </w:r>
      <w:r w:rsidR="00031A53">
        <w:rPr>
          <w:rFonts w:ascii="Garamond" w:hAnsi="Garamond"/>
          <w:sz w:val="26"/>
          <w:szCs w:val="26"/>
          <w:lang w:val="it-IT"/>
        </w:rPr>
        <w:t xml:space="preserve">artisti, </w:t>
      </w:r>
      <w:r w:rsidRPr="00A91E0D">
        <w:rPr>
          <w:rFonts w:ascii="Garamond" w:hAnsi="Garamond"/>
          <w:sz w:val="26"/>
          <w:szCs w:val="26"/>
          <w:lang w:val="it-IT"/>
        </w:rPr>
        <w:t>organizzatori, giurati. La vostra dedizione ha permesso di dare nuova linfa al panorama teatrale</w:t>
      </w:r>
      <w:r w:rsidR="00AD425B">
        <w:rPr>
          <w:rFonts w:ascii="Garamond" w:hAnsi="Garamond"/>
          <w:sz w:val="26"/>
          <w:szCs w:val="26"/>
          <w:lang w:val="it-IT"/>
        </w:rPr>
        <w:t xml:space="preserve"> confermando</w:t>
      </w:r>
      <w:r w:rsidR="00031A53">
        <w:rPr>
          <w:rFonts w:ascii="Garamond" w:hAnsi="Garamond"/>
          <w:sz w:val="26"/>
          <w:szCs w:val="26"/>
          <w:lang w:val="it-IT"/>
        </w:rPr>
        <w:t xml:space="preserve"> la manifestazione come un evento aperto a tutti, </w:t>
      </w:r>
      <w:r w:rsidR="00AD425B">
        <w:rPr>
          <w:rFonts w:ascii="Garamond" w:hAnsi="Garamond"/>
          <w:sz w:val="26"/>
          <w:szCs w:val="26"/>
          <w:lang w:val="it-IT"/>
        </w:rPr>
        <w:t xml:space="preserve">dal momento che il vincitore della sezione Autori è un over 35. </w:t>
      </w:r>
      <w:r w:rsidRPr="00A91E0D">
        <w:rPr>
          <w:rFonts w:ascii="Garamond" w:hAnsi="Garamond"/>
          <w:sz w:val="26"/>
          <w:szCs w:val="26"/>
          <w:lang w:val="it-IT"/>
        </w:rPr>
        <w:t xml:space="preserve"> Non vediamo l’ora di scoprire nuovi talenti nella prossima edizione, ma do</w:t>
      </w:r>
      <w:r>
        <w:rPr>
          <w:rFonts w:ascii="Garamond" w:hAnsi="Garamond"/>
          <w:sz w:val="26"/>
          <w:szCs w:val="26"/>
          <w:lang w:val="it-IT"/>
        </w:rPr>
        <w:t>vremo</w:t>
      </w:r>
      <w:r w:rsidRPr="00A91E0D">
        <w:rPr>
          <w:rFonts w:ascii="Garamond" w:hAnsi="Garamond"/>
          <w:sz w:val="26"/>
          <w:szCs w:val="26"/>
          <w:lang w:val="it-IT"/>
        </w:rPr>
        <w:t xml:space="preserve"> attendere poco: </w:t>
      </w:r>
      <w:r>
        <w:rPr>
          <w:rFonts w:ascii="Garamond" w:hAnsi="Garamond"/>
          <w:sz w:val="26"/>
          <w:szCs w:val="26"/>
          <w:lang w:val="it-IT"/>
        </w:rPr>
        <w:t>il</w:t>
      </w:r>
      <w:r w:rsidRPr="00A91E0D">
        <w:rPr>
          <w:rFonts w:ascii="Garamond" w:hAnsi="Garamond"/>
          <w:sz w:val="26"/>
          <w:szCs w:val="26"/>
          <w:lang w:val="it-IT"/>
        </w:rPr>
        <w:t xml:space="preserve"> bando per la quinta edizione del Premio </w:t>
      </w:r>
      <w:r>
        <w:rPr>
          <w:rFonts w:ascii="Garamond" w:hAnsi="Garamond"/>
          <w:sz w:val="26"/>
          <w:szCs w:val="26"/>
          <w:lang w:val="it-IT"/>
        </w:rPr>
        <w:t>“</w:t>
      </w:r>
      <w:r w:rsidRPr="00A91E0D">
        <w:rPr>
          <w:rFonts w:ascii="Garamond" w:hAnsi="Garamond"/>
          <w:sz w:val="26"/>
          <w:szCs w:val="26"/>
          <w:lang w:val="it-IT"/>
        </w:rPr>
        <w:t>Serra-Campi Flegrei</w:t>
      </w:r>
      <w:r>
        <w:rPr>
          <w:rFonts w:ascii="Garamond" w:hAnsi="Garamond"/>
          <w:sz w:val="26"/>
          <w:szCs w:val="26"/>
          <w:lang w:val="it-IT"/>
        </w:rPr>
        <w:t>”</w:t>
      </w:r>
      <w:r w:rsidRPr="00A91E0D">
        <w:rPr>
          <w:rFonts w:ascii="Garamond" w:hAnsi="Garamond"/>
          <w:sz w:val="26"/>
          <w:szCs w:val="26"/>
          <w:lang w:val="it-IT"/>
        </w:rPr>
        <w:t xml:space="preserve"> verrà </w:t>
      </w:r>
      <w:r>
        <w:rPr>
          <w:rFonts w:ascii="Garamond" w:hAnsi="Garamond"/>
          <w:sz w:val="26"/>
          <w:szCs w:val="26"/>
          <w:lang w:val="it-IT"/>
        </w:rPr>
        <w:t>pubblicato a</w:t>
      </w:r>
      <w:r w:rsidRPr="00A91E0D">
        <w:rPr>
          <w:rFonts w:ascii="Garamond" w:hAnsi="Garamond"/>
          <w:sz w:val="26"/>
          <w:szCs w:val="26"/>
          <w:lang w:val="it-IT"/>
        </w:rPr>
        <w:t xml:space="preserve"> gennaio 2025</w:t>
      </w:r>
      <w:r>
        <w:rPr>
          <w:rFonts w:ascii="Garamond" w:hAnsi="Garamond"/>
          <w:sz w:val="26"/>
          <w:szCs w:val="26"/>
          <w:lang w:val="it-IT"/>
        </w:rPr>
        <w:t xml:space="preserve">” </w:t>
      </w:r>
      <w:r w:rsidR="001C7E6B" w:rsidRPr="00282CC5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dicono </w:t>
      </w:r>
      <w:r w:rsidR="001C7E6B" w:rsidRPr="00282CC5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Pietro Tammaro</w:t>
      </w:r>
      <w:r w:rsidR="001C7E6B" w:rsidRPr="00282CC5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</w:t>
      </w:r>
      <w:r w:rsidR="001C7E6B" w:rsidRPr="00282CC5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Mauro Palumbo</w:t>
      </w:r>
      <w:r w:rsidR="001C7E6B" w:rsidRPr="00282CC5">
        <w:rPr>
          <w:rFonts w:ascii="Garamond" w:hAnsi="Garamond" w:cs="Segoe UI"/>
          <w:color w:val="000000" w:themeColor="text1"/>
          <w:sz w:val="26"/>
          <w:szCs w:val="26"/>
          <w:lang w:val="it-IT"/>
        </w:rPr>
        <w:t>, fondatori del teatro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promotori della </w:t>
      </w:r>
      <w:r w:rsidR="00031A53">
        <w:rPr>
          <w:rFonts w:ascii="Garamond" w:hAnsi="Garamond" w:cs="Segoe UI"/>
          <w:color w:val="000000" w:themeColor="text1"/>
          <w:sz w:val="26"/>
          <w:szCs w:val="26"/>
          <w:lang w:val="it-IT"/>
        </w:rPr>
        <w:t>kermesse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. </w:t>
      </w:r>
    </w:p>
    <w:p w14:paraId="27D81738" w14:textId="3D953C4F" w:rsidR="00543707" w:rsidRPr="006B4BA7" w:rsidRDefault="00592867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r w:rsidRPr="006B4BA7">
        <w:rPr>
          <w:rFonts w:ascii="Garamond" w:hAnsi="Garamond"/>
          <w:sz w:val="26"/>
          <w:szCs w:val="26"/>
          <w:lang w:val="it-IT"/>
        </w:rPr>
        <w:t>Insieme con i premiati, hanno partecipato alla competizione</w:t>
      </w:r>
      <w:r w:rsidR="00C35342" w:rsidRPr="006B4BA7">
        <w:rPr>
          <w:rFonts w:ascii="Garamond" w:hAnsi="Garamond"/>
          <w:sz w:val="26"/>
          <w:szCs w:val="26"/>
          <w:lang w:val="it-IT"/>
        </w:rPr>
        <w:t>, caratterizzata da</w:t>
      </w:r>
      <w:r w:rsidR="00FF413D">
        <w:rPr>
          <w:rFonts w:ascii="Garamond" w:hAnsi="Garamond"/>
          <w:sz w:val="26"/>
          <w:szCs w:val="26"/>
          <w:lang w:val="it-IT"/>
        </w:rPr>
        <w:t>ll’attenzione all’attualità e al sociale</w:t>
      </w:r>
      <w:r w:rsidRPr="006B4BA7">
        <w:rPr>
          <w:rFonts w:ascii="Garamond" w:hAnsi="Garamond"/>
          <w:sz w:val="26"/>
          <w:szCs w:val="26"/>
          <w:lang w:val="it-IT"/>
        </w:rPr>
        <w:t>:</w:t>
      </w:r>
      <w:r w:rsidR="00C35342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543707" w:rsidRPr="006B4BA7">
        <w:rPr>
          <w:rFonts w:ascii="Garamond" w:hAnsi="Garamond"/>
          <w:b/>
          <w:bCs/>
          <w:sz w:val="26"/>
          <w:szCs w:val="26"/>
          <w:lang w:val="it-IT"/>
        </w:rPr>
        <w:t>Ilaria Romano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con il monologo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“Thom Pain”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di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Will Eno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="00543707" w:rsidRPr="006B4BA7">
        <w:rPr>
          <w:rFonts w:ascii="Garamond" w:hAnsi="Garamond"/>
          <w:b/>
          <w:bCs/>
          <w:sz w:val="26"/>
          <w:szCs w:val="26"/>
          <w:lang w:val="it-IT"/>
        </w:rPr>
        <w:t>Carmen Del Giudice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con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“San Genesio”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scritto da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Alessandro Paschitto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come </w:t>
      </w:r>
      <w:r w:rsidR="00FF413D" w:rsidRPr="00FF413D">
        <w:rPr>
          <w:rFonts w:ascii="Garamond" w:hAnsi="Garamond"/>
          <w:i/>
          <w:iCs/>
          <w:sz w:val="26"/>
          <w:szCs w:val="26"/>
          <w:lang w:val="it-IT"/>
        </w:rPr>
        <w:t>Attori</w:t>
      </w:r>
      <w:r w:rsidR="00FF413D">
        <w:rPr>
          <w:rFonts w:ascii="Garamond" w:hAnsi="Garamond"/>
          <w:sz w:val="26"/>
          <w:szCs w:val="26"/>
          <w:lang w:val="it-IT"/>
        </w:rPr>
        <w:t>,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543707" w:rsidRPr="006B4BA7">
        <w:rPr>
          <w:rFonts w:ascii="Garamond" w:hAnsi="Garamond"/>
          <w:b/>
          <w:bCs/>
          <w:sz w:val="26"/>
          <w:szCs w:val="26"/>
          <w:lang w:val="it-IT"/>
        </w:rPr>
        <w:t>Viola Di Caprio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con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“Fine vita”</w:t>
      </w:r>
      <w:r w:rsidR="00B21E11" w:rsidRPr="006B4BA7">
        <w:rPr>
          <w:rFonts w:ascii="Garamond" w:hAnsi="Garamond"/>
          <w:sz w:val="26"/>
          <w:szCs w:val="26"/>
          <w:lang w:val="it-IT"/>
        </w:rPr>
        <w:t xml:space="preserve"> e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543707" w:rsidRPr="006B4BA7">
        <w:rPr>
          <w:rFonts w:ascii="Garamond" w:hAnsi="Garamond"/>
          <w:b/>
          <w:bCs/>
          <w:sz w:val="26"/>
          <w:szCs w:val="26"/>
          <w:lang w:val="it-IT"/>
        </w:rPr>
        <w:t>Alessio Palumbo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con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“A lei no”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B21E11" w:rsidRPr="006B4BA7">
        <w:rPr>
          <w:rFonts w:ascii="Garamond" w:hAnsi="Garamond"/>
          <w:sz w:val="26"/>
          <w:szCs w:val="26"/>
          <w:lang w:val="it-IT"/>
        </w:rPr>
        <w:t xml:space="preserve">come </w:t>
      </w:r>
      <w:r w:rsidR="00543707" w:rsidRPr="006B4BA7">
        <w:rPr>
          <w:rFonts w:ascii="Garamond" w:hAnsi="Garamond"/>
          <w:sz w:val="26"/>
          <w:szCs w:val="26"/>
          <w:lang w:val="it-IT"/>
        </w:rPr>
        <w:t>Autori</w:t>
      </w:r>
      <w:r w:rsidR="00B21E11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e </w:t>
      </w:r>
      <w:r w:rsidR="00543707" w:rsidRPr="006B4BA7">
        <w:rPr>
          <w:rFonts w:ascii="Garamond" w:hAnsi="Garamond"/>
          <w:b/>
          <w:bCs/>
          <w:sz w:val="26"/>
          <w:szCs w:val="26"/>
          <w:lang w:val="it-IT"/>
        </w:rPr>
        <w:t>Giulia Nemiz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B21E11" w:rsidRPr="006B4BA7">
        <w:rPr>
          <w:rFonts w:ascii="Garamond" w:hAnsi="Garamond"/>
          <w:sz w:val="26"/>
          <w:szCs w:val="26"/>
          <w:lang w:val="it-IT"/>
        </w:rPr>
        <w:t xml:space="preserve">che </w:t>
      </w:r>
      <w:r w:rsidR="00543707" w:rsidRPr="006B4BA7">
        <w:rPr>
          <w:rFonts w:ascii="Garamond" w:hAnsi="Garamond"/>
          <w:sz w:val="26"/>
          <w:szCs w:val="26"/>
          <w:lang w:val="it-IT"/>
        </w:rPr>
        <w:t>ha partecipato nella doppia veste di interprete e scrittrice portando in sc</w:t>
      </w:r>
      <w:r w:rsidR="001C7E6B" w:rsidRPr="006B4BA7">
        <w:rPr>
          <w:rFonts w:ascii="Garamond" w:hAnsi="Garamond"/>
          <w:sz w:val="26"/>
          <w:szCs w:val="26"/>
          <w:lang w:val="it-IT"/>
        </w:rPr>
        <w:t>ena il suo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 </w:t>
      </w:r>
      <w:r w:rsidR="00543707" w:rsidRPr="006B4BA7">
        <w:rPr>
          <w:rFonts w:ascii="Garamond" w:hAnsi="Garamond"/>
          <w:i/>
          <w:iCs/>
          <w:sz w:val="26"/>
          <w:szCs w:val="26"/>
          <w:lang w:val="it-IT"/>
        </w:rPr>
        <w:t>“Per fede o per amore”</w:t>
      </w:r>
      <w:r w:rsidR="00543707" w:rsidRPr="006B4BA7">
        <w:rPr>
          <w:rFonts w:ascii="Garamond" w:hAnsi="Garamond"/>
          <w:sz w:val="26"/>
          <w:szCs w:val="26"/>
          <w:lang w:val="it-IT"/>
        </w:rPr>
        <w:t xml:space="preserve">. </w:t>
      </w:r>
    </w:p>
    <w:p w14:paraId="25578F1E" w14:textId="1CF67C99" w:rsidR="00CC02AD" w:rsidRPr="006B4BA7" w:rsidRDefault="00592867" w:rsidP="00A91E0D">
      <w:pPr>
        <w:ind w:firstLine="708"/>
        <w:jc w:val="both"/>
        <w:rPr>
          <w:rFonts w:ascii="Garamond" w:hAnsi="Garamond" w:cs="Segoe UI"/>
          <w:sz w:val="26"/>
          <w:szCs w:val="26"/>
          <w:lang w:val="it-IT"/>
        </w:rPr>
      </w:pPr>
      <w:r w:rsidRPr="006B4BA7">
        <w:rPr>
          <w:rFonts w:ascii="Garamond" w:hAnsi="Garamond"/>
          <w:sz w:val="26"/>
          <w:szCs w:val="26"/>
          <w:lang w:val="it-IT"/>
        </w:rPr>
        <w:t xml:space="preserve"> </w:t>
      </w:r>
    </w:p>
    <w:p w14:paraId="2A570927" w14:textId="672820C4" w:rsidR="00CC02AD" w:rsidRPr="006B4BA7" w:rsidRDefault="00CC02AD" w:rsidP="00A91E0D">
      <w:pPr>
        <w:jc w:val="both"/>
        <w:rPr>
          <w:rFonts w:ascii="Garamond" w:hAnsi="Garamond" w:cs="Segoe UI"/>
          <w:sz w:val="26"/>
          <w:szCs w:val="26"/>
          <w:lang w:val="it-IT"/>
        </w:rPr>
      </w:pPr>
      <w:r w:rsidRPr="006B4BA7">
        <w:rPr>
          <w:rFonts w:ascii="Garamond" w:hAnsi="Garamond" w:cs="Segoe UI"/>
          <w:sz w:val="26"/>
          <w:szCs w:val="26"/>
          <w:lang w:val="it-IT"/>
        </w:rPr>
        <w:t xml:space="preserve">I vincitori </w:t>
      </w:r>
    </w:p>
    <w:p w14:paraId="2386448B" w14:textId="2CA6EC26" w:rsidR="00F83770" w:rsidRPr="006B4BA7" w:rsidRDefault="00F83770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bookmarkStart w:id="0" w:name="_Hlk178586228"/>
      <w:r w:rsidRPr="006B4BA7">
        <w:rPr>
          <w:rFonts w:ascii="Garamond" w:hAnsi="Garamond"/>
          <w:b/>
          <w:sz w:val="26"/>
          <w:szCs w:val="26"/>
          <w:lang w:val="it-IT"/>
        </w:rPr>
        <w:t>Valerio Lombardi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28 anni, napoletano, attore, mimo, ginnasta, giocoliere, inizia il suo percorso nel 2010 al </w:t>
      </w:r>
      <w:r w:rsidRPr="006B4BA7">
        <w:rPr>
          <w:rFonts w:ascii="Garamond" w:hAnsi="Garamond"/>
          <w:b/>
          <w:sz w:val="26"/>
          <w:szCs w:val="26"/>
          <w:lang w:val="it-IT"/>
        </w:rPr>
        <w:t>Teatro Tasso</w:t>
      </w:r>
      <w:r w:rsidRPr="006B4BA7">
        <w:rPr>
          <w:rFonts w:ascii="Garamond" w:hAnsi="Garamond"/>
          <w:bCs/>
          <w:sz w:val="26"/>
          <w:szCs w:val="26"/>
          <w:lang w:val="it-IT"/>
        </w:rPr>
        <w:t>, tre anni dopo entra all’</w:t>
      </w:r>
      <w:r w:rsidRPr="006B4BA7">
        <w:rPr>
          <w:rFonts w:ascii="Garamond" w:hAnsi="Garamond"/>
          <w:b/>
          <w:sz w:val="26"/>
          <w:szCs w:val="26"/>
          <w:lang w:val="it-IT"/>
        </w:rPr>
        <w:t>Icra Project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diretta da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Michele Monetta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 e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Lina Salvatore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. Prosegue la sua formazione tra l’Italia e gli Stati Uniti: segue workshops con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Luciano Melchionna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 e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Mimmo Borrelli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 a Napoli, con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Richard Lawson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 e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Kimberly Jentzen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 a Los Angeles, con </w:t>
      </w:r>
      <w:r w:rsidRPr="006B4BA7">
        <w:rPr>
          <w:rFonts w:ascii="Garamond" w:hAnsi="Garamond"/>
          <w:b/>
          <w:sz w:val="26"/>
          <w:szCs w:val="26"/>
          <w:lang w:val="it-IT"/>
        </w:rPr>
        <w:t>Elisabetta</w:t>
      </w:r>
      <w:r w:rsidRPr="006B4BA7">
        <w:rPr>
          <w:rFonts w:ascii="Garamond" w:hAnsi="Garamond"/>
          <w:b/>
          <w:spacing w:val="-3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Pozzi,</w:t>
      </w:r>
      <w:r w:rsidRPr="006B4BA7">
        <w:rPr>
          <w:rFonts w:ascii="Garamond" w:hAnsi="Garamond"/>
          <w:b/>
          <w:spacing w:val="-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Mercedes</w:t>
      </w:r>
      <w:r w:rsidRPr="006B4BA7">
        <w:rPr>
          <w:rFonts w:ascii="Garamond" w:hAnsi="Garamond"/>
          <w:b/>
          <w:spacing w:val="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Martini,</w:t>
      </w:r>
      <w:r w:rsidRPr="006B4BA7">
        <w:rPr>
          <w:rFonts w:ascii="Garamond" w:hAnsi="Garamond"/>
          <w:b/>
          <w:spacing w:val="-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Alberto</w:t>
      </w:r>
      <w:r w:rsidRPr="006B4BA7">
        <w:rPr>
          <w:rFonts w:ascii="Garamond" w:hAnsi="Garamond"/>
          <w:b/>
          <w:spacing w:val="-3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Giusta,</w:t>
      </w:r>
      <w:r w:rsidRPr="006B4BA7">
        <w:rPr>
          <w:rFonts w:ascii="Garamond" w:hAnsi="Garamond"/>
          <w:b/>
          <w:spacing w:val="-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Francesca</w:t>
      </w:r>
      <w:r w:rsidRPr="006B4BA7">
        <w:rPr>
          <w:rFonts w:ascii="Garamond" w:hAnsi="Garamond"/>
          <w:b/>
          <w:spacing w:val="-8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della</w:t>
      </w:r>
      <w:r w:rsidRPr="006B4BA7">
        <w:rPr>
          <w:rFonts w:ascii="Garamond" w:hAnsi="Garamond"/>
          <w:b/>
          <w:spacing w:val="-7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sz w:val="26"/>
          <w:szCs w:val="26"/>
          <w:lang w:val="it-IT"/>
        </w:rPr>
        <w:t>Monica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 al</w:t>
      </w:r>
      <w:r w:rsidRPr="006B4BA7">
        <w:rPr>
          <w:rFonts w:ascii="Garamond" w:hAnsi="Garamond"/>
          <w:bCs/>
          <w:spacing w:val="-5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Cs/>
          <w:i/>
          <w:iCs/>
          <w:spacing w:val="-5"/>
          <w:sz w:val="26"/>
          <w:szCs w:val="26"/>
          <w:lang w:val="it-IT"/>
        </w:rPr>
        <w:t>“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Teatro</w:t>
      </w:r>
      <w:r w:rsidRPr="006B4BA7">
        <w:rPr>
          <w:rFonts w:ascii="Garamond" w:hAnsi="Garamond"/>
          <w:i/>
          <w:iCs/>
          <w:spacing w:val="-4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Nazione”</w:t>
      </w:r>
      <w:r w:rsidRPr="006B4BA7">
        <w:rPr>
          <w:rFonts w:ascii="Garamond" w:hAnsi="Garamond"/>
          <w:spacing w:val="-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>di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 xml:space="preserve">Genova e all’Accademia d’Arte Drammatica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“Nico Pepe”</w:t>
      </w:r>
      <w:r w:rsidRPr="006B4BA7">
        <w:rPr>
          <w:rFonts w:ascii="Garamond" w:hAnsi="Garamond"/>
          <w:sz w:val="26"/>
          <w:szCs w:val="26"/>
          <w:lang w:val="it-IT"/>
        </w:rPr>
        <w:t xml:space="preserve"> di Udine. Si sperimenta in ambiti diversi: pubblicità, videoclip musicali, voce narrante per mostre e percorsi d’arte. In teatro viene diretto da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Roberto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Matteo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Giordano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Maurizio Azzurro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lastRenderedPageBreak/>
        <w:t>Franco Nappi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Livia Bertè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Massimiliano</w:t>
      </w:r>
      <w:r w:rsidRPr="006B4BA7">
        <w:rPr>
          <w:rFonts w:ascii="Garamond" w:hAnsi="Garamond"/>
          <w:b/>
          <w:bCs/>
          <w:spacing w:val="-6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Rossi</w:t>
      </w:r>
      <w:r w:rsidRPr="006B4BA7">
        <w:rPr>
          <w:rFonts w:ascii="Garamond" w:hAnsi="Garamond"/>
          <w:sz w:val="26"/>
          <w:szCs w:val="26"/>
          <w:lang w:val="it-IT"/>
        </w:rPr>
        <w:t>,</w:t>
      </w:r>
      <w:r w:rsidRPr="006B4BA7">
        <w:rPr>
          <w:rFonts w:ascii="Garamond" w:hAnsi="Garamond"/>
          <w:spacing w:val="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Margherita</w:t>
      </w:r>
      <w:r w:rsidRPr="006B4BA7">
        <w:rPr>
          <w:rFonts w:ascii="Garamond" w:hAnsi="Garamond"/>
          <w:b/>
          <w:bCs/>
          <w:spacing w:val="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Romeo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Alexander</w:t>
      </w:r>
      <w:r w:rsidRPr="006B4BA7">
        <w:rPr>
          <w:rFonts w:ascii="Garamond" w:hAnsi="Garamond"/>
          <w:b/>
          <w:bCs/>
          <w:spacing w:val="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Nordstörm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Adriano</w:t>
      </w:r>
      <w:r w:rsidRPr="006B4BA7">
        <w:rPr>
          <w:rFonts w:ascii="Garamond" w:hAnsi="Garamond"/>
          <w:b/>
          <w:bCs/>
          <w:spacing w:val="-5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Falivene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Franco</w:t>
      </w:r>
      <w:r w:rsidRPr="006B4BA7">
        <w:rPr>
          <w:rFonts w:ascii="Garamond" w:hAnsi="Garamond"/>
          <w:b/>
          <w:bCs/>
          <w:spacing w:val="-5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Nappi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pacing w:val="-3"/>
          <w:sz w:val="26"/>
          <w:szCs w:val="26"/>
          <w:lang w:val="it-IT"/>
        </w:rPr>
        <w:t>Luciano Melchionna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. Nel suo repertorio la rivisitazione dei miti antichi, i grandi classici del teatro inglese e francese, </w:t>
      </w:r>
      <w:r w:rsidRPr="006B4BA7">
        <w:rPr>
          <w:rFonts w:ascii="Garamond" w:hAnsi="Garamond"/>
          <w:i/>
          <w:iCs/>
          <w:spacing w:val="-3"/>
          <w:sz w:val="26"/>
          <w:szCs w:val="26"/>
          <w:lang w:val="it-IT"/>
        </w:rPr>
        <w:t>Pirandello</w:t>
      </w:r>
      <w:r w:rsidRPr="006B4BA7">
        <w:rPr>
          <w:rFonts w:ascii="Garamond" w:hAnsi="Garamond"/>
          <w:spacing w:val="-3"/>
          <w:sz w:val="26"/>
          <w:szCs w:val="26"/>
          <w:lang w:val="it-IT"/>
        </w:rPr>
        <w:t xml:space="preserve">, il teatro napoletano, la sperimentazione. Al cinema ottiene dei ruoli in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“Permette?</w:t>
      </w:r>
      <w:r w:rsidRPr="006B4BA7">
        <w:rPr>
          <w:rFonts w:ascii="Garamond" w:hAnsi="Garamond"/>
          <w:i/>
          <w:iCs/>
          <w:spacing w:val="-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Alberto</w:t>
      </w:r>
      <w:r w:rsidRPr="006B4BA7">
        <w:rPr>
          <w:rFonts w:ascii="Garamond" w:hAnsi="Garamond"/>
          <w:i/>
          <w:iCs/>
          <w:spacing w:val="-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Sordi”</w:t>
      </w:r>
      <w:r w:rsidRPr="006B4BA7">
        <w:rPr>
          <w:rFonts w:ascii="Garamond" w:hAnsi="Garamond"/>
          <w:sz w:val="26"/>
          <w:szCs w:val="26"/>
          <w:lang w:val="it-IT"/>
        </w:rPr>
        <w:t xml:space="preserve">, regia di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Luca</w:t>
      </w:r>
      <w:r w:rsidRPr="006B4BA7">
        <w:rPr>
          <w:rFonts w:ascii="Garamond" w:hAnsi="Garamond"/>
          <w:b/>
          <w:bCs/>
          <w:spacing w:val="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Manfredi</w:t>
      </w:r>
      <w:r w:rsidRPr="006B4BA7">
        <w:rPr>
          <w:rFonts w:ascii="Garamond" w:hAnsi="Garamond"/>
          <w:sz w:val="26"/>
          <w:szCs w:val="26"/>
          <w:lang w:val="it-IT"/>
        </w:rPr>
        <w:t xml:space="preserve"> (Rai</w:t>
      </w:r>
      <w:r w:rsidRPr="006B4BA7">
        <w:rPr>
          <w:rFonts w:ascii="Garamond" w:hAnsi="Garamond"/>
          <w:spacing w:val="-5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>Fiction, Oceans</w:t>
      </w:r>
      <w:r w:rsidRPr="006B4BA7">
        <w:rPr>
          <w:rFonts w:ascii="Garamond" w:hAnsi="Garamond"/>
          <w:spacing w:val="-5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 xml:space="preserve">Productions),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“Un</w:t>
      </w:r>
      <w:r w:rsidRPr="006B4BA7">
        <w:rPr>
          <w:rFonts w:ascii="Garamond" w:hAnsi="Garamond"/>
          <w:i/>
          <w:iCs/>
          <w:spacing w:val="-6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eretico</w:t>
      </w:r>
      <w:r w:rsidRPr="006B4BA7">
        <w:rPr>
          <w:rFonts w:ascii="Garamond" w:hAnsi="Garamond"/>
          <w:i/>
          <w:iCs/>
          <w:spacing w:val="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in</w:t>
      </w:r>
      <w:r w:rsidRPr="006B4BA7">
        <w:rPr>
          <w:rFonts w:ascii="Garamond" w:hAnsi="Garamond"/>
          <w:i/>
          <w:iCs/>
          <w:spacing w:val="-7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corsia”</w:t>
      </w:r>
      <w:r w:rsidRPr="006B4BA7">
        <w:rPr>
          <w:rFonts w:ascii="Garamond" w:hAnsi="Garamond"/>
          <w:bCs/>
          <w:spacing w:val="-1"/>
          <w:sz w:val="26"/>
          <w:szCs w:val="26"/>
          <w:lang w:val="it-IT"/>
        </w:rPr>
        <w:t xml:space="preserve"> regia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Bruno</w:t>
      </w:r>
      <w:r w:rsidRPr="006B4BA7">
        <w:rPr>
          <w:rFonts w:ascii="Garamond" w:hAnsi="Garamond"/>
          <w:b/>
          <w:bCs/>
          <w:spacing w:val="-4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di</w:t>
      </w:r>
      <w:r w:rsidRPr="006B4BA7">
        <w:rPr>
          <w:rFonts w:ascii="Garamond" w:hAnsi="Garamond"/>
          <w:b/>
          <w:bCs/>
          <w:spacing w:val="-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Marcello</w:t>
      </w:r>
      <w:r w:rsidRPr="006B4BA7">
        <w:rPr>
          <w:rFonts w:ascii="Garamond" w:hAnsi="Garamond"/>
          <w:sz w:val="26"/>
          <w:szCs w:val="26"/>
          <w:lang w:val="it-IT"/>
        </w:rPr>
        <w:t xml:space="preserve"> (Gothic</w:t>
      </w:r>
      <w:r w:rsidRPr="006B4BA7">
        <w:rPr>
          <w:rFonts w:ascii="Garamond" w:hAnsi="Garamond"/>
          <w:spacing w:val="-1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 xml:space="preserve">Produzioni) e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“Corsa abusiva”</w:t>
      </w:r>
      <w:r w:rsidRPr="006B4BA7">
        <w:rPr>
          <w:rFonts w:ascii="Garamond" w:hAnsi="Garamond"/>
          <w:spacing w:val="6"/>
          <w:sz w:val="26"/>
          <w:szCs w:val="26"/>
          <w:lang w:val="it-IT"/>
        </w:rPr>
        <w:t xml:space="preserve"> regia di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Andrea</w:t>
      </w:r>
      <w:r w:rsidRPr="006B4BA7">
        <w:rPr>
          <w:rFonts w:ascii="Garamond" w:hAnsi="Garamond"/>
          <w:b/>
          <w:bCs/>
          <w:spacing w:val="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Bifulco</w:t>
      </w:r>
      <w:r w:rsidRPr="006B4BA7">
        <w:rPr>
          <w:rFonts w:ascii="Garamond" w:hAnsi="Garamond"/>
          <w:sz w:val="26"/>
          <w:szCs w:val="26"/>
          <w:lang w:val="it-IT"/>
        </w:rPr>
        <w:t xml:space="preserve"> (Alchemia</w:t>
      </w:r>
      <w:r w:rsidRPr="006B4BA7">
        <w:rPr>
          <w:rFonts w:ascii="Garamond" w:hAnsi="Garamond"/>
          <w:spacing w:val="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>Production, E.S.T</w:t>
      </w:r>
      <w:r w:rsidRPr="006B4BA7">
        <w:rPr>
          <w:rFonts w:ascii="Garamond" w:hAnsi="Garamond"/>
          <w:spacing w:val="-52"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 xml:space="preserve">Production). È un luogotenente di Camorra in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“Un posto al sole”</w:t>
      </w:r>
      <w:r w:rsidRPr="006B4BA7">
        <w:rPr>
          <w:rFonts w:ascii="Garamond" w:hAnsi="Garamond"/>
          <w:sz w:val="26"/>
          <w:szCs w:val="26"/>
          <w:lang w:val="it-IT"/>
        </w:rPr>
        <w:t xml:space="preserve">. </w:t>
      </w:r>
    </w:p>
    <w:p w14:paraId="1ABE4553" w14:textId="76261AF7" w:rsidR="00E21B6B" w:rsidRPr="006B4BA7" w:rsidRDefault="00E21B6B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</w:p>
    <w:p w14:paraId="2A8CA15A" w14:textId="77777777" w:rsidR="00E21B6B" w:rsidRPr="006B4BA7" w:rsidRDefault="00E21B6B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bookmarkStart w:id="1" w:name="_Hlk178592331"/>
      <w:r w:rsidRPr="006B4BA7">
        <w:rPr>
          <w:rFonts w:ascii="Garamond" w:hAnsi="Garamond"/>
          <w:b/>
          <w:bCs/>
          <w:sz w:val="26"/>
          <w:szCs w:val="26"/>
          <w:lang w:val="it-IT"/>
        </w:rPr>
        <w:t>Marco Maffei</w:t>
      </w:r>
      <w:r w:rsidRPr="006B4BA7">
        <w:rPr>
          <w:rFonts w:ascii="Garamond" w:hAnsi="Garamond"/>
          <w:sz w:val="26"/>
          <w:szCs w:val="26"/>
          <w:lang w:val="it-IT"/>
        </w:rPr>
        <w:t>, 61 anni di Novara, è un dirigente di banca con la passione per i viaggi, il calcio e i libri. Autore di testi per mostre e spettacoli, ha vinto Premi Letterari di rilevanza nazionale come il “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Città di Novara”</w:t>
      </w:r>
      <w:r w:rsidRPr="006B4BA7">
        <w:rPr>
          <w:rFonts w:ascii="Garamond" w:hAnsi="Garamond"/>
          <w:sz w:val="26"/>
          <w:szCs w:val="26"/>
          <w:lang w:val="it-IT"/>
        </w:rPr>
        <w:t>, “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Una palla di racconto”</w:t>
      </w:r>
      <w:r w:rsidRPr="006B4BA7">
        <w:rPr>
          <w:rFonts w:ascii="Garamond" w:hAnsi="Garamond"/>
          <w:sz w:val="26"/>
          <w:szCs w:val="26"/>
          <w:lang w:val="it-IT"/>
        </w:rPr>
        <w:t xml:space="preserve"> indetto dal programma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Caterpillar</w:t>
      </w:r>
      <w:r w:rsidRPr="006B4BA7">
        <w:rPr>
          <w:rFonts w:ascii="Garamond" w:hAnsi="Garamond"/>
          <w:sz w:val="26"/>
          <w:szCs w:val="26"/>
          <w:lang w:val="it-IT"/>
        </w:rPr>
        <w:t xml:space="preserve"> di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Rai Radio 2</w:t>
      </w:r>
      <w:r w:rsidRPr="006B4BA7">
        <w:rPr>
          <w:rFonts w:ascii="Garamond" w:hAnsi="Garamond"/>
          <w:sz w:val="26"/>
          <w:szCs w:val="26"/>
          <w:lang w:val="it-IT"/>
        </w:rPr>
        <w:t xml:space="preserve">, in collaborazione con la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Scuola Holden</w:t>
      </w:r>
      <w:r w:rsidRPr="006B4BA7">
        <w:rPr>
          <w:rFonts w:ascii="Garamond" w:hAnsi="Garamond"/>
          <w:sz w:val="26"/>
          <w:szCs w:val="26"/>
          <w:lang w:val="it-IT"/>
        </w:rPr>
        <w:t xml:space="preserve"> e le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Edizioni Fandango</w:t>
      </w:r>
      <w:r w:rsidRPr="006B4BA7">
        <w:rPr>
          <w:rFonts w:ascii="Garamond" w:hAnsi="Garamond"/>
          <w:sz w:val="26"/>
          <w:szCs w:val="26"/>
          <w:lang w:val="it-IT"/>
        </w:rPr>
        <w:t xml:space="preserve">, il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“Lino Molinario”</w:t>
      </w:r>
      <w:r w:rsidRPr="006B4BA7">
        <w:rPr>
          <w:rFonts w:ascii="Garamond" w:hAnsi="Garamond"/>
          <w:sz w:val="26"/>
          <w:szCs w:val="26"/>
          <w:lang w:val="it-IT"/>
        </w:rPr>
        <w:t xml:space="preserve">, il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“Codex Purpureus”</w:t>
      </w:r>
      <w:r w:rsidRPr="006B4BA7">
        <w:rPr>
          <w:rFonts w:ascii="Garamond" w:hAnsi="Garamond"/>
          <w:sz w:val="26"/>
          <w:szCs w:val="26"/>
          <w:lang w:val="it-IT"/>
        </w:rPr>
        <w:t xml:space="preserve">, il Premio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“Letteratura di Montagna Cortina d’Ampezzo”</w:t>
      </w:r>
      <w:r w:rsidRPr="006B4BA7">
        <w:rPr>
          <w:rFonts w:ascii="Garamond" w:hAnsi="Garamond"/>
          <w:sz w:val="26"/>
          <w:szCs w:val="26"/>
          <w:lang w:val="it-IT"/>
        </w:rPr>
        <w:t xml:space="preserve"> e il Premio per la poesia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“Zeno”</w:t>
      </w:r>
      <w:r w:rsidRPr="006B4BA7">
        <w:rPr>
          <w:rFonts w:ascii="Garamond" w:hAnsi="Garamond"/>
          <w:sz w:val="26"/>
          <w:szCs w:val="26"/>
          <w:lang w:val="it-IT"/>
        </w:rPr>
        <w:t xml:space="preserve"> assegnato dall’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Università di Salerno</w:t>
      </w:r>
      <w:r w:rsidRPr="006B4BA7">
        <w:rPr>
          <w:rFonts w:ascii="Garamond" w:hAnsi="Garamond"/>
          <w:sz w:val="26"/>
          <w:szCs w:val="26"/>
          <w:lang w:val="it-IT"/>
        </w:rPr>
        <w:t xml:space="preserve">. Come autore di prosa ha, inoltre, ottenuto piazzamenti importanti ai premi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“Cesare Pavese”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“Dostoevskji”</w:t>
      </w:r>
      <w:r w:rsidRPr="006B4BA7">
        <w:rPr>
          <w:rFonts w:ascii="Garamond" w:hAnsi="Garamond"/>
          <w:sz w:val="26"/>
          <w:szCs w:val="26"/>
          <w:lang w:val="it-IT"/>
        </w:rPr>
        <w:t xml:space="preserve"> e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“Il giorno di Joice”</w:t>
      </w:r>
      <w:r w:rsidRPr="006B4BA7">
        <w:rPr>
          <w:rFonts w:ascii="Garamond" w:hAnsi="Garamond"/>
          <w:sz w:val="26"/>
          <w:szCs w:val="26"/>
          <w:lang w:val="it-IT"/>
        </w:rPr>
        <w:t xml:space="preserve"> promosso da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Corriere della Sera</w:t>
      </w:r>
      <w:r w:rsidRPr="006B4BA7">
        <w:rPr>
          <w:rFonts w:ascii="Garamond" w:hAnsi="Garamond"/>
          <w:sz w:val="26"/>
          <w:szCs w:val="26"/>
          <w:lang w:val="it-IT"/>
        </w:rPr>
        <w:t xml:space="preserve"> e rivista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Leggere</w:t>
      </w:r>
      <w:bookmarkEnd w:id="1"/>
      <w:r w:rsidRPr="006B4BA7">
        <w:rPr>
          <w:rFonts w:ascii="Garamond" w:hAnsi="Garamond"/>
          <w:sz w:val="26"/>
          <w:szCs w:val="26"/>
          <w:lang w:val="it-IT"/>
        </w:rPr>
        <w:t xml:space="preserve">. </w:t>
      </w:r>
    </w:p>
    <w:bookmarkEnd w:id="0"/>
    <w:p w14:paraId="08152959" w14:textId="77777777" w:rsidR="00F83770" w:rsidRPr="006B4BA7" w:rsidRDefault="00F83770" w:rsidP="00A91E0D">
      <w:pPr>
        <w:jc w:val="both"/>
        <w:rPr>
          <w:rFonts w:ascii="Garamond" w:hAnsi="Garamond"/>
          <w:sz w:val="26"/>
          <w:szCs w:val="26"/>
          <w:lang w:val="it-IT"/>
        </w:rPr>
      </w:pPr>
    </w:p>
    <w:p w14:paraId="29DBC096" w14:textId="4578216B" w:rsidR="00F83770" w:rsidRPr="006B4BA7" w:rsidRDefault="00F83770" w:rsidP="00A91E0D">
      <w:pPr>
        <w:ind w:firstLine="708"/>
        <w:jc w:val="both"/>
        <w:rPr>
          <w:rFonts w:ascii="Garamond" w:hAnsi="Garamond"/>
          <w:sz w:val="26"/>
          <w:szCs w:val="26"/>
          <w:lang w:val="it-IT"/>
        </w:rPr>
      </w:pPr>
      <w:bookmarkStart w:id="2" w:name="_Hlk178586440"/>
      <w:r w:rsidRPr="006B4BA7">
        <w:rPr>
          <w:rFonts w:ascii="Garamond" w:hAnsi="Garamond"/>
          <w:b/>
          <w:bCs/>
          <w:sz w:val="26"/>
          <w:szCs w:val="26"/>
          <w:lang w:val="it-IT"/>
        </w:rPr>
        <w:t>Riccardo Marotta</w:t>
      </w:r>
      <w:r w:rsidRPr="006B4BA7">
        <w:rPr>
          <w:rFonts w:ascii="Garamond" w:hAnsi="Garamond"/>
          <w:sz w:val="26"/>
          <w:szCs w:val="26"/>
          <w:lang w:val="it-IT"/>
        </w:rPr>
        <w:t xml:space="preserve">, 33 anni napoletano, ha conseguito il 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Master di II Livello in </w:t>
      </w:r>
      <w:r w:rsidRPr="006B4BA7">
        <w:rPr>
          <w:rFonts w:ascii="Garamond" w:hAnsi="Garamond"/>
          <w:b/>
          <w:sz w:val="26"/>
          <w:szCs w:val="26"/>
          <w:lang w:val="it-IT"/>
        </w:rPr>
        <w:t>Teatro Pedagogia e Didattica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 all’Università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“Suor Orsola Benincasa”</w:t>
      </w:r>
      <w:r w:rsidRPr="006B4BA7">
        <w:rPr>
          <w:rFonts w:ascii="Garamond" w:hAnsi="Garamond"/>
          <w:sz w:val="26"/>
          <w:szCs w:val="26"/>
          <w:lang w:val="it-IT"/>
        </w:rPr>
        <w:t>. Diplomato al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 Centro Internazionale </w:t>
      </w:r>
      <w:r w:rsidRPr="006B4BA7">
        <w:rPr>
          <w:rFonts w:ascii="Garamond" w:hAnsi="Garamond"/>
          <w:bCs/>
          <w:i/>
          <w:iCs/>
          <w:sz w:val="26"/>
          <w:szCs w:val="26"/>
          <w:lang w:val="it-IT"/>
        </w:rPr>
        <w:t>“La Cometa”</w:t>
      </w:r>
      <w:r w:rsidRPr="006B4BA7">
        <w:rPr>
          <w:rFonts w:ascii="Garamond" w:hAnsi="Garamond"/>
          <w:b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 xml:space="preserve">di Roma, dal 2014 è assistente del regista e attore </w:t>
      </w:r>
      <w:r w:rsidRPr="006B4BA7">
        <w:rPr>
          <w:rFonts w:ascii="Garamond" w:hAnsi="Garamond"/>
          <w:b/>
          <w:sz w:val="26"/>
          <w:szCs w:val="26"/>
          <w:lang w:val="it-IT"/>
        </w:rPr>
        <w:t>Flavio Albanese</w:t>
      </w:r>
      <w:r w:rsidRPr="006B4BA7">
        <w:rPr>
          <w:rFonts w:ascii="Garamond" w:hAnsi="Garamond"/>
          <w:sz w:val="26"/>
          <w:szCs w:val="26"/>
          <w:lang w:val="it-IT"/>
        </w:rPr>
        <w:t xml:space="preserve"> della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Compagnia del Sole</w:t>
      </w:r>
      <w:r w:rsidRPr="006B4BA7">
        <w:rPr>
          <w:rFonts w:ascii="Garamond" w:hAnsi="Garamond"/>
          <w:sz w:val="26"/>
          <w:szCs w:val="26"/>
          <w:lang w:val="it-IT"/>
        </w:rPr>
        <w:t xml:space="preserve">. Dal 2010 collabora come attore, formatore e regista con il </w:t>
      </w:r>
      <w:r w:rsidRPr="006B4BA7">
        <w:rPr>
          <w:rFonts w:ascii="Garamond" w:hAnsi="Garamond"/>
          <w:b/>
          <w:sz w:val="26"/>
          <w:szCs w:val="26"/>
          <w:lang w:val="it-IT"/>
        </w:rPr>
        <w:t>Festival della Filosofia in Magna Grecia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. </w:t>
      </w:r>
      <w:r w:rsidRPr="006B4BA7">
        <w:rPr>
          <w:rFonts w:ascii="Garamond" w:hAnsi="Garamond"/>
          <w:sz w:val="26"/>
          <w:szCs w:val="26"/>
          <w:lang w:val="it-IT"/>
        </w:rPr>
        <w:t>Dal 2018 fa parte di</w:t>
      </w:r>
      <w:r w:rsidRPr="006B4BA7">
        <w:rPr>
          <w:rFonts w:ascii="Garamond" w:hAnsi="Garamond"/>
          <w:b/>
          <w:sz w:val="26"/>
          <w:szCs w:val="26"/>
          <w:lang w:val="it-IT"/>
        </w:rPr>
        <w:t xml:space="preserve"> Meshow </w:t>
      </w:r>
      <w:r w:rsidRPr="006B4BA7">
        <w:rPr>
          <w:rFonts w:ascii="Garamond" w:hAnsi="Garamond"/>
          <w:sz w:val="26"/>
          <w:szCs w:val="26"/>
          <w:lang w:val="it-IT"/>
        </w:rPr>
        <w:t xml:space="preserve">una video-agency che si occupa di showreel per attori. Nel 2021 fonda l’associazione culturale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FAC</w:t>
      </w:r>
      <w:r w:rsidRPr="006B4BA7">
        <w:rPr>
          <w:rFonts w:ascii="Garamond" w:hAnsi="Garamond"/>
          <w:sz w:val="26"/>
          <w:szCs w:val="26"/>
          <w:lang w:val="it-IT"/>
        </w:rPr>
        <w:t xml:space="preserve"> (Fare Arte e Cultura). Ha studiato con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Giles Smith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Natalia Zvereva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Nikolaj Karpov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Alan Woodhouse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Horacio Certok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Christian Burges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Julie Brochen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Flavio Albanese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Pierpaolo Sepe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Fabrizio Arcuri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Lisa Natoli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Alberto Bellandi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Lilli Cecere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Marco Vallarino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Valeria Benedetti Michelangeli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Francesco Saponaro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Enzo Moscato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Carrozzeria Orfeo</w:t>
      </w:r>
      <w:r w:rsidRPr="006B4BA7">
        <w:rPr>
          <w:rFonts w:ascii="Garamond" w:hAnsi="Garamond"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Emma Dante</w:t>
      </w:r>
      <w:r w:rsidRPr="006B4BA7">
        <w:rPr>
          <w:rFonts w:ascii="Garamond" w:hAnsi="Garamond"/>
          <w:sz w:val="26"/>
          <w:szCs w:val="26"/>
          <w:lang w:val="it-IT"/>
        </w:rPr>
        <w:t xml:space="preserve">. Ha partecipato a seminari sul clown con maestri del calibro di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Martin Pons</w:t>
      </w:r>
      <w:r w:rsidRPr="006B4BA7">
        <w:rPr>
          <w:rFonts w:ascii="Garamond" w:hAnsi="Garamond"/>
          <w:sz w:val="26"/>
          <w:szCs w:val="26"/>
          <w:lang w:val="it-IT"/>
        </w:rPr>
        <w:t xml:space="preserve"> (Cirque du Soleil) e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Vladimir Olshansky</w:t>
      </w:r>
      <w:r w:rsidRPr="006B4BA7">
        <w:rPr>
          <w:rFonts w:ascii="Garamond" w:hAnsi="Garamond"/>
          <w:sz w:val="26"/>
          <w:szCs w:val="26"/>
          <w:lang w:val="it-IT"/>
        </w:rPr>
        <w:t xml:space="preserve">.  Come attore è stato diretto, al cinema e in teatro da </w:t>
      </w:r>
      <w:r w:rsidRPr="006B4BA7">
        <w:rPr>
          <w:rFonts w:ascii="Garamond" w:hAnsi="Garamond" w:cs="Times New Roman"/>
          <w:b/>
          <w:sz w:val="26"/>
          <w:szCs w:val="26"/>
          <w:lang w:val="it-IT"/>
        </w:rPr>
        <w:t>Pino Carbone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sz w:val="26"/>
          <w:szCs w:val="26"/>
          <w:lang w:val="it-IT"/>
        </w:rPr>
        <w:t>Claudio di Palma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sz w:val="26"/>
          <w:szCs w:val="26"/>
          <w:lang w:val="it-IT"/>
        </w:rPr>
        <w:t>Francesco Saponaro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eastAsia="Times New Roman" w:hAnsi="Garamond" w:cs="Times New Roman"/>
          <w:b/>
          <w:sz w:val="26"/>
          <w:szCs w:val="26"/>
          <w:lang w:val="it-IT"/>
        </w:rPr>
        <w:t>Lorenzo Montanini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eastAsia="Times New Roman" w:hAnsi="Garamond" w:cs="Times New Roman"/>
          <w:b/>
          <w:sz w:val="26"/>
          <w:szCs w:val="26"/>
          <w:lang w:val="it-IT"/>
        </w:rPr>
        <w:t>Daniele Nuccetelli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eastAsia="Times New Roman" w:hAnsi="Garamond" w:cs="Times New Roman"/>
          <w:b/>
          <w:sz w:val="26"/>
          <w:szCs w:val="26"/>
          <w:lang w:val="it-IT"/>
        </w:rPr>
        <w:t>Lisa Ferlazzo Natoli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eastAsia="Times New Roman" w:hAnsi="Garamond" w:cs="Times New Roman"/>
          <w:b/>
          <w:sz w:val="26"/>
          <w:szCs w:val="26"/>
          <w:lang w:val="it-IT"/>
        </w:rPr>
        <w:t xml:space="preserve">Andrea Baracco, </w:t>
      </w:r>
      <w:r w:rsidRPr="006B4BA7">
        <w:rPr>
          <w:rFonts w:ascii="Garamond" w:hAnsi="Garamond"/>
          <w:b/>
          <w:sz w:val="26"/>
          <w:szCs w:val="26"/>
          <w:lang w:val="it-IT"/>
        </w:rPr>
        <w:t>Gigi Proietti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, </w:t>
      </w:r>
      <w:r w:rsidRPr="006B4BA7">
        <w:rPr>
          <w:rFonts w:ascii="Garamond" w:hAnsi="Garamond"/>
          <w:b/>
          <w:sz w:val="26"/>
          <w:szCs w:val="26"/>
          <w:lang w:val="it-IT"/>
        </w:rPr>
        <w:t xml:space="preserve">Mario Martone, </w:t>
      </w:r>
      <w:r w:rsidRPr="006B4BA7">
        <w:rPr>
          <w:rFonts w:ascii="Garamond" w:hAnsi="Garamond" w:cs="Times New Roman"/>
          <w:b/>
          <w:bCs/>
          <w:sz w:val="26"/>
          <w:szCs w:val="26"/>
          <w:lang w:val="it-IT"/>
        </w:rPr>
        <w:t>Sergio Castellitto</w:t>
      </w:r>
      <w:r w:rsidRPr="006B4BA7">
        <w:rPr>
          <w:rFonts w:ascii="Garamond" w:hAnsi="Garamond" w:cs="Times New Roman"/>
          <w:sz w:val="26"/>
          <w:szCs w:val="26"/>
          <w:lang w:val="it-IT"/>
        </w:rPr>
        <w:t xml:space="preserve">. </w:t>
      </w:r>
      <w:r w:rsidRPr="006B4BA7">
        <w:rPr>
          <w:rFonts w:ascii="Garamond" w:hAnsi="Garamond"/>
          <w:sz w:val="26"/>
          <w:szCs w:val="26"/>
          <w:lang w:val="it-IT"/>
        </w:rPr>
        <w:t xml:space="preserve">Piccolo delinquente nelle stagioni 3 e 4 di </w:t>
      </w:r>
      <w:r w:rsidRPr="006B4BA7">
        <w:rPr>
          <w:rFonts w:ascii="Garamond" w:hAnsi="Garamond"/>
          <w:i/>
          <w:iCs/>
          <w:sz w:val="26"/>
          <w:szCs w:val="26"/>
          <w:lang w:val="it-IT"/>
        </w:rPr>
        <w:t>Gomorra</w:t>
      </w:r>
      <w:r w:rsidRPr="006B4BA7">
        <w:rPr>
          <w:rFonts w:ascii="Garamond" w:hAnsi="Garamond"/>
          <w:sz w:val="26"/>
          <w:szCs w:val="26"/>
          <w:lang w:val="it-IT"/>
        </w:rPr>
        <w:t xml:space="preserve">, ha curato la regia di 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passeggiate teatralizzate nei siti archeologici di Atene e del Sud Italia e nel complesso di San Domenico Maggiore di Napoli e spettacoli di teatro classico, fantascienza o dedicati al sociale. </w:t>
      </w:r>
      <w:r w:rsidRPr="006B4BA7">
        <w:rPr>
          <w:rFonts w:ascii="Garamond" w:hAnsi="Garamond"/>
          <w:sz w:val="26"/>
          <w:szCs w:val="26"/>
          <w:lang w:val="it-IT"/>
        </w:rPr>
        <w:t xml:space="preserve">Nel 2015 ottiene la candidatura come miglior attore al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Roma Fringe Festival</w:t>
      </w:r>
      <w:r w:rsidRPr="006B4BA7">
        <w:rPr>
          <w:rFonts w:ascii="Garamond" w:hAnsi="Garamond"/>
          <w:sz w:val="26"/>
          <w:szCs w:val="26"/>
          <w:lang w:val="it-IT"/>
        </w:rPr>
        <w:t xml:space="preserve">, l’anno dopo vince il </w:t>
      </w:r>
      <w:r w:rsidRPr="006B4BA7">
        <w:rPr>
          <w:rFonts w:ascii="Garamond" w:hAnsi="Garamond"/>
          <w:b/>
          <w:bCs/>
          <w:sz w:val="26"/>
          <w:szCs w:val="26"/>
          <w:lang w:val="it-IT"/>
        </w:rPr>
        <w:t>Corto Shortlab</w:t>
      </w:r>
      <w:r w:rsidRPr="006B4BA7">
        <w:rPr>
          <w:rFonts w:ascii="Garamond" w:hAnsi="Garamond"/>
          <w:sz w:val="26"/>
          <w:szCs w:val="26"/>
          <w:lang w:val="it-IT"/>
        </w:rPr>
        <w:t xml:space="preserve"> per la regia, in collaborazione con </w:t>
      </w:r>
      <w:r w:rsidRPr="006B4BA7">
        <w:rPr>
          <w:rFonts w:ascii="Garamond" w:eastAsia="Times New Roman" w:hAnsi="Garamond" w:cs="Times New Roman"/>
          <w:b/>
          <w:sz w:val="26"/>
          <w:szCs w:val="26"/>
          <w:lang w:val="it-IT"/>
        </w:rPr>
        <w:t>Mauro Lamanna</w:t>
      </w:r>
      <w:r w:rsidRPr="006B4BA7">
        <w:rPr>
          <w:rFonts w:ascii="Garamond" w:hAnsi="Garamond"/>
          <w:bCs/>
          <w:sz w:val="26"/>
          <w:szCs w:val="26"/>
          <w:lang w:val="it-IT"/>
        </w:rPr>
        <w:t xml:space="preserve"> </w:t>
      </w:r>
      <w:r w:rsidRPr="006B4BA7">
        <w:rPr>
          <w:rFonts w:ascii="Garamond" w:hAnsi="Garamond"/>
          <w:sz w:val="26"/>
          <w:szCs w:val="26"/>
          <w:lang w:val="it-IT"/>
        </w:rPr>
        <w:t xml:space="preserve">di </w:t>
      </w:r>
      <w:r w:rsidRPr="006B4BA7">
        <w:rPr>
          <w:rFonts w:ascii="Garamond" w:eastAsia="Times New Roman" w:hAnsi="Garamond" w:cs="Times New Roman"/>
          <w:i/>
          <w:iCs/>
          <w:sz w:val="26"/>
          <w:szCs w:val="26"/>
          <w:lang w:val="it-IT"/>
        </w:rPr>
        <w:t>“Crisis”</w:t>
      </w:r>
      <w:r w:rsidRPr="006B4BA7">
        <w:rPr>
          <w:rFonts w:ascii="Garamond" w:eastAsia="Times New Roman" w:hAnsi="Garamond" w:cs="Times New Roman"/>
          <w:sz w:val="26"/>
          <w:szCs w:val="26"/>
          <w:lang w:val="it-IT"/>
        </w:rPr>
        <w:t xml:space="preserve"> di </w:t>
      </w:r>
      <w:r w:rsidRPr="006B4BA7">
        <w:rPr>
          <w:rFonts w:ascii="Garamond" w:eastAsia="Times New Roman" w:hAnsi="Garamond" w:cs="Times New Roman"/>
          <w:b/>
          <w:bCs/>
          <w:sz w:val="26"/>
          <w:szCs w:val="26"/>
          <w:lang w:val="it-IT"/>
        </w:rPr>
        <w:t>Francesco Colombo</w:t>
      </w:r>
      <w:bookmarkEnd w:id="2"/>
      <w:r w:rsidRPr="006B4BA7">
        <w:rPr>
          <w:rFonts w:ascii="Garamond" w:hAnsi="Garamond"/>
          <w:sz w:val="26"/>
          <w:szCs w:val="26"/>
          <w:lang w:val="it-IT"/>
        </w:rPr>
        <w:t xml:space="preserve">. </w:t>
      </w:r>
    </w:p>
    <w:p w14:paraId="4408ABB2" w14:textId="77777777" w:rsidR="002C0942" w:rsidRPr="006B4BA7" w:rsidRDefault="002C0942" w:rsidP="00A91E0D">
      <w:pPr>
        <w:jc w:val="both"/>
        <w:rPr>
          <w:rFonts w:ascii="Garamond" w:eastAsiaTheme="minorHAnsi" w:hAnsi="Garamond" w:cs="Helvetica"/>
          <w:sz w:val="26"/>
          <w:szCs w:val="26"/>
          <w:lang w:val="it-IT" w:eastAsia="en-US"/>
        </w:rPr>
      </w:pPr>
    </w:p>
    <w:p w14:paraId="400B7E82" w14:textId="77777777" w:rsidR="000B3632" w:rsidRPr="006B4BA7" w:rsidRDefault="00E001D4" w:rsidP="00A91E0D">
      <w:pPr>
        <w:autoSpaceDE w:val="0"/>
        <w:autoSpaceDN w:val="0"/>
        <w:adjustRightInd w:val="0"/>
        <w:jc w:val="both"/>
        <w:rPr>
          <w:rFonts w:ascii="Garamond" w:hAnsi="Garamond" w:cs="Lucida Grande"/>
          <w:sz w:val="26"/>
          <w:szCs w:val="26"/>
          <w:lang w:val="it-IT"/>
        </w:rPr>
      </w:pPr>
      <w:r w:rsidRPr="006B4BA7">
        <w:rPr>
          <w:rFonts w:ascii="Garamond" w:eastAsiaTheme="minorHAnsi" w:hAnsi="Garamond" w:cs="Helvetica"/>
          <w:b/>
          <w:bCs/>
          <w:sz w:val="26"/>
          <w:szCs w:val="26"/>
          <w:lang w:val="it-IT" w:eastAsia="en-US"/>
        </w:rPr>
        <w:t>Contatti</w:t>
      </w:r>
      <w:r w:rsidRPr="006B4BA7">
        <w:rPr>
          <w:rFonts w:ascii="Garamond" w:eastAsiaTheme="minorHAnsi" w:hAnsi="Garamond" w:cs="Helvetica"/>
          <w:sz w:val="26"/>
          <w:szCs w:val="26"/>
          <w:lang w:val="it-IT" w:eastAsia="en-US"/>
        </w:rPr>
        <w:t xml:space="preserve">: </w:t>
      </w:r>
      <w:r w:rsidRPr="006B4BA7">
        <w:rPr>
          <w:rFonts w:ascii="Garamond" w:hAnsi="Garamond" w:cs="Lucida Grande"/>
          <w:sz w:val="26"/>
          <w:szCs w:val="26"/>
          <w:lang w:val="it-IT"/>
        </w:rPr>
        <w:t>teatroserra@gmail.com, 347.8051793</w:t>
      </w:r>
      <w:r w:rsidR="00DB21DB" w:rsidRPr="006B4BA7">
        <w:rPr>
          <w:rFonts w:ascii="Garamond" w:hAnsi="Garamond" w:cs="Lucida Grande"/>
          <w:sz w:val="26"/>
          <w:szCs w:val="26"/>
          <w:lang w:val="it-IT"/>
        </w:rPr>
        <w:t xml:space="preserve"> </w:t>
      </w:r>
    </w:p>
    <w:p w14:paraId="00ABE62C" w14:textId="62C66505" w:rsidR="00E001D4" w:rsidRPr="006B4BA7" w:rsidRDefault="00E001D4" w:rsidP="00A91E0D">
      <w:pPr>
        <w:autoSpaceDE w:val="0"/>
        <w:autoSpaceDN w:val="0"/>
        <w:adjustRightInd w:val="0"/>
        <w:jc w:val="both"/>
        <w:rPr>
          <w:rFonts w:ascii="Garamond" w:hAnsi="Garamond" w:cs="Lucida Grande"/>
          <w:sz w:val="26"/>
          <w:szCs w:val="26"/>
          <w:lang w:val="it-IT"/>
        </w:rPr>
      </w:pPr>
      <w:r w:rsidRPr="006B4BA7">
        <w:rPr>
          <w:rFonts w:ascii="Garamond" w:hAnsi="Garamond" w:cs="Lucida Grande"/>
          <w:b/>
          <w:bCs/>
          <w:sz w:val="26"/>
          <w:szCs w:val="26"/>
          <w:lang w:val="it-IT"/>
        </w:rPr>
        <w:t>Ufficio Stampa</w:t>
      </w:r>
      <w:r w:rsidRPr="006B4BA7">
        <w:rPr>
          <w:rFonts w:ascii="Garamond" w:hAnsi="Garamond" w:cs="Lucida Grande"/>
          <w:sz w:val="26"/>
          <w:szCs w:val="26"/>
          <w:lang w:val="it-IT"/>
        </w:rPr>
        <w:t xml:space="preserve">: Simona </w:t>
      </w:r>
      <w:r w:rsidR="00DB21DB" w:rsidRPr="006B4BA7">
        <w:rPr>
          <w:rFonts w:ascii="Garamond" w:hAnsi="Garamond" w:cs="Lucida Grande"/>
          <w:sz w:val="26"/>
          <w:szCs w:val="26"/>
          <w:lang w:val="it-IT"/>
        </w:rPr>
        <w:t>Pasquale</w:t>
      </w:r>
      <w:r w:rsidRPr="006B4BA7">
        <w:rPr>
          <w:rFonts w:ascii="Garamond" w:hAnsi="Garamond" w:cs="Lucida Grande"/>
          <w:sz w:val="26"/>
          <w:szCs w:val="26"/>
          <w:lang w:val="it-IT"/>
        </w:rPr>
        <w:t>/E</w:t>
      </w:r>
      <w:r w:rsidR="00DB21DB" w:rsidRPr="006B4BA7">
        <w:rPr>
          <w:rFonts w:ascii="Garamond" w:hAnsi="Garamond" w:cs="Lucida Grande"/>
          <w:sz w:val="26"/>
          <w:szCs w:val="26"/>
          <w:lang w:val="it-IT"/>
        </w:rPr>
        <w:t xml:space="preserve">sseCcì </w:t>
      </w:r>
      <w:r w:rsidRPr="006B4BA7">
        <w:rPr>
          <w:rFonts w:ascii="Garamond" w:hAnsi="Garamond" w:cs="Lucida Grande"/>
          <w:sz w:val="26"/>
          <w:szCs w:val="26"/>
          <w:lang w:val="it-IT"/>
        </w:rPr>
        <w:t xml:space="preserve">Scripts, </w:t>
      </w:r>
      <w:hyperlink r:id="rId8" w:history="1">
        <w:r w:rsidR="00DB21DB" w:rsidRPr="006B4BA7">
          <w:rPr>
            <w:rStyle w:val="Collegamentoipertestuale"/>
            <w:rFonts w:ascii="Garamond" w:hAnsi="Garamond" w:cs="Lucida Grande"/>
            <w:color w:val="auto"/>
            <w:sz w:val="26"/>
            <w:szCs w:val="26"/>
            <w:u w:val="none"/>
            <w:lang w:val="it-IT"/>
          </w:rPr>
          <w:t>simona.pasquale@gmail.com</w:t>
        </w:r>
      </w:hyperlink>
      <w:r w:rsidRPr="006B4BA7">
        <w:rPr>
          <w:rFonts w:ascii="Garamond" w:hAnsi="Garamond" w:cs="Lucida Grande"/>
          <w:sz w:val="26"/>
          <w:szCs w:val="26"/>
          <w:lang w:val="it-IT"/>
        </w:rPr>
        <w:t>, 334.3224441</w:t>
      </w:r>
      <w:r w:rsidR="00D61098" w:rsidRPr="006B4BA7">
        <w:rPr>
          <w:rFonts w:ascii="Garamond" w:hAnsi="Garamond" w:cs="Lucida Grande"/>
          <w:sz w:val="26"/>
          <w:szCs w:val="26"/>
          <w:lang w:val="it-IT"/>
        </w:rPr>
        <w:t xml:space="preserve"> </w:t>
      </w:r>
    </w:p>
    <w:p w14:paraId="58B217B5" w14:textId="77777777" w:rsidR="00D61098" w:rsidRPr="006B4BA7" w:rsidRDefault="00D61098" w:rsidP="00A91E0D">
      <w:pPr>
        <w:autoSpaceDE w:val="0"/>
        <w:autoSpaceDN w:val="0"/>
        <w:adjustRightInd w:val="0"/>
        <w:jc w:val="both"/>
        <w:rPr>
          <w:rFonts w:ascii="Garamond" w:hAnsi="Garamond" w:cs="Lucida Grande"/>
          <w:sz w:val="26"/>
          <w:szCs w:val="26"/>
          <w:lang w:val="it-IT"/>
        </w:rPr>
      </w:pPr>
    </w:p>
    <w:sectPr w:rsidR="00D61098" w:rsidRPr="006B4BA7" w:rsidSect="0060587E">
      <w:headerReference w:type="default" r:id="rId9"/>
      <w:footerReference w:type="default" r:id="rId10"/>
      <w:pgSz w:w="11906" w:h="16838"/>
      <w:pgMar w:top="1417" w:right="1134" w:bottom="1134" w:left="1134" w:header="3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6C8F" w14:textId="77777777" w:rsidR="008D38B2" w:rsidRDefault="008D38B2" w:rsidP="001E2C0F">
      <w:r>
        <w:separator/>
      </w:r>
    </w:p>
  </w:endnote>
  <w:endnote w:type="continuationSeparator" w:id="0">
    <w:p w14:paraId="3B4589EB" w14:textId="77777777" w:rsidR="008D38B2" w:rsidRDefault="008D38B2" w:rsidP="001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852B" w14:textId="1470094D" w:rsidR="005C3FE2" w:rsidRPr="00905AA5" w:rsidRDefault="001E2C0F" w:rsidP="008D19DA">
    <w:pPr>
      <w:pStyle w:val="Pidipagina"/>
      <w:jc w:val="center"/>
      <w:rPr>
        <w:rFonts w:ascii="Book Antiqua" w:hAnsi="Book Antiqua" w:cs="Lucida Grande"/>
        <w:color w:val="000000" w:themeColor="text1"/>
        <w:sz w:val="16"/>
        <w:szCs w:val="16"/>
      </w:rPr>
    </w:pPr>
    <w:r w:rsidRPr="00905AA5">
      <w:rPr>
        <w:rFonts w:ascii="Book Antiqua" w:hAnsi="Book Antiqua" w:cs="Lucida Grande"/>
        <w:i/>
        <w:iCs/>
        <w:color w:val="000000" w:themeColor="text1"/>
        <w:sz w:val="16"/>
        <w:szCs w:val="16"/>
      </w:rPr>
      <w:t>Teatro Serra</w:t>
    </w:r>
    <w:r w:rsidR="008D19DA" w:rsidRPr="00905AA5">
      <w:rPr>
        <w:rFonts w:ascii="Book Antiqua" w:hAnsi="Book Antiqua" w:cs="Lucida Grande"/>
        <w:color w:val="000000" w:themeColor="text1"/>
        <w:sz w:val="16"/>
        <w:szCs w:val="16"/>
      </w:rPr>
      <w:t xml:space="preserve"> – </w:t>
    </w:r>
    <w:r w:rsidRPr="00905AA5">
      <w:rPr>
        <w:rFonts w:ascii="Book Antiqua" w:hAnsi="Book Antiqua" w:cs="Lucida Grande"/>
        <w:color w:val="000000" w:themeColor="text1"/>
        <w:sz w:val="16"/>
        <w:szCs w:val="16"/>
      </w:rPr>
      <w:t xml:space="preserve">Via Diocleziano n.316 (80125) Napoli </w:t>
    </w:r>
    <w:r w:rsidR="005C3FE2" w:rsidRPr="00905AA5">
      <w:rPr>
        <w:rFonts w:ascii="Book Antiqua" w:hAnsi="Book Antiqua" w:cs="Lucida Grande"/>
        <w:color w:val="000000" w:themeColor="text1"/>
        <w:sz w:val="16"/>
        <w:szCs w:val="16"/>
      </w:rPr>
      <w:t xml:space="preserve"> </w:t>
    </w:r>
  </w:p>
  <w:p w14:paraId="60323FC1" w14:textId="06935C2D" w:rsidR="001E2C0F" w:rsidRPr="00905AA5" w:rsidRDefault="00FE6FBA" w:rsidP="00FE6FBA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905AA5">
      <w:rPr>
        <w:rFonts w:ascii="Book Antiqua" w:hAnsi="Book Antiqua"/>
        <w:sz w:val="16"/>
        <w:szCs w:val="16"/>
      </w:rPr>
      <w:t xml:space="preserve">Contatti: </w:t>
    </w:r>
    <w:r w:rsidRPr="00905AA5">
      <w:rPr>
        <w:rFonts w:ascii="Book Antiqua" w:hAnsi="Book Antiqua" w:cs="Lucida Grande"/>
        <w:color w:val="000000" w:themeColor="text1"/>
        <w:sz w:val="16"/>
        <w:szCs w:val="16"/>
      </w:rPr>
      <w:t xml:space="preserve">teatroserra@gmail.com – </w:t>
    </w:r>
    <w:r w:rsidR="001E2C0F" w:rsidRPr="00905AA5">
      <w:rPr>
        <w:rFonts w:ascii="Book Antiqua" w:hAnsi="Book Antiqua" w:cs="Lucida Grande"/>
        <w:color w:val="000000" w:themeColor="text1"/>
        <w:sz w:val="16"/>
        <w:szCs w:val="16"/>
      </w:rPr>
      <w:t xml:space="preserve">347 </w:t>
    </w:r>
    <w:r w:rsidR="001E2C0F" w:rsidRPr="00905AA5">
      <w:rPr>
        <w:rFonts w:ascii="Book Antiqua" w:hAnsi="Book Antiqua" w:cs="Lucida Grande"/>
        <w:sz w:val="16"/>
        <w:szCs w:val="16"/>
      </w:rPr>
      <w:t xml:space="preserve">8051793 – 320 3348355 </w:t>
    </w:r>
  </w:p>
  <w:p w14:paraId="5E43D0C9" w14:textId="59B8A96D" w:rsidR="00FE6FBA" w:rsidRPr="00905AA5" w:rsidRDefault="00FE6FBA" w:rsidP="00905AA5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905AA5">
      <w:rPr>
        <w:rFonts w:ascii="Book Antiqua" w:hAnsi="Book Antiqua" w:cs="Lucida Grande"/>
        <w:sz w:val="16"/>
        <w:szCs w:val="16"/>
      </w:rPr>
      <w:t>Ufficio Stampa: simona.pasquale@gmail.com – 334</w:t>
    </w:r>
    <w:r w:rsidR="002C3ADB" w:rsidRPr="00905AA5">
      <w:rPr>
        <w:rFonts w:ascii="Book Antiqua" w:hAnsi="Book Antiqua" w:cs="Lucida Grande"/>
        <w:sz w:val="16"/>
        <w:szCs w:val="16"/>
      </w:rPr>
      <w:t xml:space="preserve"> </w:t>
    </w:r>
    <w:r w:rsidRPr="00905AA5">
      <w:rPr>
        <w:rFonts w:ascii="Book Antiqua" w:hAnsi="Book Antiqua" w:cs="Lucida Grande"/>
        <w:sz w:val="16"/>
        <w:szCs w:val="16"/>
      </w:rPr>
      <w:t xml:space="preserve">3224441  </w:t>
    </w:r>
  </w:p>
  <w:p w14:paraId="69665A91" w14:textId="77777777" w:rsidR="00FE6FBA" w:rsidRPr="00905AA5" w:rsidRDefault="00FE6FBA" w:rsidP="00FE6FBA">
    <w:pPr>
      <w:pStyle w:val="Pidipagina"/>
      <w:rPr>
        <w:rFonts w:ascii="Book Antiqua" w:hAnsi="Book Antiqua" w:cs="Lucida Grande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D659" w14:textId="77777777" w:rsidR="008D38B2" w:rsidRDefault="008D38B2" w:rsidP="001E2C0F">
      <w:r>
        <w:separator/>
      </w:r>
    </w:p>
  </w:footnote>
  <w:footnote w:type="continuationSeparator" w:id="0">
    <w:p w14:paraId="3C186DA0" w14:textId="77777777" w:rsidR="008D38B2" w:rsidRDefault="008D38B2" w:rsidP="001E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5F66" w14:textId="23619920" w:rsidR="004808D3" w:rsidRDefault="004808D3" w:rsidP="00793527">
    <w:pPr>
      <w:pStyle w:val="Intestazione"/>
      <w:jc w:val="center"/>
    </w:pPr>
  </w:p>
  <w:p w14:paraId="4D6094D9" w14:textId="64A91B0F" w:rsidR="007255FA" w:rsidRDefault="00024B42" w:rsidP="0060587E">
    <w:pPr>
      <w:pStyle w:val="Intestazione"/>
      <w:jc w:val="center"/>
    </w:pPr>
    <w:r>
      <w:rPr>
        <w:noProof/>
      </w:rPr>
      <w:drawing>
        <wp:inline distT="0" distB="0" distL="0" distR="0" wp14:anchorId="467FEE22" wp14:editId="121C40FB">
          <wp:extent cx="2621280" cy="73024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108" cy="74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6220"/>
    <w:multiLevelType w:val="hybridMultilevel"/>
    <w:tmpl w:val="F5D46F4A"/>
    <w:lvl w:ilvl="0" w:tplc="1D883490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6F0D"/>
    <w:multiLevelType w:val="hybridMultilevel"/>
    <w:tmpl w:val="264A4860"/>
    <w:lvl w:ilvl="0" w:tplc="A15E328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F"/>
    <w:rsid w:val="00000754"/>
    <w:rsid w:val="000044AC"/>
    <w:rsid w:val="0000669B"/>
    <w:rsid w:val="00012A6C"/>
    <w:rsid w:val="0001509B"/>
    <w:rsid w:val="0001753A"/>
    <w:rsid w:val="00020AA9"/>
    <w:rsid w:val="000213E8"/>
    <w:rsid w:val="00022A1F"/>
    <w:rsid w:val="00022F3F"/>
    <w:rsid w:val="00023BEA"/>
    <w:rsid w:val="00024B42"/>
    <w:rsid w:val="00026902"/>
    <w:rsid w:val="00030300"/>
    <w:rsid w:val="000308EA"/>
    <w:rsid w:val="00031A53"/>
    <w:rsid w:val="000329A1"/>
    <w:rsid w:val="00032D1A"/>
    <w:rsid w:val="0003549D"/>
    <w:rsid w:val="00035AAC"/>
    <w:rsid w:val="00036EB2"/>
    <w:rsid w:val="00042656"/>
    <w:rsid w:val="000433AE"/>
    <w:rsid w:val="000458A2"/>
    <w:rsid w:val="000502BE"/>
    <w:rsid w:val="00052DF2"/>
    <w:rsid w:val="00054E6C"/>
    <w:rsid w:val="00055B29"/>
    <w:rsid w:val="000563C1"/>
    <w:rsid w:val="00061660"/>
    <w:rsid w:val="000635D3"/>
    <w:rsid w:val="0006694B"/>
    <w:rsid w:val="00070564"/>
    <w:rsid w:val="0007079F"/>
    <w:rsid w:val="0007131C"/>
    <w:rsid w:val="000729BE"/>
    <w:rsid w:val="0008159F"/>
    <w:rsid w:val="000844B9"/>
    <w:rsid w:val="0008490B"/>
    <w:rsid w:val="00084B27"/>
    <w:rsid w:val="0008569D"/>
    <w:rsid w:val="00085BDB"/>
    <w:rsid w:val="00090C13"/>
    <w:rsid w:val="00091C63"/>
    <w:rsid w:val="00093725"/>
    <w:rsid w:val="00093AE6"/>
    <w:rsid w:val="00096E89"/>
    <w:rsid w:val="000A35D8"/>
    <w:rsid w:val="000A5935"/>
    <w:rsid w:val="000A6866"/>
    <w:rsid w:val="000B3632"/>
    <w:rsid w:val="000B53C9"/>
    <w:rsid w:val="000B54D8"/>
    <w:rsid w:val="000B6E2B"/>
    <w:rsid w:val="000B7DAA"/>
    <w:rsid w:val="000B7DD1"/>
    <w:rsid w:val="000C2CFD"/>
    <w:rsid w:val="000C31EA"/>
    <w:rsid w:val="000C7309"/>
    <w:rsid w:val="000D324C"/>
    <w:rsid w:val="000D3F8A"/>
    <w:rsid w:val="000D677C"/>
    <w:rsid w:val="000E0DDB"/>
    <w:rsid w:val="000E20EC"/>
    <w:rsid w:val="000E3DBA"/>
    <w:rsid w:val="000E3DC4"/>
    <w:rsid w:val="000E74A9"/>
    <w:rsid w:val="000F1251"/>
    <w:rsid w:val="000F4B6E"/>
    <w:rsid w:val="000F613A"/>
    <w:rsid w:val="001009C1"/>
    <w:rsid w:val="0010150D"/>
    <w:rsid w:val="00101580"/>
    <w:rsid w:val="00103CA1"/>
    <w:rsid w:val="001051F3"/>
    <w:rsid w:val="00105E77"/>
    <w:rsid w:val="00105FA4"/>
    <w:rsid w:val="00107799"/>
    <w:rsid w:val="0011770F"/>
    <w:rsid w:val="00117867"/>
    <w:rsid w:val="00121111"/>
    <w:rsid w:val="00122228"/>
    <w:rsid w:val="00124132"/>
    <w:rsid w:val="001251B4"/>
    <w:rsid w:val="001251D2"/>
    <w:rsid w:val="001255EA"/>
    <w:rsid w:val="001322FA"/>
    <w:rsid w:val="001352B9"/>
    <w:rsid w:val="00135F26"/>
    <w:rsid w:val="00136741"/>
    <w:rsid w:val="00142C6C"/>
    <w:rsid w:val="00144217"/>
    <w:rsid w:val="00144471"/>
    <w:rsid w:val="00146BF5"/>
    <w:rsid w:val="001476CB"/>
    <w:rsid w:val="00150C66"/>
    <w:rsid w:val="00150F2E"/>
    <w:rsid w:val="001511AC"/>
    <w:rsid w:val="0015173C"/>
    <w:rsid w:val="001540C2"/>
    <w:rsid w:val="00157C83"/>
    <w:rsid w:val="001609D3"/>
    <w:rsid w:val="00162C35"/>
    <w:rsid w:val="00164796"/>
    <w:rsid w:val="00167D5A"/>
    <w:rsid w:val="00171C71"/>
    <w:rsid w:val="001720F7"/>
    <w:rsid w:val="00172BDA"/>
    <w:rsid w:val="00175453"/>
    <w:rsid w:val="00176B2B"/>
    <w:rsid w:val="00177AED"/>
    <w:rsid w:val="001838FB"/>
    <w:rsid w:val="0018427B"/>
    <w:rsid w:val="001905F8"/>
    <w:rsid w:val="00191C27"/>
    <w:rsid w:val="00192380"/>
    <w:rsid w:val="00193183"/>
    <w:rsid w:val="00193EC7"/>
    <w:rsid w:val="00194ACE"/>
    <w:rsid w:val="001950D6"/>
    <w:rsid w:val="00195194"/>
    <w:rsid w:val="001A13E9"/>
    <w:rsid w:val="001A2E9F"/>
    <w:rsid w:val="001A535B"/>
    <w:rsid w:val="001B17E6"/>
    <w:rsid w:val="001B4660"/>
    <w:rsid w:val="001B771B"/>
    <w:rsid w:val="001C0478"/>
    <w:rsid w:val="001C07EE"/>
    <w:rsid w:val="001C1063"/>
    <w:rsid w:val="001C3BCE"/>
    <w:rsid w:val="001C56A7"/>
    <w:rsid w:val="001C61BF"/>
    <w:rsid w:val="001C7969"/>
    <w:rsid w:val="001C7E6B"/>
    <w:rsid w:val="001D0FE8"/>
    <w:rsid w:val="001D4B17"/>
    <w:rsid w:val="001D613C"/>
    <w:rsid w:val="001D62A9"/>
    <w:rsid w:val="001D64D0"/>
    <w:rsid w:val="001D660A"/>
    <w:rsid w:val="001E2C0F"/>
    <w:rsid w:val="001E7B81"/>
    <w:rsid w:val="001F1494"/>
    <w:rsid w:val="001F39E4"/>
    <w:rsid w:val="001F5047"/>
    <w:rsid w:val="001F526A"/>
    <w:rsid w:val="001F540B"/>
    <w:rsid w:val="001F79C2"/>
    <w:rsid w:val="002056D2"/>
    <w:rsid w:val="00207F5C"/>
    <w:rsid w:val="00210F32"/>
    <w:rsid w:val="002154B3"/>
    <w:rsid w:val="0021605F"/>
    <w:rsid w:val="002218D6"/>
    <w:rsid w:val="002229CD"/>
    <w:rsid w:val="00222DAA"/>
    <w:rsid w:val="00224736"/>
    <w:rsid w:val="00224B9C"/>
    <w:rsid w:val="00230680"/>
    <w:rsid w:val="00231445"/>
    <w:rsid w:val="00234D40"/>
    <w:rsid w:val="00235BC7"/>
    <w:rsid w:val="002365B7"/>
    <w:rsid w:val="00237644"/>
    <w:rsid w:val="00237DE7"/>
    <w:rsid w:val="00240BEA"/>
    <w:rsid w:val="00240E46"/>
    <w:rsid w:val="00241537"/>
    <w:rsid w:val="002435D8"/>
    <w:rsid w:val="00246DBC"/>
    <w:rsid w:val="00250E7B"/>
    <w:rsid w:val="00255458"/>
    <w:rsid w:val="00255C6B"/>
    <w:rsid w:val="002564F0"/>
    <w:rsid w:val="002574F5"/>
    <w:rsid w:val="0026258D"/>
    <w:rsid w:val="00262FF0"/>
    <w:rsid w:val="00267457"/>
    <w:rsid w:val="00267FED"/>
    <w:rsid w:val="0027078E"/>
    <w:rsid w:val="00272494"/>
    <w:rsid w:val="0027345C"/>
    <w:rsid w:val="00273558"/>
    <w:rsid w:val="0027461D"/>
    <w:rsid w:val="00276BF5"/>
    <w:rsid w:val="0027712F"/>
    <w:rsid w:val="002771CC"/>
    <w:rsid w:val="00277DE3"/>
    <w:rsid w:val="00282CC5"/>
    <w:rsid w:val="00285EC5"/>
    <w:rsid w:val="00286D0A"/>
    <w:rsid w:val="00287102"/>
    <w:rsid w:val="00291E79"/>
    <w:rsid w:val="00293C51"/>
    <w:rsid w:val="00294F18"/>
    <w:rsid w:val="002953BA"/>
    <w:rsid w:val="002A0C82"/>
    <w:rsid w:val="002A3754"/>
    <w:rsid w:val="002A3913"/>
    <w:rsid w:val="002B2489"/>
    <w:rsid w:val="002B2570"/>
    <w:rsid w:val="002B2D9E"/>
    <w:rsid w:val="002B4E97"/>
    <w:rsid w:val="002C0942"/>
    <w:rsid w:val="002C13B4"/>
    <w:rsid w:val="002C295B"/>
    <w:rsid w:val="002C2A27"/>
    <w:rsid w:val="002C3ADB"/>
    <w:rsid w:val="002D2E66"/>
    <w:rsid w:val="002D4339"/>
    <w:rsid w:val="002D469C"/>
    <w:rsid w:val="002D4943"/>
    <w:rsid w:val="002D529B"/>
    <w:rsid w:val="002E172E"/>
    <w:rsid w:val="002F39BC"/>
    <w:rsid w:val="002F45D7"/>
    <w:rsid w:val="002F5F25"/>
    <w:rsid w:val="003006EB"/>
    <w:rsid w:val="00300F5D"/>
    <w:rsid w:val="00301815"/>
    <w:rsid w:val="00302148"/>
    <w:rsid w:val="00302D65"/>
    <w:rsid w:val="00303B5B"/>
    <w:rsid w:val="003052D6"/>
    <w:rsid w:val="00311589"/>
    <w:rsid w:val="0031202D"/>
    <w:rsid w:val="00312CFC"/>
    <w:rsid w:val="00316ED1"/>
    <w:rsid w:val="00320386"/>
    <w:rsid w:val="00323E5B"/>
    <w:rsid w:val="00324290"/>
    <w:rsid w:val="00331B7E"/>
    <w:rsid w:val="003324D8"/>
    <w:rsid w:val="0033393F"/>
    <w:rsid w:val="00341743"/>
    <w:rsid w:val="00346618"/>
    <w:rsid w:val="00350E59"/>
    <w:rsid w:val="00352C92"/>
    <w:rsid w:val="00353459"/>
    <w:rsid w:val="00353F6C"/>
    <w:rsid w:val="003545A4"/>
    <w:rsid w:val="00354885"/>
    <w:rsid w:val="00356DF4"/>
    <w:rsid w:val="003623C1"/>
    <w:rsid w:val="00367034"/>
    <w:rsid w:val="0037085A"/>
    <w:rsid w:val="003734FA"/>
    <w:rsid w:val="003740DB"/>
    <w:rsid w:val="00374687"/>
    <w:rsid w:val="00375DE0"/>
    <w:rsid w:val="00376BC3"/>
    <w:rsid w:val="00376D98"/>
    <w:rsid w:val="003772BC"/>
    <w:rsid w:val="003778A9"/>
    <w:rsid w:val="003806C2"/>
    <w:rsid w:val="003816F2"/>
    <w:rsid w:val="003825ED"/>
    <w:rsid w:val="003848B6"/>
    <w:rsid w:val="003865A6"/>
    <w:rsid w:val="003869F9"/>
    <w:rsid w:val="0038746A"/>
    <w:rsid w:val="00391605"/>
    <w:rsid w:val="0039479F"/>
    <w:rsid w:val="00395D52"/>
    <w:rsid w:val="003963F9"/>
    <w:rsid w:val="00396938"/>
    <w:rsid w:val="00396CBC"/>
    <w:rsid w:val="00397A5E"/>
    <w:rsid w:val="003A1E8C"/>
    <w:rsid w:val="003A38AE"/>
    <w:rsid w:val="003A5CC0"/>
    <w:rsid w:val="003A7FDF"/>
    <w:rsid w:val="003B0108"/>
    <w:rsid w:val="003B1E5D"/>
    <w:rsid w:val="003B2E3B"/>
    <w:rsid w:val="003B4634"/>
    <w:rsid w:val="003B6A7A"/>
    <w:rsid w:val="003C4B0B"/>
    <w:rsid w:val="003C5415"/>
    <w:rsid w:val="003D0CAC"/>
    <w:rsid w:val="003D22AA"/>
    <w:rsid w:val="003D4677"/>
    <w:rsid w:val="003D50DA"/>
    <w:rsid w:val="003D55E8"/>
    <w:rsid w:val="003D5D12"/>
    <w:rsid w:val="003D7598"/>
    <w:rsid w:val="003E56C8"/>
    <w:rsid w:val="003E6D83"/>
    <w:rsid w:val="003F3CDE"/>
    <w:rsid w:val="003F5D58"/>
    <w:rsid w:val="003F773A"/>
    <w:rsid w:val="004008B5"/>
    <w:rsid w:val="004061E2"/>
    <w:rsid w:val="0040744D"/>
    <w:rsid w:val="00411344"/>
    <w:rsid w:val="0041363A"/>
    <w:rsid w:val="004175F7"/>
    <w:rsid w:val="00417881"/>
    <w:rsid w:val="00420025"/>
    <w:rsid w:val="00421878"/>
    <w:rsid w:val="004240A3"/>
    <w:rsid w:val="00430133"/>
    <w:rsid w:val="004342E4"/>
    <w:rsid w:val="004345A7"/>
    <w:rsid w:val="004424CF"/>
    <w:rsid w:val="004425D1"/>
    <w:rsid w:val="00442A59"/>
    <w:rsid w:val="00443E7E"/>
    <w:rsid w:val="004442AE"/>
    <w:rsid w:val="004472CF"/>
    <w:rsid w:val="00447548"/>
    <w:rsid w:val="0045174F"/>
    <w:rsid w:val="00452A4C"/>
    <w:rsid w:val="00453145"/>
    <w:rsid w:val="00453693"/>
    <w:rsid w:val="00456635"/>
    <w:rsid w:val="00465635"/>
    <w:rsid w:val="00466B26"/>
    <w:rsid w:val="00467438"/>
    <w:rsid w:val="004704B1"/>
    <w:rsid w:val="00474E58"/>
    <w:rsid w:val="0047556E"/>
    <w:rsid w:val="004800B3"/>
    <w:rsid w:val="004808D3"/>
    <w:rsid w:val="00480C16"/>
    <w:rsid w:val="0049081B"/>
    <w:rsid w:val="004928CF"/>
    <w:rsid w:val="0049291A"/>
    <w:rsid w:val="00496967"/>
    <w:rsid w:val="00496DB5"/>
    <w:rsid w:val="0049747E"/>
    <w:rsid w:val="004A6F18"/>
    <w:rsid w:val="004B2430"/>
    <w:rsid w:val="004B4107"/>
    <w:rsid w:val="004B4A0E"/>
    <w:rsid w:val="004B5C63"/>
    <w:rsid w:val="004B5CA3"/>
    <w:rsid w:val="004B6933"/>
    <w:rsid w:val="004C57EA"/>
    <w:rsid w:val="004C6FA9"/>
    <w:rsid w:val="004D2A0D"/>
    <w:rsid w:val="004D36EA"/>
    <w:rsid w:val="004D77B4"/>
    <w:rsid w:val="004E06AE"/>
    <w:rsid w:val="004E0984"/>
    <w:rsid w:val="004E1772"/>
    <w:rsid w:val="004E34BC"/>
    <w:rsid w:val="004E416F"/>
    <w:rsid w:val="004E41F1"/>
    <w:rsid w:val="004F37BC"/>
    <w:rsid w:val="004F5039"/>
    <w:rsid w:val="00502957"/>
    <w:rsid w:val="00503F4E"/>
    <w:rsid w:val="005063CE"/>
    <w:rsid w:val="00506B91"/>
    <w:rsid w:val="00511361"/>
    <w:rsid w:val="00513451"/>
    <w:rsid w:val="0051408B"/>
    <w:rsid w:val="005173F6"/>
    <w:rsid w:val="005200FE"/>
    <w:rsid w:val="005224D8"/>
    <w:rsid w:val="00522FDD"/>
    <w:rsid w:val="005246CB"/>
    <w:rsid w:val="0053228F"/>
    <w:rsid w:val="00532770"/>
    <w:rsid w:val="00534494"/>
    <w:rsid w:val="005347C2"/>
    <w:rsid w:val="00536A70"/>
    <w:rsid w:val="00541A3F"/>
    <w:rsid w:val="00541D7C"/>
    <w:rsid w:val="00543707"/>
    <w:rsid w:val="00543885"/>
    <w:rsid w:val="00545AE9"/>
    <w:rsid w:val="00545B3A"/>
    <w:rsid w:val="00545E74"/>
    <w:rsid w:val="005460B8"/>
    <w:rsid w:val="00547375"/>
    <w:rsid w:val="00550BA2"/>
    <w:rsid w:val="00553487"/>
    <w:rsid w:val="00555BD6"/>
    <w:rsid w:val="00561421"/>
    <w:rsid w:val="00562A6B"/>
    <w:rsid w:val="00562F38"/>
    <w:rsid w:val="00563107"/>
    <w:rsid w:val="005637E1"/>
    <w:rsid w:val="00564A0B"/>
    <w:rsid w:val="005678F2"/>
    <w:rsid w:val="0057171C"/>
    <w:rsid w:val="00571FB2"/>
    <w:rsid w:val="00573062"/>
    <w:rsid w:val="0057376C"/>
    <w:rsid w:val="00575986"/>
    <w:rsid w:val="00575F6F"/>
    <w:rsid w:val="0058019D"/>
    <w:rsid w:val="005802BB"/>
    <w:rsid w:val="0058057B"/>
    <w:rsid w:val="00585698"/>
    <w:rsid w:val="00585CE4"/>
    <w:rsid w:val="00592867"/>
    <w:rsid w:val="00594E58"/>
    <w:rsid w:val="005958C5"/>
    <w:rsid w:val="005A0402"/>
    <w:rsid w:val="005A24EC"/>
    <w:rsid w:val="005A2B8D"/>
    <w:rsid w:val="005A3EA1"/>
    <w:rsid w:val="005B2052"/>
    <w:rsid w:val="005B21CC"/>
    <w:rsid w:val="005B2B9F"/>
    <w:rsid w:val="005B467C"/>
    <w:rsid w:val="005B590E"/>
    <w:rsid w:val="005B6034"/>
    <w:rsid w:val="005B66E5"/>
    <w:rsid w:val="005B6701"/>
    <w:rsid w:val="005C20F2"/>
    <w:rsid w:val="005C3FE2"/>
    <w:rsid w:val="005C6F00"/>
    <w:rsid w:val="005D07D9"/>
    <w:rsid w:val="005D413B"/>
    <w:rsid w:val="005D53E4"/>
    <w:rsid w:val="005E4567"/>
    <w:rsid w:val="005E74F3"/>
    <w:rsid w:val="005F3AE1"/>
    <w:rsid w:val="005F7BD9"/>
    <w:rsid w:val="0060394D"/>
    <w:rsid w:val="0060587E"/>
    <w:rsid w:val="006063FD"/>
    <w:rsid w:val="00607547"/>
    <w:rsid w:val="00616F67"/>
    <w:rsid w:val="0062041F"/>
    <w:rsid w:val="00621EB8"/>
    <w:rsid w:val="00622D39"/>
    <w:rsid w:val="00622E5D"/>
    <w:rsid w:val="0062334E"/>
    <w:rsid w:val="0062739F"/>
    <w:rsid w:val="00633628"/>
    <w:rsid w:val="00637539"/>
    <w:rsid w:val="006429D5"/>
    <w:rsid w:val="006435FC"/>
    <w:rsid w:val="006443DC"/>
    <w:rsid w:val="00652818"/>
    <w:rsid w:val="006540E9"/>
    <w:rsid w:val="0066041B"/>
    <w:rsid w:val="00662EE8"/>
    <w:rsid w:val="00663206"/>
    <w:rsid w:val="00663F02"/>
    <w:rsid w:val="00665986"/>
    <w:rsid w:val="006659FA"/>
    <w:rsid w:val="0066663F"/>
    <w:rsid w:val="00671E5C"/>
    <w:rsid w:val="006723FA"/>
    <w:rsid w:val="006741DD"/>
    <w:rsid w:val="00676DCD"/>
    <w:rsid w:val="00681E16"/>
    <w:rsid w:val="00682CC6"/>
    <w:rsid w:val="006832FB"/>
    <w:rsid w:val="006843BA"/>
    <w:rsid w:val="00684EE9"/>
    <w:rsid w:val="00685EA4"/>
    <w:rsid w:val="0068723C"/>
    <w:rsid w:val="0069065F"/>
    <w:rsid w:val="00694A7F"/>
    <w:rsid w:val="00694F75"/>
    <w:rsid w:val="00695A9D"/>
    <w:rsid w:val="00696624"/>
    <w:rsid w:val="0069695F"/>
    <w:rsid w:val="00697163"/>
    <w:rsid w:val="006A155B"/>
    <w:rsid w:val="006A441A"/>
    <w:rsid w:val="006A715C"/>
    <w:rsid w:val="006A740C"/>
    <w:rsid w:val="006B1D0B"/>
    <w:rsid w:val="006B2517"/>
    <w:rsid w:val="006B4BA7"/>
    <w:rsid w:val="006B5BEF"/>
    <w:rsid w:val="006C16C7"/>
    <w:rsid w:val="006C3E32"/>
    <w:rsid w:val="006C58B1"/>
    <w:rsid w:val="006D176C"/>
    <w:rsid w:val="006D3371"/>
    <w:rsid w:val="006D5915"/>
    <w:rsid w:val="006E14FA"/>
    <w:rsid w:val="006E165E"/>
    <w:rsid w:val="006E3B60"/>
    <w:rsid w:val="006E4101"/>
    <w:rsid w:val="006E5982"/>
    <w:rsid w:val="006E6F57"/>
    <w:rsid w:val="006E7C48"/>
    <w:rsid w:val="006F06F8"/>
    <w:rsid w:val="006F397B"/>
    <w:rsid w:val="006F3FEE"/>
    <w:rsid w:val="006F4546"/>
    <w:rsid w:val="006F5473"/>
    <w:rsid w:val="00700976"/>
    <w:rsid w:val="00701586"/>
    <w:rsid w:val="00702DDE"/>
    <w:rsid w:val="0070389F"/>
    <w:rsid w:val="0070526F"/>
    <w:rsid w:val="0071690C"/>
    <w:rsid w:val="00721FA3"/>
    <w:rsid w:val="0072471F"/>
    <w:rsid w:val="007255FA"/>
    <w:rsid w:val="00726573"/>
    <w:rsid w:val="00730884"/>
    <w:rsid w:val="00734335"/>
    <w:rsid w:val="007345DD"/>
    <w:rsid w:val="00735BD0"/>
    <w:rsid w:val="0073658C"/>
    <w:rsid w:val="00737212"/>
    <w:rsid w:val="00741984"/>
    <w:rsid w:val="00742531"/>
    <w:rsid w:val="00742ACC"/>
    <w:rsid w:val="007434AE"/>
    <w:rsid w:val="00744B95"/>
    <w:rsid w:val="00744DAE"/>
    <w:rsid w:val="0074666F"/>
    <w:rsid w:val="007466FF"/>
    <w:rsid w:val="0074794B"/>
    <w:rsid w:val="007608C5"/>
    <w:rsid w:val="00763D0F"/>
    <w:rsid w:val="00767D86"/>
    <w:rsid w:val="00774BD1"/>
    <w:rsid w:val="00775A55"/>
    <w:rsid w:val="00791E7E"/>
    <w:rsid w:val="00793282"/>
    <w:rsid w:val="00793527"/>
    <w:rsid w:val="007A11E3"/>
    <w:rsid w:val="007A207F"/>
    <w:rsid w:val="007A209B"/>
    <w:rsid w:val="007A320A"/>
    <w:rsid w:val="007A4F01"/>
    <w:rsid w:val="007A744C"/>
    <w:rsid w:val="007B1F7A"/>
    <w:rsid w:val="007B23D8"/>
    <w:rsid w:val="007B37B4"/>
    <w:rsid w:val="007B3C42"/>
    <w:rsid w:val="007B7F31"/>
    <w:rsid w:val="007C097E"/>
    <w:rsid w:val="007D0DB5"/>
    <w:rsid w:val="007D2DBE"/>
    <w:rsid w:val="007D3818"/>
    <w:rsid w:val="007D616D"/>
    <w:rsid w:val="007D76D4"/>
    <w:rsid w:val="007E3A26"/>
    <w:rsid w:val="007E3C43"/>
    <w:rsid w:val="007E473D"/>
    <w:rsid w:val="007E5D4B"/>
    <w:rsid w:val="007E6506"/>
    <w:rsid w:val="007F1271"/>
    <w:rsid w:val="007F3EB8"/>
    <w:rsid w:val="007F48D2"/>
    <w:rsid w:val="007F4F91"/>
    <w:rsid w:val="008002D8"/>
    <w:rsid w:val="00802C9E"/>
    <w:rsid w:val="008108C3"/>
    <w:rsid w:val="0081376B"/>
    <w:rsid w:val="00813DEB"/>
    <w:rsid w:val="00820DE2"/>
    <w:rsid w:val="00823307"/>
    <w:rsid w:val="00823675"/>
    <w:rsid w:val="00824AF0"/>
    <w:rsid w:val="00826BAE"/>
    <w:rsid w:val="00827FFB"/>
    <w:rsid w:val="008307D5"/>
    <w:rsid w:val="008340B2"/>
    <w:rsid w:val="00834142"/>
    <w:rsid w:val="00836DA7"/>
    <w:rsid w:val="008376EC"/>
    <w:rsid w:val="008458F4"/>
    <w:rsid w:val="0085038E"/>
    <w:rsid w:val="00851055"/>
    <w:rsid w:val="0085223D"/>
    <w:rsid w:val="00853928"/>
    <w:rsid w:val="008554AD"/>
    <w:rsid w:val="008631F9"/>
    <w:rsid w:val="00864C9D"/>
    <w:rsid w:val="0086614B"/>
    <w:rsid w:val="00870B30"/>
    <w:rsid w:val="00872558"/>
    <w:rsid w:val="00874135"/>
    <w:rsid w:val="008768C7"/>
    <w:rsid w:val="00876A2B"/>
    <w:rsid w:val="00883906"/>
    <w:rsid w:val="0088638D"/>
    <w:rsid w:val="00890E7D"/>
    <w:rsid w:val="00892802"/>
    <w:rsid w:val="008950F0"/>
    <w:rsid w:val="008957A8"/>
    <w:rsid w:val="00896186"/>
    <w:rsid w:val="008A0942"/>
    <w:rsid w:val="008A3B4A"/>
    <w:rsid w:val="008A3CCB"/>
    <w:rsid w:val="008A5150"/>
    <w:rsid w:val="008A61F2"/>
    <w:rsid w:val="008A7434"/>
    <w:rsid w:val="008B6568"/>
    <w:rsid w:val="008B74A3"/>
    <w:rsid w:val="008B78D1"/>
    <w:rsid w:val="008C3452"/>
    <w:rsid w:val="008C42B2"/>
    <w:rsid w:val="008C4E97"/>
    <w:rsid w:val="008C515E"/>
    <w:rsid w:val="008C6E5F"/>
    <w:rsid w:val="008D165D"/>
    <w:rsid w:val="008D19DA"/>
    <w:rsid w:val="008D1EB2"/>
    <w:rsid w:val="008D2481"/>
    <w:rsid w:val="008D2D10"/>
    <w:rsid w:val="008D38B2"/>
    <w:rsid w:val="008D4D83"/>
    <w:rsid w:val="008D69F0"/>
    <w:rsid w:val="008E25B1"/>
    <w:rsid w:val="008F19FD"/>
    <w:rsid w:val="008F1D5F"/>
    <w:rsid w:val="008F2149"/>
    <w:rsid w:val="008F2238"/>
    <w:rsid w:val="008F2CB1"/>
    <w:rsid w:val="008F3284"/>
    <w:rsid w:val="008F3C41"/>
    <w:rsid w:val="008F673B"/>
    <w:rsid w:val="00901E1F"/>
    <w:rsid w:val="00902ED7"/>
    <w:rsid w:val="00903DBD"/>
    <w:rsid w:val="00905AA5"/>
    <w:rsid w:val="00912A66"/>
    <w:rsid w:val="00913F95"/>
    <w:rsid w:val="00916CFE"/>
    <w:rsid w:val="00920214"/>
    <w:rsid w:val="009208B5"/>
    <w:rsid w:val="00920D1C"/>
    <w:rsid w:val="00922B60"/>
    <w:rsid w:val="009234CB"/>
    <w:rsid w:val="00924BEE"/>
    <w:rsid w:val="0092600C"/>
    <w:rsid w:val="0092641A"/>
    <w:rsid w:val="00926E9E"/>
    <w:rsid w:val="009272AA"/>
    <w:rsid w:val="009306D4"/>
    <w:rsid w:val="00930814"/>
    <w:rsid w:val="00931053"/>
    <w:rsid w:val="00932B93"/>
    <w:rsid w:val="0093356F"/>
    <w:rsid w:val="00936262"/>
    <w:rsid w:val="00936877"/>
    <w:rsid w:val="00937E74"/>
    <w:rsid w:val="00942BFB"/>
    <w:rsid w:val="00945336"/>
    <w:rsid w:val="0094595E"/>
    <w:rsid w:val="00955849"/>
    <w:rsid w:val="00955EE4"/>
    <w:rsid w:val="00956C75"/>
    <w:rsid w:val="009573AE"/>
    <w:rsid w:val="00972C1F"/>
    <w:rsid w:val="0097366E"/>
    <w:rsid w:val="0097437F"/>
    <w:rsid w:val="00974936"/>
    <w:rsid w:val="00977BD5"/>
    <w:rsid w:val="00980D46"/>
    <w:rsid w:val="00985FDF"/>
    <w:rsid w:val="0098799C"/>
    <w:rsid w:val="00991E05"/>
    <w:rsid w:val="00992CDA"/>
    <w:rsid w:val="00993858"/>
    <w:rsid w:val="009956E8"/>
    <w:rsid w:val="009A28F3"/>
    <w:rsid w:val="009A2BC6"/>
    <w:rsid w:val="009A38B6"/>
    <w:rsid w:val="009A6552"/>
    <w:rsid w:val="009B2694"/>
    <w:rsid w:val="009B2EC1"/>
    <w:rsid w:val="009B4E08"/>
    <w:rsid w:val="009B60E4"/>
    <w:rsid w:val="009B70CD"/>
    <w:rsid w:val="009C1A43"/>
    <w:rsid w:val="009C2B3C"/>
    <w:rsid w:val="009C493A"/>
    <w:rsid w:val="009C5EA0"/>
    <w:rsid w:val="009C65A4"/>
    <w:rsid w:val="009C70AD"/>
    <w:rsid w:val="009D1F96"/>
    <w:rsid w:val="009D46BF"/>
    <w:rsid w:val="009D59C9"/>
    <w:rsid w:val="009E424E"/>
    <w:rsid w:val="009E4EEE"/>
    <w:rsid w:val="009E56DC"/>
    <w:rsid w:val="009F080C"/>
    <w:rsid w:val="009F1EDC"/>
    <w:rsid w:val="00A01177"/>
    <w:rsid w:val="00A0410A"/>
    <w:rsid w:val="00A04B40"/>
    <w:rsid w:val="00A075D4"/>
    <w:rsid w:val="00A11A21"/>
    <w:rsid w:val="00A14170"/>
    <w:rsid w:val="00A14600"/>
    <w:rsid w:val="00A153C0"/>
    <w:rsid w:val="00A175BD"/>
    <w:rsid w:val="00A257F7"/>
    <w:rsid w:val="00A26F8E"/>
    <w:rsid w:val="00A271C2"/>
    <w:rsid w:val="00A30E28"/>
    <w:rsid w:val="00A31F3B"/>
    <w:rsid w:val="00A32546"/>
    <w:rsid w:val="00A3429F"/>
    <w:rsid w:val="00A35D87"/>
    <w:rsid w:val="00A42B6A"/>
    <w:rsid w:val="00A448A7"/>
    <w:rsid w:val="00A519E3"/>
    <w:rsid w:val="00A520D6"/>
    <w:rsid w:val="00A54B11"/>
    <w:rsid w:val="00A555DB"/>
    <w:rsid w:val="00A61E9C"/>
    <w:rsid w:val="00A657C9"/>
    <w:rsid w:val="00A66569"/>
    <w:rsid w:val="00A7558C"/>
    <w:rsid w:val="00A80786"/>
    <w:rsid w:val="00A8121B"/>
    <w:rsid w:val="00A843D1"/>
    <w:rsid w:val="00A84523"/>
    <w:rsid w:val="00A85C07"/>
    <w:rsid w:val="00A91BFD"/>
    <w:rsid w:val="00A91E0D"/>
    <w:rsid w:val="00A9219C"/>
    <w:rsid w:val="00A97BD7"/>
    <w:rsid w:val="00A97CB2"/>
    <w:rsid w:val="00AA1701"/>
    <w:rsid w:val="00AA1864"/>
    <w:rsid w:val="00AA2F7F"/>
    <w:rsid w:val="00AB02F8"/>
    <w:rsid w:val="00AB22F0"/>
    <w:rsid w:val="00AB3FA3"/>
    <w:rsid w:val="00AB6D48"/>
    <w:rsid w:val="00AC10EC"/>
    <w:rsid w:val="00AC180F"/>
    <w:rsid w:val="00AC1885"/>
    <w:rsid w:val="00AC547C"/>
    <w:rsid w:val="00AD0149"/>
    <w:rsid w:val="00AD06E3"/>
    <w:rsid w:val="00AD0CBF"/>
    <w:rsid w:val="00AD425B"/>
    <w:rsid w:val="00AE07A0"/>
    <w:rsid w:val="00AE1715"/>
    <w:rsid w:val="00AE2768"/>
    <w:rsid w:val="00AE7229"/>
    <w:rsid w:val="00AF0308"/>
    <w:rsid w:val="00AF044C"/>
    <w:rsid w:val="00AF0A77"/>
    <w:rsid w:val="00AF0CF9"/>
    <w:rsid w:val="00AF24E8"/>
    <w:rsid w:val="00B0108C"/>
    <w:rsid w:val="00B01CF5"/>
    <w:rsid w:val="00B0752B"/>
    <w:rsid w:val="00B07A9E"/>
    <w:rsid w:val="00B10473"/>
    <w:rsid w:val="00B120A2"/>
    <w:rsid w:val="00B15CA5"/>
    <w:rsid w:val="00B21E11"/>
    <w:rsid w:val="00B2329E"/>
    <w:rsid w:val="00B2340F"/>
    <w:rsid w:val="00B23EE4"/>
    <w:rsid w:val="00B2730E"/>
    <w:rsid w:val="00B30599"/>
    <w:rsid w:val="00B308B0"/>
    <w:rsid w:val="00B346EA"/>
    <w:rsid w:val="00B37C6B"/>
    <w:rsid w:val="00B4113C"/>
    <w:rsid w:val="00B4139D"/>
    <w:rsid w:val="00B42968"/>
    <w:rsid w:val="00B46705"/>
    <w:rsid w:val="00B46C13"/>
    <w:rsid w:val="00B4703F"/>
    <w:rsid w:val="00B530C3"/>
    <w:rsid w:val="00B53DEF"/>
    <w:rsid w:val="00B542B6"/>
    <w:rsid w:val="00B560C9"/>
    <w:rsid w:val="00B56215"/>
    <w:rsid w:val="00B5724C"/>
    <w:rsid w:val="00B63A44"/>
    <w:rsid w:val="00B63C27"/>
    <w:rsid w:val="00B67676"/>
    <w:rsid w:val="00B67AB6"/>
    <w:rsid w:val="00B70D86"/>
    <w:rsid w:val="00B734B1"/>
    <w:rsid w:val="00B77686"/>
    <w:rsid w:val="00B81564"/>
    <w:rsid w:val="00B86592"/>
    <w:rsid w:val="00B8753F"/>
    <w:rsid w:val="00B90AB3"/>
    <w:rsid w:val="00B924E7"/>
    <w:rsid w:val="00B93036"/>
    <w:rsid w:val="00B930B7"/>
    <w:rsid w:val="00B93EC6"/>
    <w:rsid w:val="00BA2BE1"/>
    <w:rsid w:val="00BA392A"/>
    <w:rsid w:val="00BA491E"/>
    <w:rsid w:val="00BA4AFD"/>
    <w:rsid w:val="00BA794F"/>
    <w:rsid w:val="00BB06E6"/>
    <w:rsid w:val="00BB0F85"/>
    <w:rsid w:val="00BB1A17"/>
    <w:rsid w:val="00BB1F72"/>
    <w:rsid w:val="00BB23B2"/>
    <w:rsid w:val="00BB2510"/>
    <w:rsid w:val="00BB361E"/>
    <w:rsid w:val="00BB7B98"/>
    <w:rsid w:val="00BC05F0"/>
    <w:rsid w:val="00BC1868"/>
    <w:rsid w:val="00BC2C7F"/>
    <w:rsid w:val="00BC5452"/>
    <w:rsid w:val="00BC5BEC"/>
    <w:rsid w:val="00BC5EB7"/>
    <w:rsid w:val="00BD1F40"/>
    <w:rsid w:val="00BD4E8F"/>
    <w:rsid w:val="00BD7B07"/>
    <w:rsid w:val="00BE21EA"/>
    <w:rsid w:val="00BE30A4"/>
    <w:rsid w:val="00BF42EB"/>
    <w:rsid w:val="00BF7C80"/>
    <w:rsid w:val="00C03226"/>
    <w:rsid w:val="00C10173"/>
    <w:rsid w:val="00C11B88"/>
    <w:rsid w:val="00C1323A"/>
    <w:rsid w:val="00C200CC"/>
    <w:rsid w:val="00C206AB"/>
    <w:rsid w:val="00C20D2E"/>
    <w:rsid w:val="00C225EC"/>
    <w:rsid w:val="00C26D16"/>
    <w:rsid w:val="00C27718"/>
    <w:rsid w:val="00C31E21"/>
    <w:rsid w:val="00C337F9"/>
    <w:rsid w:val="00C33894"/>
    <w:rsid w:val="00C35342"/>
    <w:rsid w:val="00C358A4"/>
    <w:rsid w:val="00C3690C"/>
    <w:rsid w:val="00C431A0"/>
    <w:rsid w:val="00C43762"/>
    <w:rsid w:val="00C54DB5"/>
    <w:rsid w:val="00C5771D"/>
    <w:rsid w:val="00C60477"/>
    <w:rsid w:val="00C60762"/>
    <w:rsid w:val="00C6171F"/>
    <w:rsid w:val="00C62FFF"/>
    <w:rsid w:val="00C642D1"/>
    <w:rsid w:val="00C653B1"/>
    <w:rsid w:val="00C65D6F"/>
    <w:rsid w:val="00C72F6A"/>
    <w:rsid w:val="00C76B05"/>
    <w:rsid w:val="00C827AC"/>
    <w:rsid w:val="00C83F19"/>
    <w:rsid w:val="00C905C4"/>
    <w:rsid w:val="00C9360C"/>
    <w:rsid w:val="00C94016"/>
    <w:rsid w:val="00C957C1"/>
    <w:rsid w:val="00C95A3B"/>
    <w:rsid w:val="00C975DC"/>
    <w:rsid w:val="00C978F7"/>
    <w:rsid w:val="00CA1350"/>
    <w:rsid w:val="00CA1E15"/>
    <w:rsid w:val="00CA2952"/>
    <w:rsid w:val="00CA48D9"/>
    <w:rsid w:val="00CA7001"/>
    <w:rsid w:val="00CB04CF"/>
    <w:rsid w:val="00CB2165"/>
    <w:rsid w:val="00CB21E3"/>
    <w:rsid w:val="00CB26EA"/>
    <w:rsid w:val="00CB3C8C"/>
    <w:rsid w:val="00CB4113"/>
    <w:rsid w:val="00CB470F"/>
    <w:rsid w:val="00CB6119"/>
    <w:rsid w:val="00CC02AD"/>
    <w:rsid w:val="00CC0954"/>
    <w:rsid w:val="00CC255D"/>
    <w:rsid w:val="00CC4663"/>
    <w:rsid w:val="00CD4D53"/>
    <w:rsid w:val="00CD6C6C"/>
    <w:rsid w:val="00CD7EB2"/>
    <w:rsid w:val="00CE1EEF"/>
    <w:rsid w:val="00CE5DC1"/>
    <w:rsid w:val="00CE6271"/>
    <w:rsid w:val="00CF00D1"/>
    <w:rsid w:val="00CF65F5"/>
    <w:rsid w:val="00D023A5"/>
    <w:rsid w:val="00D04601"/>
    <w:rsid w:val="00D07803"/>
    <w:rsid w:val="00D07A6D"/>
    <w:rsid w:val="00D10E00"/>
    <w:rsid w:val="00D11041"/>
    <w:rsid w:val="00D15908"/>
    <w:rsid w:val="00D16573"/>
    <w:rsid w:val="00D21648"/>
    <w:rsid w:val="00D24838"/>
    <w:rsid w:val="00D260D1"/>
    <w:rsid w:val="00D30D25"/>
    <w:rsid w:val="00D34CA2"/>
    <w:rsid w:val="00D36938"/>
    <w:rsid w:val="00D37DFA"/>
    <w:rsid w:val="00D43BA3"/>
    <w:rsid w:val="00D4408F"/>
    <w:rsid w:val="00D4567B"/>
    <w:rsid w:val="00D46EA9"/>
    <w:rsid w:val="00D51700"/>
    <w:rsid w:val="00D54972"/>
    <w:rsid w:val="00D55299"/>
    <w:rsid w:val="00D56ACC"/>
    <w:rsid w:val="00D56BDF"/>
    <w:rsid w:val="00D61098"/>
    <w:rsid w:val="00D620F1"/>
    <w:rsid w:val="00D6528C"/>
    <w:rsid w:val="00D65F00"/>
    <w:rsid w:val="00D66148"/>
    <w:rsid w:val="00D703CC"/>
    <w:rsid w:val="00D71E05"/>
    <w:rsid w:val="00D73CB1"/>
    <w:rsid w:val="00D7636A"/>
    <w:rsid w:val="00D80FFD"/>
    <w:rsid w:val="00D823A8"/>
    <w:rsid w:val="00D82468"/>
    <w:rsid w:val="00D86FB7"/>
    <w:rsid w:val="00D90522"/>
    <w:rsid w:val="00D9137A"/>
    <w:rsid w:val="00D91807"/>
    <w:rsid w:val="00D94FA8"/>
    <w:rsid w:val="00D975E1"/>
    <w:rsid w:val="00DA073E"/>
    <w:rsid w:val="00DA27C2"/>
    <w:rsid w:val="00DA3BCE"/>
    <w:rsid w:val="00DA407C"/>
    <w:rsid w:val="00DB0DAC"/>
    <w:rsid w:val="00DB13F7"/>
    <w:rsid w:val="00DB21DB"/>
    <w:rsid w:val="00DB266B"/>
    <w:rsid w:val="00DB3825"/>
    <w:rsid w:val="00DB3C81"/>
    <w:rsid w:val="00DB4207"/>
    <w:rsid w:val="00DC2CD8"/>
    <w:rsid w:val="00DC57A6"/>
    <w:rsid w:val="00DD0E31"/>
    <w:rsid w:val="00DD1729"/>
    <w:rsid w:val="00DD26F0"/>
    <w:rsid w:val="00DD4519"/>
    <w:rsid w:val="00DD4A5C"/>
    <w:rsid w:val="00DD65EE"/>
    <w:rsid w:val="00DE5C25"/>
    <w:rsid w:val="00DF0B26"/>
    <w:rsid w:val="00DF31ED"/>
    <w:rsid w:val="00E001D4"/>
    <w:rsid w:val="00E024EB"/>
    <w:rsid w:val="00E13922"/>
    <w:rsid w:val="00E1400D"/>
    <w:rsid w:val="00E20C28"/>
    <w:rsid w:val="00E21B6B"/>
    <w:rsid w:val="00E22947"/>
    <w:rsid w:val="00E22EA3"/>
    <w:rsid w:val="00E249E9"/>
    <w:rsid w:val="00E25F35"/>
    <w:rsid w:val="00E300D6"/>
    <w:rsid w:val="00E31E2D"/>
    <w:rsid w:val="00E32B6D"/>
    <w:rsid w:val="00E36605"/>
    <w:rsid w:val="00E36695"/>
    <w:rsid w:val="00E37EB6"/>
    <w:rsid w:val="00E37F94"/>
    <w:rsid w:val="00E40312"/>
    <w:rsid w:val="00E42DB3"/>
    <w:rsid w:val="00E439CB"/>
    <w:rsid w:val="00E44A66"/>
    <w:rsid w:val="00E4501D"/>
    <w:rsid w:val="00E455FD"/>
    <w:rsid w:val="00E45966"/>
    <w:rsid w:val="00E46C57"/>
    <w:rsid w:val="00E50346"/>
    <w:rsid w:val="00E52245"/>
    <w:rsid w:val="00E555A0"/>
    <w:rsid w:val="00E57170"/>
    <w:rsid w:val="00E60EA8"/>
    <w:rsid w:val="00E62F73"/>
    <w:rsid w:val="00E65043"/>
    <w:rsid w:val="00E66F1A"/>
    <w:rsid w:val="00E673F1"/>
    <w:rsid w:val="00E70BF5"/>
    <w:rsid w:val="00E72664"/>
    <w:rsid w:val="00E740F1"/>
    <w:rsid w:val="00E759F3"/>
    <w:rsid w:val="00E76DD7"/>
    <w:rsid w:val="00E84F57"/>
    <w:rsid w:val="00E867C8"/>
    <w:rsid w:val="00E947E1"/>
    <w:rsid w:val="00E948CA"/>
    <w:rsid w:val="00E9677D"/>
    <w:rsid w:val="00EA1CB5"/>
    <w:rsid w:val="00EA46E8"/>
    <w:rsid w:val="00EB130F"/>
    <w:rsid w:val="00EB1F6A"/>
    <w:rsid w:val="00EB522E"/>
    <w:rsid w:val="00EB6377"/>
    <w:rsid w:val="00EC008E"/>
    <w:rsid w:val="00EC3D9E"/>
    <w:rsid w:val="00EC6573"/>
    <w:rsid w:val="00ED4160"/>
    <w:rsid w:val="00ED4AA4"/>
    <w:rsid w:val="00EE17FE"/>
    <w:rsid w:val="00EE45FB"/>
    <w:rsid w:val="00EE643C"/>
    <w:rsid w:val="00EE6AF4"/>
    <w:rsid w:val="00EE73FE"/>
    <w:rsid w:val="00EE7641"/>
    <w:rsid w:val="00EF3475"/>
    <w:rsid w:val="00EF35C7"/>
    <w:rsid w:val="00EF3999"/>
    <w:rsid w:val="00EF418D"/>
    <w:rsid w:val="00EF4B77"/>
    <w:rsid w:val="00EF6744"/>
    <w:rsid w:val="00EF6CC3"/>
    <w:rsid w:val="00EF7518"/>
    <w:rsid w:val="00EF7D5C"/>
    <w:rsid w:val="00F0252F"/>
    <w:rsid w:val="00F058B2"/>
    <w:rsid w:val="00F05D6D"/>
    <w:rsid w:val="00F070E0"/>
    <w:rsid w:val="00F07811"/>
    <w:rsid w:val="00F143E6"/>
    <w:rsid w:val="00F14F55"/>
    <w:rsid w:val="00F15401"/>
    <w:rsid w:val="00F1798B"/>
    <w:rsid w:val="00F21BED"/>
    <w:rsid w:val="00F227ED"/>
    <w:rsid w:val="00F2360E"/>
    <w:rsid w:val="00F2444A"/>
    <w:rsid w:val="00F24A0F"/>
    <w:rsid w:val="00F24EAE"/>
    <w:rsid w:val="00F26327"/>
    <w:rsid w:val="00F26755"/>
    <w:rsid w:val="00F325A9"/>
    <w:rsid w:val="00F34728"/>
    <w:rsid w:val="00F36034"/>
    <w:rsid w:val="00F407C5"/>
    <w:rsid w:val="00F422BC"/>
    <w:rsid w:val="00F42702"/>
    <w:rsid w:val="00F4284A"/>
    <w:rsid w:val="00F42C6B"/>
    <w:rsid w:val="00F45C11"/>
    <w:rsid w:val="00F55438"/>
    <w:rsid w:val="00F578DA"/>
    <w:rsid w:val="00F57E83"/>
    <w:rsid w:val="00F65F91"/>
    <w:rsid w:val="00F66837"/>
    <w:rsid w:val="00F670E1"/>
    <w:rsid w:val="00F707F2"/>
    <w:rsid w:val="00F709AE"/>
    <w:rsid w:val="00F72D5A"/>
    <w:rsid w:val="00F733F3"/>
    <w:rsid w:val="00F74AA1"/>
    <w:rsid w:val="00F74F05"/>
    <w:rsid w:val="00F805AE"/>
    <w:rsid w:val="00F822E8"/>
    <w:rsid w:val="00F83770"/>
    <w:rsid w:val="00F84344"/>
    <w:rsid w:val="00F876CF"/>
    <w:rsid w:val="00F90571"/>
    <w:rsid w:val="00F92789"/>
    <w:rsid w:val="00F92AC3"/>
    <w:rsid w:val="00F93E52"/>
    <w:rsid w:val="00F94430"/>
    <w:rsid w:val="00F952BB"/>
    <w:rsid w:val="00F95EB8"/>
    <w:rsid w:val="00F97334"/>
    <w:rsid w:val="00F97AEE"/>
    <w:rsid w:val="00FA19CA"/>
    <w:rsid w:val="00FA34D8"/>
    <w:rsid w:val="00FB001D"/>
    <w:rsid w:val="00FB0CD7"/>
    <w:rsid w:val="00FB1263"/>
    <w:rsid w:val="00FB2C75"/>
    <w:rsid w:val="00FB4B02"/>
    <w:rsid w:val="00FB5219"/>
    <w:rsid w:val="00FB58B4"/>
    <w:rsid w:val="00FB5CBF"/>
    <w:rsid w:val="00FB6527"/>
    <w:rsid w:val="00FB799C"/>
    <w:rsid w:val="00FB7A44"/>
    <w:rsid w:val="00FC113A"/>
    <w:rsid w:val="00FC176E"/>
    <w:rsid w:val="00FC240F"/>
    <w:rsid w:val="00FC4B83"/>
    <w:rsid w:val="00FC634B"/>
    <w:rsid w:val="00FC7A0E"/>
    <w:rsid w:val="00FD021F"/>
    <w:rsid w:val="00FD2E3B"/>
    <w:rsid w:val="00FD4538"/>
    <w:rsid w:val="00FD5657"/>
    <w:rsid w:val="00FD68A8"/>
    <w:rsid w:val="00FE058B"/>
    <w:rsid w:val="00FE2322"/>
    <w:rsid w:val="00FE2EAD"/>
    <w:rsid w:val="00FE39C3"/>
    <w:rsid w:val="00FE594F"/>
    <w:rsid w:val="00FE5C1D"/>
    <w:rsid w:val="00FE6201"/>
    <w:rsid w:val="00FE6943"/>
    <w:rsid w:val="00FE6FBA"/>
    <w:rsid w:val="00FF22BA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FED"/>
  <w15:chartTrackingRefBased/>
  <w15:docId w15:val="{2B46E428-BFB3-3F48-9879-70DF716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C0F"/>
    <w:rPr>
      <w:rFonts w:ascii="Arial" w:eastAsiaTheme="minorEastAsia" w:hAnsi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C0F"/>
  </w:style>
  <w:style w:type="paragraph" w:styleId="Pidipagina">
    <w:name w:val="footer"/>
    <w:basedOn w:val="Normale"/>
    <w:link w:val="Pidipagina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C0F"/>
  </w:style>
  <w:style w:type="character" w:styleId="Collegamentoipertestuale">
    <w:name w:val="Hyperlink"/>
    <w:basedOn w:val="Carpredefinitoparagrafo"/>
    <w:uiPriority w:val="99"/>
    <w:unhideWhenUsed/>
    <w:rsid w:val="001E2C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AE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931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6FB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30884"/>
    <w:rPr>
      <w:rFonts w:ascii="Arial" w:eastAsiaTheme="minorEastAsia" w:hAnsi="Arial"/>
      <w:lang w:val="en-US" w:eastAsia="it-IT"/>
    </w:rPr>
  </w:style>
  <w:style w:type="paragraph" w:styleId="Paragrafoelenco">
    <w:name w:val="List Paragraph"/>
    <w:basedOn w:val="Normale"/>
    <w:uiPriority w:val="34"/>
    <w:qFormat/>
    <w:rsid w:val="00A519E3"/>
    <w:pPr>
      <w:ind w:left="720"/>
      <w:contextualSpacing/>
      <w:jc w:val="both"/>
    </w:pPr>
    <w:rPr>
      <w:rFonts w:ascii="Bookman Old Style" w:eastAsiaTheme="minorHAnsi" w:hAnsi="Bookman Old Style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pasqua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14E3-D326-4950-9BC6-ED1B8045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Pasquale</dc:creator>
  <cp:keywords/>
  <dc:description/>
  <cp:lastModifiedBy>Simona</cp:lastModifiedBy>
  <cp:revision>990</cp:revision>
  <cp:lastPrinted>2022-12-29T16:41:00Z</cp:lastPrinted>
  <dcterms:created xsi:type="dcterms:W3CDTF">2022-08-26T13:57:00Z</dcterms:created>
  <dcterms:modified xsi:type="dcterms:W3CDTF">2024-10-08T13:11:00Z</dcterms:modified>
</cp:coreProperties>
</file>