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0A9E" w14:textId="07F2CCDA" w:rsidR="00305B0F" w:rsidRPr="00F87A68" w:rsidRDefault="00305B0F" w:rsidP="00F87A68">
      <w:pPr>
        <w:jc w:val="center"/>
        <w:rPr>
          <w:rFonts w:ascii="Cambria" w:hAnsi="Cambria"/>
        </w:rPr>
      </w:pPr>
      <w:r w:rsidRPr="002A3815">
        <w:rPr>
          <w:rFonts w:ascii="Cambria" w:hAnsi="Cambria"/>
        </w:rPr>
        <w:t>30 novembre 2024</w:t>
      </w:r>
      <w:r w:rsidRPr="00305B0F">
        <w:rPr>
          <w:rFonts w:ascii="Cambria" w:hAnsi="Cambria"/>
        </w:rPr>
        <w:t xml:space="preserve">, </w:t>
      </w:r>
      <w:r w:rsidRPr="002A3815">
        <w:rPr>
          <w:rFonts w:ascii="Cambria" w:hAnsi="Cambria"/>
        </w:rPr>
        <w:t>ore 16:30</w:t>
      </w:r>
      <w:r w:rsidR="00F87A68">
        <w:rPr>
          <w:rFonts w:ascii="Cambria" w:hAnsi="Cambria"/>
        </w:rPr>
        <w:br/>
      </w:r>
      <w:r w:rsidRPr="00305B0F">
        <w:rPr>
          <w:rFonts w:ascii="Cambria" w:hAnsi="Cambria"/>
          <w:b/>
          <w:bCs/>
        </w:rPr>
        <w:t>LIFE(S) OF WEBS DI TOMÁS SARACENO</w:t>
      </w:r>
    </w:p>
    <w:p w14:paraId="23F150BA" w14:textId="40365D7C" w:rsidR="00305B0F" w:rsidRPr="002A3815" w:rsidRDefault="00305B0F" w:rsidP="00305B0F">
      <w:pPr>
        <w:spacing w:after="200" w:line="276" w:lineRule="auto"/>
        <w:jc w:val="center"/>
        <w:rPr>
          <w:rFonts w:ascii="Cambria" w:hAnsi="Cambria"/>
          <w:i/>
          <w:iCs/>
        </w:rPr>
      </w:pPr>
      <w:r w:rsidRPr="00305B0F">
        <w:rPr>
          <w:rFonts w:ascii="Cambria" w:hAnsi="Cambria"/>
          <w:i/>
          <w:iCs/>
        </w:rPr>
        <w:t xml:space="preserve">Fondazione Matera Basilicata 2019 presenta per la prima volta, nel Teatrino di </w:t>
      </w:r>
      <w:r w:rsidR="00187FD2" w:rsidRPr="00187FD2">
        <w:rPr>
          <w:rFonts w:ascii="Cambria" w:hAnsi="Cambria"/>
          <w:i/>
          <w:iCs/>
        </w:rPr>
        <w:t>Palazzo Ducale Fondazione per la Cultura</w:t>
      </w:r>
      <w:r w:rsidR="00187FD2" w:rsidRPr="00305B0F">
        <w:rPr>
          <w:rFonts w:ascii="Cambria" w:hAnsi="Cambria"/>
          <w:i/>
          <w:iCs/>
        </w:rPr>
        <w:t xml:space="preserve"> </w:t>
      </w:r>
      <w:r w:rsidRPr="00305B0F">
        <w:rPr>
          <w:rFonts w:ascii="Cambria" w:hAnsi="Cambria"/>
          <w:i/>
          <w:iCs/>
        </w:rPr>
        <w:t xml:space="preserve">a Genova, il libro d’artista legato all’opera </w:t>
      </w:r>
      <w:r w:rsidRPr="002A3815">
        <w:rPr>
          <w:rFonts w:ascii="Cambria" w:hAnsi="Cambria"/>
          <w:i/>
          <w:iCs/>
        </w:rPr>
        <w:t xml:space="preserve">Life(s) of Webs, </w:t>
      </w:r>
      <w:proofErr w:type="spellStart"/>
      <w:r w:rsidRPr="002A3815">
        <w:rPr>
          <w:rFonts w:ascii="Cambria" w:hAnsi="Cambria"/>
          <w:i/>
          <w:iCs/>
        </w:rPr>
        <w:t>arachnophobias</w:t>
      </w:r>
      <w:proofErr w:type="spellEnd"/>
      <w:r w:rsidRPr="002A3815">
        <w:rPr>
          <w:rFonts w:ascii="Cambria" w:hAnsi="Cambria"/>
          <w:i/>
          <w:iCs/>
        </w:rPr>
        <w:t xml:space="preserve">, </w:t>
      </w:r>
      <w:proofErr w:type="spellStart"/>
      <w:r w:rsidRPr="002A3815">
        <w:rPr>
          <w:rFonts w:ascii="Cambria" w:hAnsi="Cambria"/>
          <w:i/>
          <w:iCs/>
        </w:rPr>
        <w:t>arachnophilias</w:t>
      </w:r>
      <w:proofErr w:type="spellEnd"/>
      <w:r w:rsidRPr="002A3815">
        <w:rPr>
          <w:rFonts w:ascii="Cambria" w:hAnsi="Cambria"/>
          <w:i/>
          <w:iCs/>
        </w:rPr>
        <w:t xml:space="preserve">, and </w:t>
      </w:r>
      <w:proofErr w:type="spellStart"/>
      <w:r w:rsidRPr="002A3815">
        <w:rPr>
          <w:rFonts w:ascii="Cambria" w:hAnsi="Cambria"/>
          <w:i/>
          <w:iCs/>
        </w:rPr>
        <w:t>other</w:t>
      </w:r>
      <w:proofErr w:type="spellEnd"/>
      <w:r w:rsidRPr="002A3815">
        <w:rPr>
          <w:rFonts w:ascii="Cambria" w:hAnsi="Cambria"/>
          <w:i/>
          <w:iCs/>
        </w:rPr>
        <w:t xml:space="preserve"> stories</w:t>
      </w:r>
      <w:r w:rsidRPr="00305B0F">
        <w:rPr>
          <w:rFonts w:ascii="Cambria" w:hAnsi="Cambria"/>
          <w:i/>
          <w:iCs/>
        </w:rPr>
        <w:t xml:space="preserve"> edito da Nero Edizioni</w:t>
      </w:r>
    </w:p>
    <w:p w14:paraId="7BB2B6AD" w14:textId="77777777" w:rsidR="00305B0F" w:rsidRPr="00305B0F" w:rsidRDefault="00305B0F" w:rsidP="00305B0F">
      <w:pPr>
        <w:jc w:val="center"/>
        <w:rPr>
          <w:rFonts w:ascii="Cambria" w:hAnsi="Cambria"/>
        </w:rPr>
      </w:pPr>
    </w:p>
    <w:p w14:paraId="1216F327" w14:textId="365BE5FF" w:rsidR="00305B0F" w:rsidRPr="00305B0F" w:rsidRDefault="00305B0F" w:rsidP="00305B0F">
      <w:pPr>
        <w:rPr>
          <w:rFonts w:ascii="Cambria" w:hAnsi="Cambria"/>
          <w:b/>
          <w:bCs/>
        </w:rPr>
      </w:pPr>
      <w:r w:rsidRPr="00305B0F">
        <w:rPr>
          <w:rFonts w:ascii="Cambria" w:hAnsi="Cambria"/>
        </w:rPr>
        <w:t xml:space="preserve">Parte da Genova la roadmap di presentazione del libro d’artista </w:t>
      </w:r>
      <w:r w:rsidRPr="002A3815">
        <w:rPr>
          <w:rFonts w:ascii="Cambria" w:hAnsi="Cambria"/>
          <w:b/>
          <w:bCs/>
        </w:rPr>
        <w:t>Tomás Saraceno</w:t>
      </w:r>
      <w:r w:rsidRPr="00305B0F">
        <w:rPr>
          <w:rFonts w:ascii="Cambria" w:hAnsi="Cambria"/>
          <w:b/>
          <w:bCs/>
        </w:rPr>
        <w:t xml:space="preserve"> </w:t>
      </w:r>
      <w:r w:rsidRPr="00305B0F">
        <w:rPr>
          <w:rFonts w:ascii="Cambria" w:hAnsi="Cambria"/>
        </w:rPr>
        <w:t>(San Miguel de Tucumán, Argentina, 1973)</w:t>
      </w:r>
      <w:r w:rsidRPr="002A3815">
        <w:rPr>
          <w:rFonts w:ascii="Cambria" w:hAnsi="Cambria"/>
        </w:rPr>
        <w:t xml:space="preserve">, </w:t>
      </w:r>
      <w:r w:rsidRPr="002A3815">
        <w:rPr>
          <w:rFonts w:ascii="Cambria" w:hAnsi="Cambria"/>
          <w:i/>
          <w:iCs/>
        </w:rPr>
        <w:t xml:space="preserve">Life(s) of Webs, </w:t>
      </w:r>
      <w:proofErr w:type="spellStart"/>
      <w:r w:rsidRPr="002A3815">
        <w:rPr>
          <w:rFonts w:ascii="Cambria" w:hAnsi="Cambria"/>
          <w:i/>
          <w:iCs/>
        </w:rPr>
        <w:t>arachnophobias</w:t>
      </w:r>
      <w:proofErr w:type="spellEnd"/>
      <w:r w:rsidRPr="002A3815">
        <w:rPr>
          <w:rFonts w:ascii="Cambria" w:hAnsi="Cambria"/>
          <w:i/>
          <w:iCs/>
        </w:rPr>
        <w:t xml:space="preserve">, </w:t>
      </w:r>
      <w:proofErr w:type="spellStart"/>
      <w:r w:rsidRPr="002A3815">
        <w:rPr>
          <w:rFonts w:ascii="Cambria" w:hAnsi="Cambria"/>
          <w:i/>
          <w:iCs/>
        </w:rPr>
        <w:t>arachnophilias</w:t>
      </w:r>
      <w:proofErr w:type="spellEnd"/>
      <w:r w:rsidRPr="002A3815">
        <w:rPr>
          <w:rFonts w:ascii="Cambria" w:hAnsi="Cambria"/>
          <w:i/>
          <w:iCs/>
        </w:rPr>
        <w:t xml:space="preserve">, and </w:t>
      </w:r>
      <w:proofErr w:type="spellStart"/>
      <w:r w:rsidRPr="002A3815">
        <w:rPr>
          <w:rFonts w:ascii="Cambria" w:hAnsi="Cambria"/>
          <w:i/>
          <w:iCs/>
        </w:rPr>
        <w:t>other</w:t>
      </w:r>
      <w:proofErr w:type="spellEnd"/>
      <w:r w:rsidRPr="002A3815">
        <w:rPr>
          <w:rFonts w:ascii="Cambria" w:hAnsi="Cambria"/>
          <w:i/>
          <w:iCs/>
        </w:rPr>
        <w:t xml:space="preserve"> stories</w:t>
      </w:r>
      <w:r w:rsidRPr="00305B0F">
        <w:rPr>
          <w:rFonts w:ascii="Cambria" w:hAnsi="Cambria"/>
        </w:rPr>
        <w:t xml:space="preserve"> edito da Nero Edizioni, in un progetto promosso da Fondazione Matera Basilicata 2019. Primo appuntamento nel Teatrino di Palazzo Ducale alle ore 16.30 di sabato 30 novembre. </w:t>
      </w:r>
      <w:r w:rsidRPr="002A3815">
        <w:rPr>
          <w:rFonts w:ascii="Cambria" w:hAnsi="Cambria"/>
        </w:rPr>
        <w:t xml:space="preserve">Alla presentazione, organizzata dalla Fondazione Matera Basilicata 2019 in collaborazione con </w:t>
      </w:r>
      <w:r w:rsidR="00C135FF" w:rsidRPr="00C135FF">
        <w:rPr>
          <w:rFonts w:ascii="Cambria" w:hAnsi="Cambria"/>
        </w:rPr>
        <w:t>Palazzo Ducale Fondazione per la Cultura</w:t>
      </w:r>
      <w:r w:rsidRPr="002A3815">
        <w:rPr>
          <w:rFonts w:ascii="Cambria" w:hAnsi="Cambria"/>
        </w:rPr>
        <w:t xml:space="preserve">, Studio Tomàs Saraceno e Nero Edizioni, interverranno la direttrice di Palazzo Ducale </w:t>
      </w:r>
      <w:r w:rsidRPr="002A3815">
        <w:rPr>
          <w:rFonts w:ascii="Cambria" w:hAnsi="Cambria"/>
          <w:b/>
          <w:bCs/>
        </w:rPr>
        <w:t>Ilaria Bonacossa</w:t>
      </w:r>
      <w:r w:rsidRPr="002A3815">
        <w:rPr>
          <w:rFonts w:ascii="Cambria" w:hAnsi="Cambria"/>
        </w:rPr>
        <w:t xml:space="preserve">, la direttrice della Fondazione Matera Basilicata 2019 </w:t>
      </w:r>
      <w:r w:rsidRPr="002A3815">
        <w:rPr>
          <w:rFonts w:ascii="Cambria" w:hAnsi="Cambria"/>
          <w:b/>
          <w:bCs/>
        </w:rPr>
        <w:t>Rita Orlando</w:t>
      </w:r>
      <w:r w:rsidRPr="002A3815">
        <w:rPr>
          <w:rFonts w:ascii="Cambria" w:hAnsi="Cambria"/>
        </w:rPr>
        <w:t xml:space="preserve">, l’artista </w:t>
      </w:r>
      <w:r w:rsidRPr="002A3815">
        <w:rPr>
          <w:rFonts w:ascii="Cambria" w:hAnsi="Cambria"/>
          <w:b/>
          <w:bCs/>
        </w:rPr>
        <w:t>Tomàs Saraceno</w:t>
      </w:r>
      <w:r w:rsidRPr="002A3815">
        <w:rPr>
          <w:rFonts w:ascii="Cambria" w:hAnsi="Cambria"/>
        </w:rPr>
        <w:t xml:space="preserve">, l’antropologo e ricercatore </w:t>
      </w:r>
      <w:r w:rsidRPr="002A3815">
        <w:rPr>
          <w:rFonts w:ascii="Cambria" w:hAnsi="Cambria"/>
          <w:b/>
          <w:bCs/>
        </w:rPr>
        <w:t>Salvatore Bevilacqua</w:t>
      </w:r>
      <w:r w:rsidRPr="002A3815">
        <w:rPr>
          <w:rFonts w:ascii="Cambria" w:hAnsi="Cambria"/>
        </w:rPr>
        <w:t xml:space="preserve">, fra gli autori del volume, l’artista-apicoltore </w:t>
      </w:r>
      <w:r w:rsidRPr="002A3815">
        <w:rPr>
          <w:rFonts w:ascii="Cambria" w:hAnsi="Cambria"/>
          <w:b/>
          <w:bCs/>
        </w:rPr>
        <w:t>Alberto Pesavento</w:t>
      </w:r>
      <w:r w:rsidRPr="002A3815">
        <w:rPr>
          <w:rFonts w:ascii="Cambria" w:hAnsi="Cambria"/>
        </w:rPr>
        <w:t xml:space="preserve"> e </w:t>
      </w:r>
      <w:r w:rsidRPr="002A3815">
        <w:rPr>
          <w:rFonts w:ascii="Cambria" w:hAnsi="Cambria"/>
          <w:b/>
          <w:bCs/>
        </w:rPr>
        <w:t>Valerio Mannucci</w:t>
      </w:r>
      <w:r w:rsidRPr="002A3815">
        <w:rPr>
          <w:rFonts w:ascii="Cambria" w:hAnsi="Cambria"/>
        </w:rPr>
        <w:t xml:space="preserve"> di Nero Edizioni.  A seguire, sarà inaugurata la mostra </w:t>
      </w:r>
      <w:r w:rsidRPr="002A3815">
        <w:rPr>
          <w:rFonts w:ascii="Cambria" w:hAnsi="Cambria"/>
          <w:i/>
          <w:iCs/>
        </w:rPr>
        <w:t>Anima-le</w:t>
      </w:r>
      <w:r w:rsidRPr="002A3815">
        <w:rPr>
          <w:rFonts w:ascii="Cambria" w:hAnsi="Cambria"/>
        </w:rPr>
        <w:t xml:space="preserve"> di Tomàs Saraceno </w:t>
      </w:r>
      <w:r w:rsidR="00B76667">
        <w:rPr>
          <w:rFonts w:ascii="Cambria" w:hAnsi="Cambria"/>
        </w:rPr>
        <w:t>presso</w:t>
      </w:r>
      <w:r w:rsidRPr="002A3815">
        <w:rPr>
          <w:rFonts w:ascii="Cambria" w:hAnsi="Cambria"/>
        </w:rPr>
        <w:t xml:space="preserve"> </w:t>
      </w:r>
      <w:proofErr w:type="spellStart"/>
      <w:r w:rsidRPr="002A3815">
        <w:rPr>
          <w:rFonts w:ascii="Cambria" w:hAnsi="Cambria"/>
          <w:b/>
          <w:bCs/>
        </w:rPr>
        <w:t>Pinksummer</w:t>
      </w:r>
      <w:proofErr w:type="spellEnd"/>
      <w:r w:rsidRPr="002A3815">
        <w:rPr>
          <w:rFonts w:ascii="Cambria" w:hAnsi="Cambria"/>
          <w:b/>
          <w:bCs/>
        </w:rPr>
        <w:t xml:space="preserve"> Contempora</w:t>
      </w:r>
      <w:r w:rsidR="00B76667">
        <w:rPr>
          <w:rFonts w:ascii="Cambria" w:hAnsi="Cambria"/>
          <w:b/>
          <w:bCs/>
        </w:rPr>
        <w:t>r</w:t>
      </w:r>
      <w:r w:rsidRPr="002A3815">
        <w:rPr>
          <w:rFonts w:ascii="Cambria" w:hAnsi="Cambria"/>
          <w:b/>
          <w:bCs/>
        </w:rPr>
        <w:t>y Art.</w:t>
      </w:r>
    </w:p>
    <w:p w14:paraId="157ACCA7" w14:textId="77777777" w:rsidR="00305B0F" w:rsidRDefault="00305B0F" w:rsidP="00305B0F">
      <w:pPr>
        <w:spacing w:after="200" w:line="276" w:lineRule="auto"/>
        <w:rPr>
          <w:rFonts w:ascii="Cambria" w:hAnsi="Cambria"/>
          <w:i/>
          <w:iCs/>
        </w:rPr>
      </w:pPr>
      <w:r w:rsidRPr="00305B0F">
        <w:rPr>
          <w:rFonts w:ascii="Cambria" w:hAnsi="Cambria"/>
          <w:i/>
          <w:iCs/>
        </w:rPr>
        <w:t>"Moltissime sono le persone”</w:t>
      </w:r>
      <w:r w:rsidRPr="00305B0F">
        <w:rPr>
          <w:rFonts w:ascii="Cambria" w:hAnsi="Cambria"/>
        </w:rPr>
        <w:t xml:space="preserve">, spiega </w:t>
      </w:r>
      <w:r w:rsidRPr="00305B0F">
        <w:rPr>
          <w:rFonts w:ascii="Cambria" w:hAnsi="Cambria"/>
          <w:b/>
          <w:bCs/>
        </w:rPr>
        <w:t>Rita Orlando</w:t>
      </w:r>
      <w:r w:rsidRPr="00305B0F">
        <w:rPr>
          <w:rFonts w:ascii="Cambria" w:hAnsi="Cambria"/>
        </w:rPr>
        <w:t>, direttrice generale Fondazione Matera Basilicata 2019,</w:t>
      </w:r>
      <w:r w:rsidRPr="00305B0F">
        <w:rPr>
          <w:rFonts w:ascii="Cambria" w:hAnsi="Cambria"/>
          <w:i/>
          <w:iCs/>
        </w:rPr>
        <w:t xml:space="preserve"> “che hanno reso possibile questo progetto, con ruoli e in tempi diversi, nell’arco dei quasi dieci anni che sono intercorsi tra il primo incontro con Tomás Saraceno a Berlino fino all’inaugurazione del 2023. Attraverso un lavoro di tessitura paziente, abbiamo realizzato la nostra rete per donare alla città un’opera importante, necessaria per ritornare a un rapporto armonico con la Natura e con il pianeta, nell’era dell’Antropocene che rischia di spezzare un equilibrio millenario. Life(s) of Webs: </w:t>
      </w:r>
      <w:proofErr w:type="spellStart"/>
      <w:r w:rsidRPr="00305B0F">
        <w:rPr>
          <w:rFonts w:ascii="Cambria" w:hAnsi="Cambria"/>
          <w:i/>
          <w:iCs/>
        </w:rPr>
        <w:t>arachnophobias</w:t>
      </w:r>
      <w:proofErr w:type="spellEnd"/>
      <w:r w:rsidRPr="00305B0F">
        <w:rPr>
          <w:rFonts w:ascii="Cambria" w:hAnsi="Cambria"/>
          <w:i/>
          <w:iCs/>
        </w:rPr>
        <w:t xml:space="preserve">, </w:t>
      </w:r>
      <w:proofErr w:type="spellStart"/>
      <w:r w:rsidRPr="00305B0F">
        <w:rPr>
          <w:rFonts w:ascii="Cambria" w:hAnsi="Cambria"/>
          <w:i/>
          <w:iCs/>
        </w:rPr>
        <w:t>arachnophilias</w:t>
      </w:r>
      <w:proofErr w:type="spellEnd"/>
      <w:r w:rsidRPr="00305B0F">
        <w:rPr>
          <w:rFonts w:ascii="Cambria" w:hAnsi="Cambria"/>
          <w:i/>
          <w:iCs/>
        </w:rPr>
        <w:t xml:space="preserve">, and </w:t>
      </w:r>
      <w:proofErr w:type="spellStart"/>
      <w:r w:rsidRPr="00305B0F">
        <w:rPr>
          <w:rFonts w:ascii="Cambria" w:hAnsi="Cambria"/>
          <w:i/>
          <w:iCs/>
        </w:rPr>
        <w:t>other</w:t>
      </w:r>
      <w:proofErr w:type="spellEnd"/>
      <w:r w:rsidRPr="00305B0F">
        <w:rPr>
          <w:rFonts w:ascii="Cambria" w:hAnsi="Cambria"/>
          <w:i/>
          <w:iCs/>
        </w:rPr>
        <w:t xml:space="preserve"> stories, insieme a questo volume, è il segno della cultura che vuole prendersi la responsabilità della cura, perché è solo attraverso essa che potremo ricostruire una società più giusta per tutti gli esseri viventi".</w:t>
      </w:r>
    </w:p>
    <w:p w14:paraId="4F0F595B" w14:textId="72BCC1B6" w:rsidR="00DA5E89" w:rsidRPr="00DA5E89" w:rsidRDefault="00DA5E89" w:rsidP="00DA5E89">
      <w:pPr>
        <w:spacing w:after="200" w:line="276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“</w:t>
      </w:r>
      <w:r w:rsidRPr="00DA5E89">
        <w:rPr>
          <w:rFonts w:ascii="Cambria" w:hAnsi="Cambria"/>
          <w:i/>
          <w:iCs/>
        </w:rPr>
        <w:t>Sono felice</w:t>
      </w:r>
      <w:r>
        <w:rPr>
          <w:rFonts w:ascii="Cambria" w:hAnsi="Cambria"/>
          <w:i/>
          <w:iCs/>
        </w:rPr>
        <w:t>”</w:t>
      </w:r>
      <w:r>
        <w:rPr>
          <w:rFonts w:ascii="Cambria" w:hAnsi="Cambria"/>
        </w:rPr>
        <w:t xml:space="preserve">, è il commento di </w:t>
      </w:r>
      <w:r>
        <w:rPr>
          <w:rFonts w:ascii="Cambria" w:hAnsi="Cambria"/>
          <w:b/>
          <w:bCs/>
        </w:rPr>
        <w:t>Ilaria Bonacossa</w:t>
      </w:r>
      <w:r>
        <w:rPr>
          <w:rFonts w:ascii="Cambria" w:hAnsi="Cambria"/>
        </w:rPr>
        <w:t xml:space="preserve">, direttrice di </w:t>
      </w:r>
      <w:r w:rsidR="00C135FF" w:rsidRPr="00C135FF">
        <w:rPr>
          <w:rFonts w:ascii="Cambria" w:hAnsi="Cambria"/>
        </w:rPr>
        <w:t>Palazzo Ducale Fondazione per la Cultura</w:t>
      </w:r>
      <w:r>
        <w:rPr>
          <w:rFonts w:ascii="Cambria" w:hAnsi="Cambria"/>
        </w:rPr>
        <w:t>,</w:t>
      </w:r>
      <w:r w:rsidRPr="00DA5E89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“</w:t>
      </w:r>
      <w:r w:rsidRPr="00DA5E89">
        <w:rPr>
          <w:rFonts w:ascii="Cambria" w:hAnsi="Cambria"/>
          <w:i/>
          <w:iCs/>
        </w:rPr>
        <w:t>di poter presentare a Genova quest’importante pubblicazione di Tomás Saraceno legata tr</w:t>
      </w:r>
      <w:r>
        <w:rPr>
          <w:rFonts w:ascii="Cambria" w:hAnsi="Cambria"/>
          <w:i/>
          <w:iCs/>
        </w:rPr>
        <w:t>a</w:t>
      </w:r>
      <w:r w:rsidRPr="00DA5E89">
        <w:rPr>
          <w:rFonts w:ascii="Cambria" w:hAnsi="Cambria"/>
          <w:i/>
          <w:iCs/>
        </w:rPr>
        <w:t xml:space="preserve"> le altre anche alla mostra aperta nel 2014 a Villa Croce: </w:t>
      </w:r>
      <w:proofErr w:type="spellStart"/>
      <w:r w:rsidRPr="00DA5E89">
        <w:rPr>
          <w:rFonts w:ascii="Cambria" w:hAnsi="Cambria"/>
          <w:i/>
          <w:iCs/>
        </w:rPr>
        <w:t>Cosmic</w:t>
      </w:r>
      <w:proofErr w:type="spellEnd"/>
      <w:r w:rsidRPr="00DA5E89">
        <w:rPr>
          <w:rFonts w:ascii="Cambria" w:hAnsi="Cambria"/>
          <w:i/>
          <w:iCs/>
        </w:rPr>
        <w:t xml:space="preserve"> </w:t>
      </w:r>
      <w:proofErr w:type="spellStart"/>
      <w:r w:rsidRPr="00DA5E89">
        <w:rPr>
          <w:rFonts w:ascii="Cambria" w:hAnsi="Cambria"/>
          <w:i/>
          <w:iCs/>
        </w:rPr>
        <w:t>Jive</w:t>
      </w:r>
      <w:proofErr w:type="spellEnd"/>
      <w:r w:rsidRPr="00DA5E89">
        <w:rPr>
          <w:rFonts w:ascii="Cambria" w:hAnsi="Cambria"/>
          <w:i/>
          <w:iCs/>
        </w:rPr>
        <w:t>, the spider sessions; una mostra che mi ha profondamente segnato mostrandomi come interagire in maniera nuova e inaspettata con il pubblico seguendo le trame delle tele dei diversi ragni con cui abbiamo convissuto per diversi mesi</w:t>
      </w:r>
      <w:r>
        <w:rPr>
          <w:rFonts w:ascii="Cambria" w:hAnsi="Cambria"/>
          <w:i/>
          <w:iCs/>
        </w:rPr>
        <w:t>”.</w:t>
      </w:r>
    </w:p>
    <w:p w14:paraId="084A309B" w14:textId="70B434F0" w:rsidR="00305B0F" w:rsidRPr="00305B0F" w:rsidRDefault="00305B0F" w:rsidP="00305B0F">
      <w:pPr>
        <w:rPr>
          <w:rFonts w:ascii="Cambria" w:hAnsi="Cambria"/>
        </w:rPr>
      </w:pPr>
      <w:r w:rsidRPr="00305B0F">
        <w:rPr>
          <w:rFonts w:ascii="Cambria" w:hAnsi="Cambria"/>
        </w:rPr>
        <w:t xml:space="preserve">Il libro, realizzato per l’opera </w:t>
      </w:r>
      <w:r w:rsidRPr="002A3815">
        <w:rPr>
          <w:rFonts w:ascii="Cambria" w:hAnsi="Cambria"/>
        </w:rPr>
        <w:t xml:space="preserve">permanente </w:t>
      </w:r>
      <w:r w:rsidRPr="002A3815">
        <w:rPr>
          <w:rFonts w:ascii="Cambria" w:hAnsi="Cambria"/>
          <w:i/>
          <w:iCs/>
        </w:rPr>
        <w:t xml:space="preserve">Life(s) of Webs, </w:t>
      </w:r>
      <w:proofErr w:type="spellStart"/>
      <w:r w:rsidRPr="002A3815">
        <w:rPr>
          <w:rFonts w:ascii="Cambria" w:hAnsi="Cambria"/>
          <w:i/>
          <w:iCs/>
        </w:rPr>
        <w:t>arachnophobias</w:t>
      </w:r>
      <w:proofErr w:type="spellEnd"/>
      <w:r w:rsidRPr="002A3815">
        <w:rPr>
          <w:rFonts w:ascii="Cambria" w:hAnsi="Cambria"/>
          <w:i/>
          <w:iCs/>
        </w:rPr>
        <w:t xml:space="preserve">, </w:t>
      </w:r>
      <w:proofErr w:type="spellStart"/>
      <w:r w:rsidRPr="002A3815">
        <w:rPr>
          <w:rFonts w:ascii="Cambria" w:hAnsi="Cambria"/>
          <w:i/>
          <w:iCs/>
        </w:rPr>
        <w:t>arachnophilias</w:t>
      </w:r>
      <w:proofErr w:type="spellEnd"/>
      <w:r w:rsidRPr="002A3815">
        <w:rPr>
          <w:rFonts w:ascii="Cambria" w:hAnsi="Cambria"/>
          <w:i/>
          <w:iCs/>
        </w:rPr>
        <w:t xml:space="preserve">, and </w:t>
      </w:r>
      <w:proofErr w:type="spellStart"/>
      <w:r w:rsidRPr="002A3815">
        <w:rPr>
          <w:rFonts w:ascii="Cambria" w:hAnsi="Cambria"/>
          <w:i/>
          <w:iCs/>
        </w:rPr>
        <w:t>other</w:t>
      </w:r>
      <w:proofErr w:type="spellEnd"/>
      <w:r w:rsidRPr="002A3815">
        <w:rPr>
          <w:rFonts w:ascii="Cambria" w:hAnsi="Cambria"/>
          <w:i/>
          <w:iCs/>
        </w:rPr>
        <w:t xml:space="preserve"> stories</w:t>
      </w:r>
      <w:r w:rsidRPr="002A3815">
        <w:rPr>
          <w:rFonts w:ascii="Cambria" w:hAnsi="Cambria"/>
        </w:rPr>
        <w:t xml:space="preserve"> concepita per la città di Matera dall’artista Tomás Saraceno</w:t>
      </w:r>
      <w:r w:rsidRPr="00305B0F">
        <w:rPr>
          <w:rFonts w:ascii="Cambria" w:hAnsi="Cambria"/>
        </w:rPr>
        <w:t>, viene presentato a un anno di distanza dalla sua inaugurazione, avvenuta a novembre 2023.</w:t>
      </w:r>
      <w:r>
        <w:rPr>
          <w:rFonts w:ascii="Cambria" w:hAnsi="Cambria"/>
        </w:rPr>
        <w:t xml:space="preserve"> </w:t>
      </w:r>
      <w:r w:rsidRPr="00305B0F">
        <w:rPr>
          <w:rFonts w:ascii="Cambria" w:hAnsi="Cambria"/>
        </w:rPr>
        <w:t xml:space="preserve">Realizzata </w:t>
      </w:r>
      <w:r w:rsidRPr="002A3815">
        <w:rPr>
          <w:rFonts w:ascii="Cambria" w:hAnsi="Cambria"/>
        </w:rPr>
        <w:t>nell’ambito della programmazione dedicata al rapporto fra l’arte e le emergenze della contemporaneità</w:t>
      </w:r>
      <w:r w:rsidRPr="00305B0F">
        <w:rPr>
          <w:rFonts w:ascii="Cambria" w:hAnsi="Cambria"/>
        </w:rPr>
        <w:t xml:space="preserve"> e grazie ad una collaborazione tra </w:t>
      </w:r>
      <w:r w:rsidRPr="002A3815">
        <w:rPr>
          <w:rFonts w:ascii="Cambria" w:hAnsi="Cambria"/>
        </w:rPr>
        <w:t xml:space="preserve">Fondazione Matera Basilicata 2019 con i Musei nazionali di Matera, </w:t>
      </w:r>
      <w:r w:rsidRPr="00305B0F">
        <w:rPr>
          <w:rFonts w:ascii="Cambria" w:hAnsi="Cambria"/>
        </w:rPr>
        <w:t>l’opera trova sede</w:t>
      </w:r>
      <w:r w:rsidRPr="002A3815">
        <w:rPr>
          <w:rFonts w:ascii="Cambria" w:hAnsi="Cambria"/>
        </w:rPr>
        <w:t xml:space="preserve"> nella Chiesa del Carmine di Palazzo Lanfranchi a Matera</w:t>
      </w:r>
      <w:r w:rsidRPr="00305B0F">
        <w:rPr>
          <w:rFonts w:ascii="Cambria" w:hAnsi="Cambria"/>
        </w:rPr>
        <w:t>.</w:t>
      </w:r>
      <w:r>
        <w:rPr>
          <w:rFonts w:ascii="Cambria" w:hAnsi="Cambria"/>
        </w:rPr>
        <w:br/>
      </w:r>
      <w:r w:rsidRPr="002A3815">
        <w:rPr>
          <w:rFonts w:ascii="Cambria" w:hAnsi="Cambria"/>
        </w:rPr>
        <w:t>Un lavoro che ha avuto una lunghissima genesi, a cominciare dal 2014 quando il concept artistico venne inserito all’interno del dossier di candidatura di Matera a Capitale Europea della Cultura 2019, approdato</w:t>
      </w:r>
      <w:r w:rsidRPr="00305B0F">
        <w:rPr>
          <w:rFonts w:ascii="Cambria" w:hAnsi="Cambria"/>
        </w:rPr>
        <w:t xml:space="preserve"> poi</w:t>
      </w:r>
      <w:r w:rsidRPr="002A3815">
        <w:rPr>
          <w:rFonts w:ascii="Cambria" w:hAnsi="Cambria"/>
        </w:rPr>
        <w:t xml:space="preserve"> nella realizzazione di un'installazione permanente che trae ispirazione dalla storia secolare e dall’intrinseco valore spirituale della città di Matera: </w:t>
      </w:r>
      <w:r w:rsidRPr="002A3815">
        <w:rPr>
          <w:rFonts w:ascii="Cambria" w:hAnsi="Cambria"/>
          <w:b/>
          <w:bCs/>
        </w:rPr>
        <w:t>un confessionale laico</w:t>
      </w:r>
      <w:r w:rsidRPr="002A3815">
        <w:rPr>
          <w:rFonts w:ascii="Cambria" w:hAnsi="Cambria"/>
        </w:rPr>
        <w:t xml:space="preserve"> nel quale, al posto del sacerdote, sono state collocate delle ragnatele con l’intento di condividere la saggezza </w:t>
      </w:r>
      <w:r w:rsidRPr="002A3815">
        <w:rPr>
          <w:rFonts w:ascii="Cambria" w:hAnsi="Cambria"/>
        </w:rPr>
        <w:lastRenderedPageBreak/>
        <w:t>ancestrale dei ragni che le hanno tessute e invitare l’essere umano a mettere in discussione il suo rapporto con la natura. </w:t>
      </w:r>
    </w:p>
    <w:p w14:paraId="63F33B3E" w14:textId="01D823DB" w:rsidR="00305B0F" w:rsidRPr="00305B0F" w:rsidRDefault="00305B0F" w:rsidP="00C3179C">
      <w:pPr>
        <w:spacing w:after="200" w:line="276" w:lineRule="auto"/>
        <w:jc w:val="both"/>
        <w:rPr>
          <w:rFonts w:ascii="Cambria" w:hAnsi="Cambria"/>
          <w:i/>
          <w:iCs/>
        </w:rPr>
      </w:pPr>
      <w:r w:rsidRPr="00305B0F">
        <w:rPr>
          <w:rFonts w:ascii="Cambria" w:hAnsi="Cambria"/>
          <w:i/>
          <w:iCs/>
        </w:rPr>
        <w:t>“L</w:t>
      </w:r>
      <w:r w:rsidRPr="002A3815">
        <w:rPr>
          <w:rFonts w:ascii="Cambria" w:hAnsi="Cambria"/>
          <w:i/>
          <w:iCs/>
        </w:rPr>
        <w:t>a ricerca sull’</w:t>
      </w:r>
      <w:proofErr w:type="spellStart"/>
      <w:r w:rsidRPr="002A3815">
        <w:rPr>
          <w:rFonts w:ascii="Cambria" w:hAnsi="Cambria"/>
          <w:i/>
          <w:iCs/>
        </w:rPr>
        <w:t>aracnofilia</w:t>
      </w:r>
      <w:proofErr w:type="spellEnd"/>
      <w:r w:rsidRPr="00305B0F">
        <w:rPr>
          <w:rFonts w:ascii="Cambria" w:hAnsi="Cambria"/>
          <w:i/>
          <w:iCs/>
        </w:rPr>
        <w:t xml:space="preserve">”, </w:t>
      </w:r>
      <w:r w:rsidRPr="00305B0F">
        <w:rPr>
          <w:rFonts w:ascii="Cambria" w:hAnsi="Cambria"/>
        </w:rPr>
        <w:t>spiega infatti l’artista nel volume,</w:t>
      </w:r>
      <w:r w:rsidRPr="002A3815">
        <w:rPr>
          <w:rFonts w:ascii="Cambria" w:hAnsi="Cambria"/>
          <w:i/>
          <w:iCs/>
        </w:rPr>
        <w:t xml:space="preserve"> </w:t>
      </w:r>
      <w:r w:rsidRPr="00305B0F">
        <w:rPr>
          <w:rFonts w:ascii="Cambria" w:hAnsi="Cambria"/>
          <w:i/>
          <w:iCs/>
        </w:rPr>
        <w:t>“</w:t>
      </w:r>
      <w:r w:rsidRPr="002A3815">
        <w:rPr>
          <w:rFonts w:ascii="Cambria" w:hAnsi="Cambria"/>
          <w:i/>
          <w:iCs/>
        </w:rPr>
        <w:t xml:space="preserve">ha contribuito alla disciplina scientifica relativamente nuova della </w:t>
      </w:r>
      <w:proofErr w:type="spellStart"/>
      <w:r w:rsidRPr="002A3815">
        <w:rPr>
          <w:rFonts w:ascii="Cambria" w:hAnsi="Cambria"/>
          <w:i/>
          <w:iCs/>
        </w:rPr>
        <w:t>biotremologia</w:t>
      </w:r>
      <w:proofErr w:type="spellEnd"/>
      <w:r w:rsidRPr="002A3815">
        <w:rPr>
          <w:rFonts w:ascii="Cambria" w:hAnsi="Cambria"/>
          <w:i/>
          <w:iCs/>
        </w:rPr>
        <w:t>: lo studio della comunicazione vibrazionale negli animali. Dopo molti anni di sviluppo e di sperimentazione, siamo stati in grado di costruire microfoni specializzati, ipersensibili, che ci hanno permesso di partecipare a un dialogo vibrazionale di ragni/ragnatele precedentemente non udibile.</w:t>
      </w:r>
      <w:r w:rsidRPr="00305B0F">
        <w:rPr>
          <w:rFonts w:ascii="Cambria" w:hAnsi="Cambria"/>
          <w:i/>
          <w:iCs/>
        </w:rPr>
        <w:t xml:space="preserve"> </w:t>
      </w:r>
      <w:r w:rsidRPr="002A3815">
        <w:rPr>
          <w:rFonts w:ascii="Cambria" w:hAnsi="Cambria"/>
          <w:i/>
          <w:iCs/>
        </w:rPr>
        <w:t>Con questa stessa tecnologia vengono trasmesse le vibrazioni ai visitatori che entrano nella cabina confessionale collocata qui a Matera. È un invito all’</w:t>
      </w:r>
      <w:r w:rsidRPr="00305B0F">
        <w:rPr>
          <w:rFonts w:ascii="Cambria" w:hAnsi="Cambria"/>
          <w:i/>
          <w:iCs/>
        </w:rPr>
        <w:t>umanità</w:t>
      </w:r>
      <w:r w:rsidRPr="002A3815">
        <w:rPr>
          <w:rFonts w:ascii="Cambria" w:hAnsi="Cambria"/>
          <w:i/>
          <w:iCs/>
        </w:rPr>
        <w:t xml:space="preserve">̀ a porsi in ascolto: gli invertebrati rappresentano il novantacinque per cento di tutti gli animali del pianeta, eppure sono minacciati di estinzione – un evento che metterebbe a repentaglio tutte le vite sulla Terra. Allo stesso modo, le culture indigene, che da tempo rispettano la saggezza dei ragni, si prendono cura dell’ottanta percento della </w:t>
      </w:r>
      <w:r w:rsidRPr="00305B0F">
        <w:rPr>
          <w:rFonts w:ascii="Cambria" w:hAnsi="Cambria"/>
          <w:i/>
          <w:iCs/>
        </w:rPr>
        <w:t>biodiversità</w:t>
      </w:r>
      <w:r w:rsidRPr="002A3815">
        <w:rPr>
          <w:rFonts w:ascii="Cambria" w:hAnsi="Cambria"/>
          <w:i/>
          <w:iCs/>
        </w:rPr>
        <w:t xml:space="preserve">̀ della Terra, ma rappresentano solo il cinque percento della sua popolazione. Quando, attraverso la </w:t>
      </w:r>
      <w:r w:rsidRPr="00305B0F">
        <w:rPr>
          <w:rFonts w:ascii="Cambria" w:hAnsi="Cambria"/>
          <w:i/>
          <w:iCs/>
        </w:rPr>
        <w:t>comunità</w:t>
      </w:r>
      <w:r w:rsidRPr="002A3815">
        <w:rPr>
          <w:rFonts w:ascii="Cambria" w:hAnsi="Cambria"/>
          <w:i/>
          <w:iCs/>
        </w:rPr>
        <w:t>̀ dell’</w:t>
      </w:r>
      <w:proofErr w:type="spellStart"/>
      <w:r w:rsidRPr="002A3815">
        <w:rPr>
          <w:rFonts w:ascii="Cambria" w:hAnsi="Cambria"/>
          <w:i/>
          <w:iCs/>
        </w:rPr>
        <w:t>Aracnofilia</w:t>
      </w:r>
      <w:proofErr w:type="spellEnd"/>
      <w:r w:rsidRPr="002A3815">
        <w:rPr>
          <w:rFonts w:ascii="Cambria" w:hAnsi="Cambria"/>
          <w:i/>
          <w:iCs/>
        </w:rPr>
        <w:t xml:space="preserve">, chiediamo alle persone di rinunciare all’aracnofobia, è un appello a considerare la vita attraverso tutte le sue reti; a tessere insieme modi di vivere che non distruggano l’ambiente, ma che lavorino verso </w:t>
      </w:r>
      <w:r w:rsidRPr="00305B0F">
        <w:rPr>
          <w:rFonts w:ascii="Cambria" w:hAnsi="Cambria"/>
          <w:i/>
          <w:iCs/>
        </w:rPr>
        <w:t>società</w:t>
      </w:r>
      <w:r w:rsidRPr="002A3815">
        <w:rPr>
          <w:rFonts w:ascii="Cambria" w:hAnsi="Cambria"/>
          <w:i/>
          <w:iCs/>
        </w:rPr>
        <w:t xml:space="preserve">̀ per tutti, </w:t>
      </w:r>
      <w:r w:rsidRPr="00305B0F">
        <w:rPr>
          <w:rFonts w:ascii="Cambria" w:hAnsi="Cambria"/>
          <w:i/>
          <w:iCs/>
        </w:rPr>
        <w:t>più</w:t>
      </w:r>
      <w:r w:rsidRPr="002A3815">
        <w:rPr>
          <w:rFonts w:ascii="Cambria" w:hAnsi="Cambria"/>
          <w:i/>
          <w:iCs/>
        </w:rPr>
        <w:t xml:space="preserve">̀ giuste, </w:t>
      </w:r>
      <w:proofErr w:type="spellStart"/>
      <w:r w:rsidRPr="002A3815">
        <w:rPr>
          <w:rFonts w:ascii="Cambria" w:hAnsi="Cambria"/>
          <w:i/>
          <w:iCs/>
        </w:rPr>
        <w:t>ecosociali</w:t>
      </w:r>
      <w:proofErr w:type="spellEnd"/>
      <w:r w:rsidRPr="002A3815">
        <w:rPr>
          <w:rFonts w:ascii="Cambria" w:hAnsi="Cambria"/>
          <w:i/>
          <w:iCs/>
        </w:rPr>
        <w:t>, inter</w:t>
      </w:r>
      <w:r w:rsidRPr="00305B0F">
        <w:rPr>
          <w:rFonts w:ascii="Cambria" w:hAnsi="Cambria"/>
          <w:i/>
          <w:iCs/>
        </w:rPr>
        <w:t>-</w:t>
      </w:r>
      <w:r w:rsidRPr="002A3815">
        <w:rPr>
          <w:rFonts w:ascii="Cambria" w:hAnsi="Cambria"/>
          <w:i/>
          <w:iCs/>
        </w:rPr>
        <w:t xml:space="preserve">e </w:t>
      </w:r>
      <w:proofErr w:type="spellStart"/>
      <w:r w:rsidRPr="002A3815">
        <w:rPr>
          <w:rFonts w:ascii="Cambria" w:hAnsi="Cambria"/>
          <w:i/>
          <w:iCs/>
        </w:rPr>
        <w:t>intraspecie</w:t>
      </w:r>
      <w:proofErr w:type="spellEnd"/>
      <w:r w:rsidRPr="00305B0F">
        <w:rPr>
          <w:rFonts w:ascii="Cambria" w:hAnsi="Cambria"/>
          <w:i/>
          <w:iCs/>
        </w:rPr>
        <w:t>”</w:t>
      </w:r>
      <w:r w:rsidRPr="002A3815">
        <w:rPr>
          <w:rFonts w:ascii="Cambria" w:hAnsi="Cambria"/>
          <w:i/>
          <w:iCs/>
        </w:rPr>
        <w:t xml:space="preserve">. </w:t>
      </w:r>
    </w:p>
    <w:p w14:paraId="2B59A65E" w14:textId="27D580FB" w:rsidR="00305B0F" w:rsidRPr="002A3815" w:rsidRDefault="00305B0F" w:rsidP="00046F4B">
      <w:pPr>
        <w:rPr>
          <w:rFonts w:ascii="Cambria" w:hAnsi="Cambria"/>
        </w:rPr>
      </w:pPr>
      <w:r w:rsidRPr="002A3815">
        <w:rPr>
          <w:rFonts w:ascii="Cambria" w:hAnsi="Cambria"/>
        </w:rPr>
        <w:t>Il percorso di ricerca avviato con quest’opera, che si colloca all’interno del più ampio progetto di Saraceno sull’</w:t>
      </w:r>
      <w:proofErr w:type="spellStart"/>
      <w:r w:rsidRPr="002A3815">
        <w:rPr>
          <w:rFonts w:ascii="Cambria" w:hAnsi="Cambria"/>
        </w:rPr>
        <w:t>Arachnophilia</w:t>
      </w:r>
      <w:proofErr w:type="spellEnd"/>
      <w:r w:rsidRPr="002A3815">
        <w:rPr>
          <w:rFonts w:ascii="Cambria" w:hAnsi="Cambria"/>
        </w:rPr>
        <w:t xml:space="preserve">, è confluito nell’omonimo libro d’artista pubblicato da Nero Edizioni. </w:t>
      </w:r>
      <w:r w:rsidR="00046F4B">
        <w:rPr>
          <w:rFonts w:ascii="Cambria" w:hAnsi="Cambria"/>
        </w:rPr>
        <w:br/>
      </w:r>
      <w:r w:rsidRPr="002A3815">
        <w:rPr>
          <w:rFonts w:ascii="Cambria" w:hAnsi="Cambria"/>
        </w:rPr>
        <w:t xml:space="preserve">Nel volume, caratterizzato da un approccio multidisciplinare tipico della ricerca artistica di Saraceno, sono raccolti i contributi di esperti provenienti da settori diversi, insieme a quelli dell’artista stesso, della Fondazione Matera Basilicata 2019 e dei Musei nazionali di Matera: la scienziata </w:t>
      </w:r>
      <w:r w:rsidRPr="002A3815">
        <w:rPr>
          <w:rFonts w:ascii="Cambria" w:hAnsi="Cambria"/>
          <w:b/>
          <w:bCs/>
        </w:rPr>
        <w:t>Laura Tripaldi</w:t>
      </w:r>
      <w:r w:rsidRPr="002A3815">
        <w:rPr>
          <w:rFonts w:ascii="Cambria" w:hAnsi="Cambria"/>
        </w:rPr>
        <w:t xml:space="preserve">, la </w:t>
      </w:r>
      <w:proofErr w:type="spellStart"/>
      <w:r w:rsidRPr="002A3815">
        <w:rPr>
          <w:rFonts w:ascii="Cambria" w:hAnsi="Cambria"/>
        </w:rPr>
        <w:t>sociosemiologa</w:t>
      </w:r>
      <w:proofErr w:type="spellEnd"/>
      <w:r w:rsidRPr="002A3815">
        <w:rPr>
          <w:rFonts w:ascii="Cambria" w:hAnsi="Cambria"/>
        </w:rPr>
        <w:t xml:space="preserve">, curatrice, scrittrice e ricercatrice </w:t>
      </w:r>
      <w:r w:rsidRPr="002A3815">
        <w:rPr>
          <w:rFonts w:ascii="Cambria" w:hAnsi="Cambria"/>
          <w:b/>
          <w:bCs/>
        </w:rPr>
        <w:t xml:space="preserve">Claudia </w:t>
      </w:r>
      <w:proofErr w:type="spellStart"/>
      <w:r w:rsidRPr="002A3815">
        <w:rPr>
          <w:rFonts w:ascii="Cambria" w:hAnsi="Cambria"/>
          <w:b/>
          <w:bCs/>
        </w:rPr>
        <w:t>Attimonelli</w:t>
      </w:r>
      <w:proofErr w:type="spellEnd"/>
      <w:r w:rsidRPr="002A3815">
        <w:rPr>
          <w:rFonts w:ascii="Cambria" w:hAnsi="Cambria"/>
        </w:rPr>
        <w:t xml:space="preserve">, l’antropologo </w:t>
      </w:r>
      <w:r w:rsidRPr="002A3815">
        <w:rPr>
          <w:rFonts w:ascii="Cambria" w:hAnsi="Cambria"/>
          <w:b/>
          <w:bCs/>
        </w:rPr>
        <w:t xml:space="preserve">David </w:t>
      </w:r>
      <w:proofErr w:type="spellStart"/>
      <w:r w:rsidRPr="002A3815">
        <w:rPr>
          <w:rFonts w:ascii="Cambria" w:hAnsi="Cambria"/>
          <w:b/>
          <w:bCs/>
        </w:rPr>
        <w:t>Zeitlyn</w:t>
      </w:r>
      <w:proofErr w:type="spellEnd"/>
      <w:r w:rsidRPr="002A3815">
        <w:rPr>
          <w:rFonts w:ascii="Cambria" w:hAnsi="Cambria"/>
        </w:rPr>
        <w:t xml:space="preserve">, il filologo musicale, traduttore e drammaturgo </w:t>
      </w:r>
      <w:r w:rsidRPr="002A3815">
        <w:rPr>
          <w:rFonts w:ascii="Cambria" w:hAnsi="Cambria"/>
          <w:b/>
          <w:bCs/>
        </w:rPr>
        <w:t xml:space="preserve">Gianni </w:t>
      </w:r>
      <w:proofErr w:type="spellStart"/>
      <w:r w:rsidRPr="002A3815">
        <w:rPr>
          <w:rFonts w:ascii="Cambria" w:hAnsi="Cambria"/>
          <w:b/>
          <w:bCs/>
        </w:rPr>
        <w:t>Garrera</w:t>
      </w:r>
      <w:proofErr w:type="spellEnd"/>
      <w:r w:rsidRPr="002A3815">
        <w:rPr>
          <w:rFonts w:ascii="Cambria" w:hAnsi="Cambria"/>
        </w:rPr>
        <w:t xml:space="preserve">, l’antropologo e ricercatore </w:t>
      </w:r>
      <w:r w:rsidRPr="002A3815">
        <w:rPr>
          <w:rFonts w:ascii="Cambria" w:hAnsi="Cambria"/>
          <w:b/>
          <w:bCs/>
        </w:rPr>
        <w:t>Salvatore Bevilacqua</w:t>
      </w:r>
      <w:r w:rsidRPr="002A3815">
        <w:rPr>
          <w:rFonts w:ascii="Cambria" w:hAnsi="Cambria"/>
        </w:rPr>
        <w:t>.</w:t>
      </w:r>
    </w:p>
    <w:p w14:paraId="06E27F06" w14:textId="170DAD83" w:rsidR="00305B0F" w:rsidRDefault="00305B0F" w:rsidP="00046F4B">
      <w:pPr>
        <w:pStyle w:val="Nessunaspaziatura"/>
        <w:rPr>
          <w:rFonts w:ascii="Cambria" w:hAnsi="Cambria"/>
          <w:sz w:val="22"/>
          <w:szCs w:val="22"/>
        </w:rPr>
      </w:pPr>
      <w:r w:rsidRPr="00305B0F">
        <w:rPr>
          <w:rFonts w:ascii="Cambria" w:hAnsi="Cambria"/>
          <w:b/>
          <w:bCs/>
          <w:sz w:val="22"/>
          <w:szCs w:val="22"/>
        </w:rPr>
        <w:t>Tomás Saraceno</w:t>
      </w:r>
      <w:r w:rsidRPr="00305B0F">
        <w:rPr>
          <w:rFonts w:ascii="Cambria" w:hAnsi="Cambria"/>
          <w:sz w:val="22"/>
          <w:szCs w:val="22"/>
        </w:rPr>
        <w:t xml:space="preserve"> (nato nel 1973) è un artista argentino con base a Berlino i cui progetti dialogano con le forme di vita e di formazione della vita, ripensando i fili dominanti della conoscenza e riconoscendo come diversi modi di essere impegnino una molteplicità di vibrazioni nella Rete della Vita. Per oltre due decenni, Saraceno ha lavorato con comunità locali, ricercatori scientifici e istituzioni in tutto il mondo e ha attivato progetti collettivi interdisciplinari e open-source, tra cui il Museo Aero Solar (2007-), la Fondazione </w:t>
      </w:r>
      <w:proofErr w:type="spellStart"/>
      <w:r w:rsidRPr="00305B0F">
        <w:rPr>
          <w:rFonts w:ascii="Cambria" w:hAnsi="Cambria"/>
          <w:sz w:val="22"/>
          <w:szCs w:val="22"/>
        </w:rPr>
        <w:t>Aerocene</w:t>
      </w:r>
      <w:proofErr w:type="spellEnd"/>
      <w:r w:rsidRPr="00305B0F">
        <w:rPr>
          <w:rFonts w:ascii="Cambria" w:hAnsi="Cambria"/>
          <w:sz w:val="22"/>
          <w:szCs w:val="22"/>
        </w:rPr>
        <w:t xml:space="preserve"> (2015-) e </w:t>
      </w:r>
      <w:proofErr w:type="spellStart"/>
      <w:r w:rsidRPr="00305B0F">
        <w:rPr>
          <w:rFonts w:ascii="Cambria" w:hAnsi="Cambria"/>
          <w:sz w:val="22"/>
          <w:szCs w:val="22"/>
        </w:rPr>
        <w:t>Arachnophilia</w:t>
      </w:r>
      <w:proofErr w:type="spellEnd"/>
      <w:r w:rsidRPr="00305B0F">
        <w:rPr>
          <w:rFonts w:ascii="Cambria" w:hAnsi="Cambria"/>
          <w:sz w:val="22"/>
          <w:szCs w:val="22"/>
        </w:rPr>
        <w:t xml:space="preserve">, verso una società libera dalle emissioni di carbonio, per una giustizia climatica intra e inter-specie. Saraceno è stato protagonista di mostre personali e installazioni permanenti in musei e istituzioni internazionali, tra cui The Serpentine Gallery, Londra (2023), The Shed, New York (2022), Palais de Tokyo, Parigi (2018); Museo de Arte Moderno, Buenos Aires (2017); K21 Kunstsammlung </w:t>
      </w:r>
      <w:proofErr w:type="spellStart"/>
      <w:r w:rsidRPr="00305B0F">
        <w:rPr>
          <w:rFonts w:ascii="Cambria" w:hAnsi="Cambria"/>
          <w:sz w:val="22"/>
          <w:szCs w:val="22"/>
        </w:rPr>
        <w:t>Nordrhein-Westfalen</w:t>
      </w:r>
      <w:proofErr w:type="spellEnd"/>
      <w:r w:rsidRPr="00305B0F">
        <w:rPr>
          <w:rFonts w:ascii="Cambria" w:hAnsi="Cambria"/>
          <w:sz w:val="22"/>
          <w:szCs w:val="22"/>
        </w:rPr>
        <w:t xml:space="preserve">, </w:t>
      </w:r>
      <w:proofErr w:type="spellStart"/>
      <w:r w:rsidRPr="00305B0F">
        <w:rPr>
          <w:rFonts w:ascii="Cambria" w:hAnsi="Cambria"/>
          <w:sz w:val="22"/>
          <w:szCs w:val="22"/>
        </w:rPr>
        <w:t>Ständehaus</w:t>
      </w:r>
      <w:proofErr w:type="spellEnd"/>
      <w:r w:rsidRPr="00305B0F">
        <w:rPr>
          <w:rFonts w:ascii="Cambria" w:hAnsi="Cambria"/>
          <w:sz w:val="22"/>
          <w:szCs w:val="22"/>
        </w:rPr>
        <w:t xml:space="preserve">, </w:t>
      </w:r>
      <w:proofErr w:type="spellStart"/>
      <w:r w:rsidRPr="00305B0F">
        <w:rPr>
          <w:rFonts w:ascii="Cambria" w:hAnsi="Cambria"/>
          <w:sz w:val="22"/>
          <w:szCs w:val="22"/>
        </w:rPr>
        <w:t>Dusseldorf</w:t>
      </w:r>
      <w:proofErr w:type="spellEnd"/>
      <w:r w:rsidRPr="00305B0F">
        <w:rPr>
          <w:rFonts w:ascii="Cambria" w:hAnsi="Cambria"/>
          <w:sz w:val="22"/>
          <w:szCs w:val="22"/>
        </w:rPr>
        <w:t xml:space="preserve"> (2013); Metropolitan Museum of Art, New York (2012); Hamburger </w:t>
      </w:r>
      <w:proofErr w:type="spellStart"/>
      <w:r w:rsidRPr="00305B0F">
        <w:rPr>
          <w:rFonts w:ascii="Cambria" w:hAnsi="Cambria"/>
          <w:sz w:val="22"/>
          <w:szCs w:val="22"/>
        </w:rPr>
        <w:t>Bahnhof</w:t>
      </w:r>
      <w:proofErr w:type="spellEnd"/>
      <w:r w:rsidRPr="00305B0F">
        <w:rPr>
          <w:rFonts w:ascii="Cambria" w:hAnsi="Cambria"/>
          <w:sz w:val="22"/>
          <w:szCs w:val="22"/>
        </w:rPr>
        <w:t xml:space="preserve"> - Museum </w:t>
      </w:r>
      <w:proofErr w:type="spellStart"/>
      <w:r w:rsidRPr="00305B0F">
        <w:rPr>
          <w:rFonts w:ascii="Cambria" w:hAnsi="Cambria"/>
          <w:sz w:val="22"/>
          <w:szCs w:val="22"/>
        </w:rPr>
        <w:t>für</w:t>
      </w:r>
      <w:proofErr w:type="spellEnd"/>
      <w:r w:rsidRPr="00305B0F">
        <w:rPr>
          <w:rFonts w:ascii="Cambria" w:hAnsi="Cambria"/>
          <w:sz w:val="22"/>
          <w:szCs w:val="22"/>
        </w:rPr>
        <w:t xml:space="preserve"> </w:t>
      </w:r>
      <w:proofErr w:type="spellStart"/>
      <w:r w:rsidRPr="00305B0F">
        <w:rPr>
          <w:rFonts w:ascii="Cambria" w:hAnsi="Cambria"/>
          <w:sz w:val="22"/>
          <w:szCs w:val="22"/>
        </w:rPr>
        <w:t>Gegenwart</w:t>
      </w:r>
      <w:proofErr w:type="spellEnd"/>
      <w:r w:rsidRPr="00305B0F">
        <w:rPr>
          <w:rFonts w:ascii="Cambria" w:hAnsi="Cambria"/>
          <w:sz w:val="22"/>
          <w:szCs w:val="22"/>
        </w:rPr>
        <w:t xml:space="preserve">, Berlino (2011). Saraceno ha partecipato a numerosi festival e biennali, tra cui la </w:t>
      </w:r>
      <w:proofErr w:type="gramStart"/>
      <w:r w:rsidRPr="00305B0F">
        <w:rPr>
          <w:rFonts w:ascii="Cambria" w:hAnsi="Cambria"/>
          <w:sz w:val="22"/>
          <w:szCs w:val="22"/>
        </w:rPr>
        <w:t>17a</w:t>
      </w:r>
      <w:proofErr w:type="gramEnd"/>
      <w:r w:rsidRPr="00305B0F">
        <w:rPr>
          <w:rFonts w:ascii="Cambria" w:hAnsi="Cambria"/>
          <w:sz w:val="22"/>
          <w:szCs w:val="22"/>
        </w:rPr>
        <w:t xml:space="preserve"> Biennale di Architettura di Venezia (2020) e la 53a e 58a Biennale di Venezia (2009, 2019).</w:t>
      </w:r>
    </w:p>
    <w:p w14:paraId="0926E53D" w14:textId="77777777" w:rsidR="00046F4B" w:rsidRPr="00305B0F" w:rsidRDefault="00046F4B" w:rsidP="00046F4B">
      <w:pPr>
        <w:pStyle w:val="Nessunaspaziatura"/>
        <w:rPr>
          <w:rFonts w:ascii="Cambria" w:hAnsi="Cambria"/>
          <w:sz w:val="22"/>
          <w:szCs w:val="22"/>
        </w:rPr>
      </w:pPr>
    </w:p>
    <w:p w14:paraId="1CB14DFF" w14:textId="22A79E35" w:rsidR="00046F4B" w:rsidRDefault="00305B0F" w:rsidP="00046F4B">
      <w:pPr>
        <w:rPr>
          <w:rFonts w:ascii="Cambria" w:hAnsi="Cambria"/>
          <w:b/>
          <w:bCs/>
          <w:sz w:val="20"/>
          <w:szCs w:val="20"/>
        </w:rPr>
      </w:pPr>
      <w:r w:rsidRPr="00046F4B">
        <w:rPr>
          <w:rFonts w:ascii="Cambria" w:hAnsi="Cambria"/>
          <w:sz w:val="20"/>
          <w:szCs w:val="20"/>
        </w:rPr>
        <w:t>30 novembre 2024, ore 16.30</w:t>
      </w:r>
      <w:r w:rsidRPr="00046F4B">
        <w:rPr>
          <w:rFonts w:ascii="Cambria" w:hAnsi="Cambria"/>
          <w:sz w:val="20"/>
          <w:szCs w:val="20"/>
        </w:rPr>
        <w:br/>
      </w:r>
      <w:r w:rsidRPr="002A3815">
        <w:rPr>
          <w:rFonts w:ascii="Cambria" w:hAnsi="Cambria"/>
          <w:i/>
          <w:iCs/>
          <w:sz w:val="20"/>
          <w:szCs w:val="20"/>
        </w:rPr>
        <w:t xml:space="preserve">Life(s) of Webs, </w:t>
      </w:r>
      <w:proofErr w:type="spellStart"/>
      <w:r w:rsidRPr="002A3815">
        <w:rPr>
          <w:rFonts w:ascii="Cambria" w:hAnsi="Cambria"/>
          <w:i/>
          <w:iCs/>
          <w:sz w:val="20"/>
          <w:szCs w:val="20"/>
        </w:rPr>
        <w:t>arachnophobias</w:t>
      </w:r>
      <w:proofErr w:type="spellEnd"/>
      <w:r w:rsidRPr="002A3815">
        <w:rPr>
          <w:rFonts w:ascii="Cambria" w:hAnsi="Cambria"/>
          <w:i/>
          <w:iCs/>
          <w:sz w:val="20"/>
          <w:szCs w:val="20"/>
        </w:rPr>
        <w:t xml:space="preserve">, </w:t>
      </w:r>
      <w:proofErr w:type="spellStart"/>
      <w:r w:rsidRPr="002A3815">
        <w:rPr>
          <w:rFonts w:ascii="Cambria" w:hAnsi="Cambria"/>
          <w:i/>
          <w:iCs/>
          <w:sz w:val="20"/>
          <w:szCs w:val="20"/>
        </w:rPr>
        <w:t>arachnophilias</w:t>
      </w:r>
      <w:proofErr w:type="spellEnd"/>
      <w:r w:rsidRPr="002A3815">
        <w:rPr>
          <w:rFonts w:ascii="Cambria" w:hAnsi="Cambria"/>
          <w:i/>
          <w:iCs/>
          <w:sz w:val="20"/>
          <w:szCs w:val="20"/>
        </w:rPr>
        <w:t xml:space="preserve">, and </w:t>
      </w:r>
      <w:proofErr w:type="spellStart"/>
      <w:r w:rsidRPr="002A3815">
        <w:rPr>
          <w:rFonts w:ascii="Cambria" w:hAnsi="Cambria"/>
          <w:i/>
          <w:iCs/>
          <w:sz w:val="20"/>
          <w:szCs w:val="20"/>
        </w:rPr>
        <w:t>other</w:t>
      </w:r>
      <w:proofErr w:type="spellEnd"/>
      <w:r w:rsidRPr="002A3815">
        <w:rPr>
          <w:rFonts w:ascii="Cambria" w:hAnsi="Cambria"/>
          <w:i/>
          <w:iCs/>
          <w:sz w:val="20"/>
          <w:szCs w:val="20"/>
        </w:rPr>
        <w:t xml:space="preserve"> stories</w:t>
      </w:r>
      <w:r w:rsidRPr="00046F4B">
        <w:rPr>
          <w:rFonts w:ascii="Cambria" w:hAnsi="Cambria"/>
          <w:i/>
          <w:iCs/>
          <w:sz w:val="20"/>
          <w:szCs w:val="20"/>
        </w:rPr>
        <w:t xml:space="preserve"> </w:t>
      </w:r>
      <w:r w:rsidRPr="00046F4B">
        <w:rPr>
          <w:rFonts w:ascii="Cambria" w:hAnsi="Cambria"/>
          <w:sz w:val="20"/>
          <w:szCs w:val="20"/>
        </w:rPr>
        <w:t>– presentazione libro</w:t>
      </w:r>
      <w:r w:rsidRPr="00046F4B">
        <w:rPr>
          <w:rFonts w:ascii="Cambria" w:hAnsi="Cambria"/>
          <w:sz w:val="20"/>
          <w:szCs w:val="20"/>
        </w:rPr>
        <w:br/>
        <w:t>Teatrino di Palazzo Ducale</w:t>
      </w:r>
      <w:r w:rsidRPr="00046F4B">
        <w:rPr>
          <w:rFonts w:ascii="Cambria" w:hAnsi="Cambria"/>
          <w:sz w:val="20"/>
          <w:szCs w:val="20"/>
        </w:rPr>
        <w:br/>
        <w:t>Piazza Giacomo Matteotti, 9, Genova</w:t>
      </w:r>
      <w:r w:rsidRPr="00046F4B">
        <w:rPr>
          <w:rFonts w:ascii="Cambria" w:hAnsi="Cambria"/>
          <w:sz w:val="20"/>
          <w:szCs w:val="20"/>
        </w:rPr>
        <w:br/>
        <w:t>https://palazzoducale.genova.it</w:t>
      </w:r>
      <w:r w:rsidRPr="00046F4B">
        <w:rPr>
          <w:rFonts w:ascii="Cambria" w:hAnsi="Cambria"/>
          <w:b/>
          <w:bCs/>
          <w:sz w:val="20"/>
          <w:szCs w:val="20"/>
        </w:rPr>
        <w:t xml:space="preserve"> </w:t>
      </w:r>
    </w:p>
    <w:p w14:paraId="170F890B" w14:textId="173F7B68" w:rsidR="00BD50FD" w:rsidRPr="00BD50FD" w:rsidRDefault="00BD50FD" w:rsidP="00046F4B">
      <w:pPr>
        <w:rPr>
          <w:rFonts w:ascii="Cambria" w:hAnsi="Cambria"/>
          <w:sz w:val="20"/>
          <w:szCs w:val="20"/>
        </w:rPr>
      </w:pPr>
      <w:r w:rsidRPr="00BD50FD">
        <w:rPr>
          <w:rFonts w:ascii="Cambria" w:hAnsi="Cambria"/>
          <w:b/>
          <w:bCs/>
          <w:sz w:val="20"/>
          <w:szCs w:val="20"/>
        </w:rPr>
        <w:t>Ufficio stampa nazionale</w:t>
      </w:r>
      <w:r>
        <w:rPr>
          <w:rFonts w:ascii="Cambria" w:hAnsi="Cambria"/>
          <w:sz w:val="20"/>
          <w:szCs w:val="20"/>
        </w:rPr>
        <w:br/>
      </w:r>
      <w:r w:rsidRPr="00046F4B">
        <w:rPr>
          <w:rFonts w:ascii="Cambria" w:hAnsi="Cambria"/>
          <w:sz w:val="20"/>
          <w:szCs w:val="20"/>
        </w:rPr>
        <w:t>Santa Nastro</w:t>
      </w:r>
      <w:r>
        <w:rPr>
          <w:rFonts w:ascii="Cambria" w:hAnsi="Cambria"/>
          <w:sz w:val="20"/>
          <w:szCs w:val="20"/>
        </w:rPr>
        <w:t xml:space="preserve"> 3201122513</w:t>
      </w:r>
      <w:r>
        <w:rPr>
          <w:rFonts w:ascii="Cambria" w:hAnsi="Cambria"/>
          <w:sz w:val="20"/>
          <w:szCs w:val="20"/>
        </w:rPr>
        <w:br/>
        <w:t>snastro@gmail.com</w:t>
      </w:r>
    </w:p>
    <w:p w14:paraId="271573AB" w14:textId="6FE8BC96" w:rsidR="00046F4B" w:rsidRDefault="00046F4B" w:rsidP="00046F4B">
      <w:pPr>
        <w:rPr>
          <w:rFonts w:ascii="Cambria" w:hAnsi="Cambria"/>
          <w:sz w:val="20"/>
          <w:szCs w:val="20"/>
        </w:rPr>
      </w:pPr>
      <w:r w:rsidRPr="00046F4B">
        <w:rPr>
          <w:rFonts w:ascii="Cambria" w:hAnsi="Cambria"/>
          <w:b/>
          <w:bCs/>
          <w:sz w:val="20"/>
          <w:szCs w:val="20"/>
        </w:rPr>
        <w:lastRenderedPageBreak/>
        <w:t>Ufficio stampa Fondazione Matera Basilicata 2019</w:t>
      </w:r>
      <w:r w:rsidRPr="00046F4B">
        <w:rPr>
          <w:rFonts w:ascii="Cambria" w:hAnsi="Cambria"/>
          <w:sz w:val="20"/>
          <w:szCs w:val="20"/>
        </w:rPr>
        <w:br/>
      </w:r>
      <w:r w:rsidRPr="00046F4B">
        <w:rPr>
          <w:rFonts w:ascii="Cambria" w:hAnsi="Cambria"/>
          <w:sz w:val="20"/>
          <w:szCs w:val="20"/>
        </w:rPr>
        <w:t xml:space="preserve">Caterina </w:t>
      </w:r>
      <w:proofErr w:type="spellStart"/>
      <w:r w:rsidRPr="00046F4B">
        <w:rPr>
          <w:rFonts w:ascii="Cambria" w:hAnsi="Cambria"/>
          <w:sz w:val="20"/>
          <w:szCs w:val="20"/>
        </w:rPr>
        <w:t>Venece</w:t>
      </w:r>
      <w:proofErr w:type="spellEnd"/>
      <w:r w:rsidRPr="00046F4B">
        <w:rPr>
          <w:rFonts w:ascii="Cambria" w:hAnsi="Cambria"/>
          <w:sz w:val="20"/>
          <w:szCs w:val="20"/>
        </w:rPr>
        <w:t xml:space="preserve"> 3464901528</w:t>
      </w:r>
      <w:r w:rsidRPr="00046F4B">
        <w:rPr>
          <w:rFonts w:ascii="Cambria" w:hAnsi="Cambria"/>
          <w:sz w:val="20"/>
          <w:szCs w:val="20"/>
        </w:rPr>
        <w:br/>
      </w:r>
      <w:r w:rsidRPr="00046F4B">
        <w:rPr>
          <w:rFonts w:ascii="Cambria" w:hAnsi="Cambria"/>
          <w:sz w:val="20"/>
          <w:szCs w:val="20"/>
        </w:rPr>
        <w:t>Luca Iacovone 3489162964</w:t>
      </w:r>
      <w:r w:rsidRPr="00046F4B">
        <w:rPr>
          <w:rFonts w:ascii="Cambria" w:hAnsi="Cambria"/>
          <w:sz w:val="20"/>
          <w:szCs w:val="20"/>
        </w:rPr>
        <w:br/>
      </w:r>
      <w:hyperlink r:id="rId7" w:history="1">
        <w:r w:rsidRPr="00A16128">
          <w:rPr>
            <w:rStyle w:val="Collegamentoipertestuale"/>
            <w:rFonts w:ascii="Cambria" w:hAnsi="Cambria"/>
            <w:sz w:val="20"/>
            <w:szCs w:val="20"/>
          </w:rPr>
          <w:t>ufficiostampa@matera-basilicata2019.it</w:t>
        </w:r>
      </w:hyperlink>
    </w:p>
    <w:p w14:paraId="7EE99DE4" w14:textId="77777777" w:rsidR="00046F4B" w:rsidRPr="00046F4B" w:rsidRDefault="00046F4B" w:rsidP="00046F4B">
      <w:pPr>
        <w:rPr>
          <w:rFonts w:ascii="Cambria" w:hAnsi="Cambria"/>
          <w:sz w:val="20"/>
          <w:szCs w:val="20"/>
        </w:rPr>
      </w:pPr>
    </w:p>
    <w:sectPr w:rsidR="00046F4B" w:rsidRPr="00046F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894E" w14:textId="77777777" w:rsidR="00575712" w:rsidRDefault="00575712" w:rsidP="00B156D5">
      <w:pPr>
        <w:spacing w:after="0" w:line="240" w:lineRule="auto"/>
      </w:pPr>
      <w:r>
        <w:separator/>
      </w:r>
    </w:p>
  </w:endnote>
  <w:endnote w:type="continuationSeparator" w:id="0">
    <w:p w14:paraId="167897DC" w14:textId="77777777" w:rsidR="00575712" w:rsidRDefault="00575712" w:rsidP="00B1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A02C" w14:textId="21A2BF3A" w:rsidR="00B156D5" w:rsidRDefault="00B156D5">
    <w:pPr>
      <w:pStyle w:val="Pidipagina"/>
    </w:pPr>
    <w:r w:rsidRPr="00B156D5">
      <w:rPr>
        <w:noProof/>
      </w:rPr>
      <w:drawing>
        <wp:inline distT="0" distB="0" distL="0" distR="0" wp14:anchorId="1AF03810" wp14:editId="510F193F">
          <wp:extent cx="6120130" cy="471805"/>
          <wp:effectExtent l="0" t="0" r="0" b="4445"/>
          <wp:docPr id="9459096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33D2" w14:textId="77777777" w:rsidR="00575712" w:rsidRDefault="00575712" w:rsidP="00B156D5">
      <w:pPr>
        <w:spacing w:after="0" w:line="240" w:lineRule="auto"/>
      </w:pPr>
      <w:r>
        <w:separator/>
      </w:r>
    </w:p>
  </w:footnote>
  <w:footnote w:type="continuationSeparator" w:id="0">
    <w:p w14:paraId="19805224" w14:textId="77777777" w:rsidR="00575712" w:rsidRDefault="00575712" w:rsidP="00B1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4D64" w14:textId="68FE77E1" w:rsidR="00B156D5" w:rsidRDefault="00B156D5">
    <w:pPr>
      <w:pStyle w:val="Intestazione"/>
    </w:pPr>
    <w:r>
      <w:rPr>
        <w:noProof/>
        <w:color w:val="000000"/>
      </w:rPr>
      <w:drawing>
        <wp:inline distT="0" distB="0" distL="0" distR="0" wp14:anchorId="4F747C26" wp14:editId="42CBA1FC">
          <wp:extent cx="2172266" cy="85488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266" cy="85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556BE">
      <w:t xml:space="preserve">                                                                               </w:t>
    </w:r>
    <w:r w:rsidR="000556BE">
      <w:rPr>
        <w:noProof/>
        <w14:ligatures w14:val="standardContextual"/>
      </w:rPr>
      <w:drawing>
        <wp:inline distT="0" distB="0" distL="0" distR="0" wp14:anchorId="0549D725" wp14:editId="256616A2">
          <wp:extent cx="1331423" cy="731551"/>
          <wp:effectExtent l="0" t="0" r="2540" b="5080"/>
          <wp:docPr id="18930578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57815" name="Immagine 18930578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170" cy="742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5424D" w14:textId="77777777" w:rsidR="00B156D5" w:rsidRDefault="00B156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6D6917"/>
    <w:multiLevelType w:val="hybridMultilevel"/>
    <w:tmpl w:val="BFE8DEF0"/>
    <w:lvl w:ilvl="0" w:tplc="57165426">
      <w:start w:val="1"/>
      <w:numFmt w:val="decimal"/>
      <w:lvlText w:val="%1."/>
      <w:lvlJc w:val="left"/>
      <w:pPr>
        <w:ind w:left="52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3EBE76">
      <w:numFmt w:val="bullet"/>
      <w:lvlText w:val="•"/>
      <w:lvlJc w:val="left"/>
      <w:pPr>
        <w:ind w:left="1436" w:hanging="351"/>
      </w:pPr>
      <w:rPr>
        <w:rFonts w:hint="default"/>
        <w:lang w:val="it-IT" w:eastAsia="en-US" w:bidi="ar-SA"/>
      </w:rPr>
    </w:lvl>
    <w:lvl w:ilvl="2" w:tplc="6CF697EA">
      <w:numFmt w:val="bullet"/>
      <w:lvlText w:val="•"/>
      <w:lvlJc w:val="left"/>
      <w:pPr>
        <w:ind w:left="2352" w:hanging="351"/>
      </w:pPr>
      <w:rPr>
        <w:rFonts w:hint="default"/>
        <w:lang w:val="it-IT" w:eastAsia="en-US" w:bidi="ar-SA"/>
      </w:rPr>
    </w:lvl>
    <w:lvl w:ilvl="3" w:tplc="96DE5EEA">
      <w:numFmt w:val="bullet"/>
      <w:lvlText w:val="•"/>
      <w:lvlJc w:val="left"/>
      <w:pPr>
        <w:ind w:left="3268" w:hanging="351"/>
      </w:pPr>
      <w:rPr>
        <w:rFonts w:hint="default"/>
        <w:lang w:val="it-IT" w:eastAsia="en-US" w:bidi="ar-SA"/>
      </w:rPr>
    </w:lvl>
    <w:lvl w:ilvl="4" w:tplc="8ED4F20A">
      <w:numFmt w:val="bullet"/>
      <w:lvlText w:val="•"/>
      <w:lvlJc w:val="left"/>
      <w:pPr>
        <w:ind w:left="4184" w:hanging="351"/>
      </w:pPr>
      <w:rPr>
        <w:rFonts w:hint="default"/>
        <w:lang w:val="it-IT" w:eastAsia="en-US" w:bidi="ar-SA"/>
      </w:rPr>
    </w:lvl>
    <w:lvl w:ilvl="5" w:tplc="32648BAC">
      <w:numFmt w:val="bullet"/>
      <w:lvlText w:val="•"/>
      <w:lvlJc w:val="left"/>
      <w:pPr>
        <w:ind w:left="5100" w:hanging="351"/>
      </w:pPr>
      <w:rPr>
        <w:rFonts w:hint="default"/>
        <w:lang w:val="it-IT" w:eastAsia="en-US" w:bidi="ar-SA"/>
      </w:rPr>
    </w:lvl>
    <w:lvl w:ilvl="6" w:tplc="B84E3D44">
      <w:numFmt w:val="bullet"/>
      <w:lvlText w:val="•"/>
      <w:lvlJc w:val="left"/>
      <w:pPr>
        <w:ind w:left="6016" w:hanging="351"/>
      </w:pPr>
      <w:rPr>
        <w:rFonts w:hint="default"/>
        <w:lang w:val="it-IT" w:eastAsia="en-US" w:bidi="ar-SA"/>
      </w:rPr>
    </w:lvl>
    <w:lvl w:ilvl="7" w:tplc="B2422642">
      <w:numFmt w:val="bullet"/>
      <w:lvlText w:val="•"/>
      <w:lvlJc w:val="left"/>
      <w:pPr>
        <w:ind w:left="6932" w:hanging="351"/>
      </w:pPr>
      <w:rPr>
        <w:rFonts w:hint="default"/>
        <w:lang w:val="it-IT" w:eastAsia="en-US" w:bidi="ar-SA"/>
      </w:rPr>
    </w:lvl>
    <w:lvl w:ilvl="8" w:tplc="192ADD5A">
      <w:numFmt w:val="bullet"/>
      <w:lvlText w:val="•"/>
      <w:lvlJc w:val="left"/>
      <w:pPr>
        <w:ind w:left="7848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081A02EF"/>
    <w:multiLevelType w:val="hybridMultilevel"/>
    <w:tmpl w:val="E662FF9C"/>
    <w:lvl w:ilvl="0" w:tplc="AE2422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65EE7"/>
    <w:multiLevelType w:val="hybridMultilevel"/>
    <w:tmpl w:val="45460AF0"/>
    <w:lvl w:ilvl="0" w:tplc="F91A2076">
      <w:start w:val="1"/>
      <w:numFmt w:val="decimal"/>
      <w:lvlText w:val="%1."/>
      <w:lvlJc w:val="left"/>
      <w:pPr>
        <w:ind w:left="58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8C359A">
      <w:numFmt w:val="bullet"/>
      <w:lvlText w:val="•"/>
      <w:lvlJc w:val="left"/>
      <w:pPr>
        <w:ind w:left="1490" w:hanging="428"/>
      </w:pPr>
      <w:rPr>
        <w:rFonts w:hint="default"/>
        <w:lang w:val="it-IT" w:eastAsia="en-US" w:bidi="ar-SA"/>
      </w:rPr>
    </w:lvl>
    <w:lvl w:ilvl="2" w:tplc="B986BC86">
      <w:numFmt w:val="bullet"/>
      <w:lvlText w:val="•"/>
      <w:lvlJc w:val="left"/>
      <w:pPr>
        <w:ind w:left="2400" w:hanging="428"/>
      </w:pPr>
      <w:rPr>
        <w:rFonts w:hint="default"/>
        <w:lang w:val="it-IT" w:eastAsia="en-US" w:bidi="ar-SA"/>
      </w:rPr>
    </w:lvl>
    <w:lvl w:ilvl="3" w:tplc="E758C8E4">
      <w:numFmt w:val="bullet"/>
      <w:lvlText w:val="•"/>
      <w:lvlJc w:val="left"/>
      <w:pPr>
        <w:ind w:left="3310" w:hanging="428"/>
      </w:pPr>
      <w:rPr>
        <w:rFonts w:hint="default"/>
        <w:lang w:val="it-IT" w:eastAsia="en-US" w:bidi="ar-SA"/>
      </w:rPr>
    </w:lvl>
    <w:lvl w:ilvl="4" w:tplc="5218BF5C">
      <w:numFmt w:val="bullet"/>
      <w:lvlText w:val="•"/>
      <w:lvlJc w:val="left"/>
      <w:pPr>
        <w:ind w:left="4220" w:hanging="428"/>
      </w:pPr>
      <w:rPr>
        <w:rFonts w:hint="default"/>
        <w:lang w:val="it-IT" w:eastAsia="en-US" w:bidi="ar-SA"/>
      </w:rPr>
    </w:lvl>
    <w:lvl w:ilvl="5" w:tplc="9FDEB294">
      <w:numFmt w:val="bullet"/>
      <w:lvlText w:val="•"/>
      <w:lvlJc w:val="left"/>
      <w:pPr>
        <w:ind w:left="5130" w:hanging="428"/>
      </w:pPr>
      <w:rPr>
        <w:rFonts w:hint="default"/>
        <w:lang w:val="it-IT" w:eastAsia="en-US" w:bidi="ar-SA"/>
      </w:rPr>
    </w:lvl>
    <w:lvl w:ilvl="6" w:tplc="6B6A5F22">
      <w:numFmt w:val="bullet"/>
      <w:lvlText w:val="•"/>
      <w:lvlJc w:val="left"/>
      <w:pPr>
        <w:ind w:left="6040" w:hanging="428"/>
      </w:pPr>
      <w:rPr>
        <w:rFonts w:hint="default"/>
        <w:lang w:val="it-IT" w:eastAsia="en-US" w:bidi="ar-SA"/>
      </w:rPr>
    </w:lvl>
    <w:lvl w:ilvl="7" w:tplc="0864345C">
      <w:numFmt w:val="bullet"/>
      <w:lvlText w:val="•"/>
      <w:lvlJc w:val="left"/>
      <w:pPr>
        <w:ind w:left="6950" w:hanging="428"/>
      </w:pPr>
      <w:rPr>
        <w:rFonts w:hint="default"/>
        <w:lang w:val="it-IT" w:eastAsia="en-US" w:bidi="ar-SA"/>
      </w:rPr>
    </w:lvl>
    <w:lvl w:ilvl="8" w:tplc="3668BA08">
      <w:numFmt w:val="bullet"/>
      <w:lvlText w:val="•"/>
      <w:lvlJc w:val="left"/>
      <w:pPr>
        <w:ind w:left="7860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7754BE6"/>
    <w:multiLevelType w:val="hybridMultilevel"/>
    <w:tmpl w:val="E6DC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B7DFB"/>
    <w:multiLevelType w:val="hybridMultilevel"/>
    <w:tmpl w:val="A028B2DC"/>
    <w:lvl w:ilvl="0" w:tplc="36907C1A">
      <w:start w:val="1"/>
      <w:numFmt w:val="decimal"/>
      <w:lvlText w:val="%1."/>
      <w:lvlJc w:val="left"/>
      <w:pPr>
        <w:ind w:left="5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FDE7672">
      <w:numFmt w:val="bullet"/>
      <w:lvlText w:val="•"/>
      <w:lvlJc w:val="left"/>
      <w:pPr>
        <w:ind w:left="1418" w:hanging="346"/>
      </w:pPr>
      <w:rPr>
        <w:rFonts w:hint="default"/>
        <w:lang w:val="it-IT" w:eastAsia="en-US" w:bidi="ar-SA"/>
      </w:rPr>
    </w:lvl>
    <w:lvl w:ilvl="2" w:tplc="4F282B1E">
      <w:numFmt w:val="bullet"/>
      <w:lvlText w:val="•"/>
      <w:lvlJc w:val="left"/>
      <w:pPr>
        <w:ind w:left="2336" w:hanging="346"/>
      </w:pPr>
      <w:rPr>
        <w:rFonts w:hint="default"/>
        <w:lang w:val="it-IT" w:eastAsia="en-US" w:bidi="ar-SA"/>
      </w:rPr>
    </w:lvl>
    <w:lvl w:ilvl="3" w:tplc="70B67E42">
      <w:numFmt w:val="bullet"/>
      <w:lvlText w:val="•"/>
      <w:lvlJc w:val="left"/>
      <w:pPr>
        <w:ind w:left="3254" w:hanging="346"/>
      </w:pPr>
      <w:rPr>
        <w:rFonts w:hint="default"/>
        <w:lang w:val="it-IT" w:eastAsia="en-US" w:bidi="ar-SA"/>
      </w:rPr>
    </w:lvl>
    <w:lvl w:ilvl="4" w:tplc="0ED6A1AA">
      <w:numFmt w:val="bullet"/>
      <w:lvlText w:val="•"/>
      <w:lvlJc w:val="left"/>
      <w:pPr>
        <w:ind w:left="4172" w:hanging="346"/>
      </w:pPr>
      <w:rPr>
        <w:rFonts w:hint="default"/>
        <w:lang w:val="it-IT" w:eastAsia="en-US" w:bidi="ar-SA"/>
      </w:rPr>
    </w:lvl>
    <w:lvl w:ilvl="5" w:tplc="A9EA06F6">
      <w:numFmt w:val="bullet"/>
      <w:lvlText w:val="•"/>
      <w:lvlJc w:val="left"/>
      <w:pPr>
        <w:ind w:left="5090" w:hanging="346"/>
      </w:pPr>
      <w:rPr>
        <w:rFonts w:hint="default"/>
        <w:lang w:val="it-IT" w:eastAsia="en-US" w:bidi="ar-SA"/>
      </w:rPr>
    </w:lvl>
    <w:lvl w:ilvl="6" w:tplc="895ABC8C">
      <w:numFmt w:val="bullet"/>
      <w:lvlText w:val="•"/>
      <w:lvlJc w:val="left"/>
      <w:pPr>
        <w:ind w:left="6008" w:hanging="346"/>
      </w:pPr>
      <w:rPr>
        <w:rFonts w:hint="default"/>
        <w:lang w:val="it-IT" w:eastAsia="en-US" w:bidi="ar-SA"/>
      </w:rPr>
    </w:lvl>
    <w:lvl w:ilvl="7" w:tplc="E152CA88">
      <w:numFmt w:val="bullet"/>
      <w:lvlText w:val="•"/>
      <w:lvlJc w:val="left"/>
      <w:pPr>
        <w:ind w:left="6926" w:hanging="346"/>
      </w:pPr>
      <w:rPr>
        <w:rFonts w:hint="default"/>
        <w:lang w:val="it-IT" w:eastAsia="en-US" w:bidi="ar-SA"/>
      </w:rPr>
    </w:lvl>
    <w:lvl w:ilvl="8" w:tplc="52EE0ECA">
      <w:numFmt w:val="bullet"/>
      <w:lvlText w:val="•"/>
      <w:lvlJc w:val="left"/>
      <w:pPr>
        <w:ind w:left="7844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4B0D6FF8"/>
    <w:multiLevelType w:val="hybridMultilevel"/>
    <w:tmpl w:val="C394B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162A"/>
    <w:multiLevelType w:val="hybridMultilevel"/>
    <w:tmpl w:val="0F90808C"/>
    <w:lvl w:ilvl="0" w:tplc="21483F1C">
      <w:numFmt w:val="bullet"/>
      <w:lvlText w:val="-"/>
      <w:lvlJc w:val="left"/>
      <w:pPr>
        <w:ind w:left="873" w:hanging="356"/>
      </w:pPr>
      <w:rPr>
        <w:rFonts w:ascii="Times New Roman" w:eastAsia="Times New Roman" w:hAnsi="Times New Roman" w:cs="Times New Roman" w:hint="default"/>
        <w:color w:val="0E6EC5"/>
        <w:w w:val="99"/>
        <w:sz w:val="24"/>
        <w:szCs w:val="24"/>
        <w:lang w:val="it-IT" w:eastAsia="en-US" w:bidi="ar-SA"/>
      </w:rPr>
    </w:lvl>
    <w:lvl w:ilvl="1" w:tplc="67CC5DEA">
      <w:numFmt w:val="bullet"/>
      <w:lvlText w:val="•"/>
      <w:lvlJc w:val="left"/>
      <w:pPr>
        <w:ind w:left="1760" w:hanging="356"/>
      </w:pPr>
      <w:rPr>
        <w:rFonts w:hint="default"/>
        <w:lang w:val="it-IT" w:eastAsia="en-US" w:bidi="ar-SA"/>
      </w:rPr>
    </w:lvl>
    <w:lvl w:ilvl="2" w:tplc="4360367E">
      <w:numFmt w:val="bullet"/>
      <w:lvlText w:val="•"/>
      <w:lvlJc w:val="left"/>
      <w:pPr>
        <w:ind w:left="2640" w:hanging="356"/>
      </w:pPr>
      <w:rPr>
        <w:rFonts w:hint="default"/>
        <w:lang w:val="it-IT" w:eastAsia="en-US" w:bidi="ar-SA"/>
      </w:rPr>
    </w:lvl>
    <w:lvl w:ilvl="3" w:tplc="D61C9D7A">
      <w:numFmt w:val="bullet"/>
      <w:lvlText w:val="•"/>
      <w:lvlJc w:val="left"/>
      <w:pPr>
        <w:ind w:left="3520" w:hanging="356"/>
      </w:pPr>
      <w:rPr>
        <w:rFonts w:hint="default"/>
        <w:lang w:val="it-IT" w:eastAsia="en-US" w:bidi="ar-SA"/>
      </w:rPr>
    </w:lvl>
    <w:lvl w:ilvl="4" w:tplc="02224AE6">
      <w:numFmt w:val="bullet"/>
      <w:lvlText w:val="•"/>
      <w:lvlJc w:val="left"/>
      <w:pPr>
        <w:ind w:left="4400" w:hanging="356"/>
      </w:pPr>
      <w:rPr>
        <w:rFonts w:hint="default"/>
        <w:lang w:val="it-IT" w:eastAsia="en-US" w:bidi="ar-SA"/>
      </w:rPr>
    </w:lvl>
    <w:lvl w:ilvl="5" w:tplc="C242F4AE">
      <w:numFmt w:val="bullet"/>
      <w:lvlText w:val="•"/>
      <w:lvlJc w:val="left"/>
      <w:pPr>
        <w:ind w:left="5280" w:hanging="356"/>
      </w:pPr>
      <w:rPr>
        <w:rFonts w:hint="default"/>
        <w:lang w:val="it-IT" w:eastAsia="en-US" w:bidi="ar-SA"/>
      </w:rPr>
    </w:lvl>
    <w:lvl w:ilvl="6" w:tplc="70B8D216">
      <w:numFmt w:val="bullet"/>
      <w:lvlText w:val="•"/>
      <w:lvlJc w:val="left"/>
      <w:pPr>
        <w:ind w:left="6160" w:hanging="356"/>
      </w:pPr>
      <w:rPr>
        <w:rFonts w:hint="default"/>
        <w:lang w:val="it-IT" w:eastAsia="en-US" w:bidi="ar-SA"/>
      </w:rPr>
    </w:lvl>
    <w:lvl w:ilvl="7" w:tplc="2B52612E">
      <w:numFmt w:val="bullet"/>
      <w:lvlText w:val="•"/>
      <w:lvlJc w:val="left"/>
      <w:pPr>
        <w:ind w:left="7040" w:hanging="356"/>
      </w:pPr>
      <w:rPr>
        <w:rFonts w:hint="default"/>
        <w:lang w:val="it-IT" w:eastAsia="en-US" w:bidi="ar-SA"/>
      </w:rPr>
    </w:lvl>
    <w:lvl w:ilvl="8" w:tplc="850CB544">
      <w:numFmt w:val="bullet"/>
      <w:lvlText w:val="•"/>
      <w:lvlJc w:val="left"/>
      <w:pPr>
        <w:ind w:left="7920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52AA05C4"/>
    <w:multiLevelType w:val="hybridMultilevel"/>
    <w:tmpl w:val="CD70D012"/>
    <w:lvl w:ilvl="0" w:tplc="E45405C0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98D46C">
      <w:numFmt w:val="bullet"/>
      <w:lvlText w:val="-"/>
      <w:lvlJc w:val="left"/>
      <w:pPr>
        <w:ind w:left="13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E5AF524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076A584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2E98E80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8D1E317E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19F678A4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9EC0C780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 w:tplc="03AA03FC">
      <w:numFmt w:val="bullet"/>
      <w:lvlText w:val="•"/>
      <w:lvlJc w:val="left"/>
      <w:pPr>
        <w:ind w:left="781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3FA3C3F"/>
    <w:multiLevelType w:val="hybridMultilevel"/>
    <w:tmpl w:val="0FB26292"/>
    <w:lvl w:ilvl="0" w:tplc="E07C95E4">
      <w:start w:val="1"/>
      <w:numFmt w:val="decimal"/>
      <w:lvlText w:val="%1."/>
      <w:lvlJc w:val="left"/>
      <w:pPr>
        <w:ind w:left="3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2DCC628">
      <w:numFmt w:val="bullet"/>
      <w:lvlText w:val="•"/>
      <w:lvlJc w:val="left"/>
      <w:pPr>
        <w:ind w:left="1292" w:hanging="255"/>
      </w:pPr>
      <w:rPr>
        <w:rFonts w:hint="default"/>
        <w:lang w:val="it-IT" w:eastAsia="en-US" w:bidi="ar-SA"/>
      </w:rPr>
    </w:lvl>
    <w:lvl w:ilvl="2" w:tplc="8408C5EC">
      <w:numFmt w:val="bullet"/>
      <w:lvlText w:val="•"/>
      <w:lvlJc w:val="left"/>
      <w:pPr>
        <w:ind w:left="2224" w:hanging="255"/>
      </w:pPr>
      <w:rPr>
        <w:rFonts w:hint="default"/>
        <w:lang w:val="it-IT" w:eastAsia="en-US" w:bidi="ar-SA"/>
      </w:rPr>
    </w:lvl>
    <w:lvl w:ilvl="3" w:tplc="7304D6D6">
      <w:numFmt w:val="bullet"/>
      <w:lvlText w:val="•"/>
      <w:lvlJc w:val="left"/>
      <w:pPr>
        <w:ind w:left="3156" w:hanging="255"/>
      </w:pPr>
      <w:rPr>
        <w:rFonts w:hint="default"/>
        <w:lang w:val="it-IT" w:eastAsia="en-US" w:bidi="ar-SA"/>
      </w:rPr>
    </w:lvl>
    <w:lvl w:ilvl="4" w:tplc="830287BC">
      <w:numFmt w:val="bullet"/>
      <w:lvlText w:val="•"/>
      <w:lvlJc w:val="left"/>
      <w:pPr>
        <w:ind w:left="4088" w:hanging="255"/>
      </w:pPr>
      <w:rPr>
        <w:rFonts w:hint="default"/>
        <w:lang w:val="it-IT" w:eastAsia="en-US" w:bidi="ar-SA"/>
      </w:rPr>
    </w:lvl>
    <w:lvl w:ilvl="5" w:tplc="CAF80B86">
      <w:numFmt w:val="bullet"/>
      <w:lvlText w:val="•"/>
      <w:lvlJc w:val="left"/>
      <w:pPr>
        <w:ind w:left="5020" w:hanging="255"/>
      </w:pPr>
      <w:rPr>
        <w:rFonts w:hint="default"/>
        <w:lang w:val="it-IT" w:eastAsia="en-US" w:bidi="ar-SA"/>
      </w:rPr>
    </w:lvl>
    <w:lvl w:ilvl="6" w:tplc="50DEC528">
      <w:numFmt w:val="bullet"/>
      <w:lvlText w:val="•"/>
      <w:lvlJc w:val="left"/>
      <w:pPr>
        <w:ind w:left="5952" w:hanging="255"/>
      </w:pPr>
      <w:rPr>
        <w:rFonts w:hint="default"/>
        <w:lang w:val="it-IT" w:eastAsia="en-US" w:bidi="ar-SA"/>
      </w:rPr>
    </w:lvl>
    <w:lvl w:ilvl="7" w:tplc="0E38E54C">
      <w:numFmt w:val="bullet"/>
      <w:lvlText w:val="•"/>
      <w:lvlJc w:val="left"/>
      <w:pPr>
        <w:ind w:left="6884" w:hanging="255"/>
      </w:pPr>
      <w:rPr>
        <w:rFonts w:hint="default"/>
        <w:lang w:val="it-IT" w:eastAsia="en-US" w:bidi="ar-SA"/>
      </w:rPr>
    </w:lvl>
    <w:lvl w:ilvl="8" w:tplc="1D4AF46C">
      <w:numFmt w:val="bullet"/>
      <w:lvlText w:val="•"/>
      <w:lvlJc w:val="left"/>
      <w:pPr>
        <w:ind w:left="7816" w:hanging="255"/>
      </w:pPr>
      <w:rPr>
        <w:rFonts w:hint="default"/>
        <w:lang w:val="it-IT" w:eastAsia="en-US" w:bidi="ar-SA"/>
      </w:rPr>
    </w:lvl>
  </w:abstractNum>
  <w:abstractNum w:abstractNumId="11" w15:restartNumberingAfterBreak="0">
    <w:nsid w:val="675159A2"/>
    <w:multiLevelType w:val="hybridMultilevel"/>
    <w:tmpl w:val="BF325772"/>
    <w:lvl w:ilvl="0" w:tplc="333857FA">
      <w:start w:val="1"/>
      <w:numFmt w:val="decimal"/>
      <w:lvlText w:val="%1."/>
      <w:lvlJc w:val="left"/>
      <w:pPr>
        <w:ind w:left="41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32B9F0">
      <w:numFmt w:val="bullet"/>
      <w:lvlText w:val="•"/>
      <w:lvlJc w:val="left"/>
      <w:pPr>
        <w:ind w:left="1346" w:hanging="255"/>
      </w:pPr>
      <w:rPr>
        <w:rFonts w:hint="default"/>
        <w:lang w:val="it-IT" w:eastAsia="en-US" w:bidi="ar-SA"/>
      </w:rPr>
    </w:lvl>
    <w:lvl w:ilvl="2" w:tplc="E202F75E">
      <w:numFmt w:val="bullet"/>
      <w:lvlText w:val="•"/>
      <w:lvlJc w:val="left"/>
      <w:pPr>
        <w:ind w:left="2272" w:hanging="255"/>
      </w:pPr>
      <w:rPr>
        <w:rFonts w:hint="default"/>
        <w:lang w:val="it-IT" w:eastAsia="en-US" w:bidi="ar-SA"/>
      </w:rPr>
    </w:lvl>
    <w:lvl w:ilvl="3" w:tplc="7AAEC7F6">
      <w:numFmt w:val="bullet"/>
      <w:lvlText w:val="•"/>
      <w:lvlJc w:val="left"/>
      <w:pPr>
        <w:ind w:left="3198" w:hanging="255"/>
      </w:pPr>
      <w:rPr>
        <w:rFonts w:hint="default"/>
        <w:lang w:val="it-IT" w:eastAsia="en-US" w:bidi="ar-SA"/>
      </w:rPr>
    </w:lvl>
    <w:lvl w:ilvl="4" w:tplc="AD52BAC2">
      <w:numFmt w:val="bullet"/>
      <w:lvlText w:val="•"/>
      <w:lvlJc w:val="left"/>
      <w:pPr>
        <w:ind w:left="4124" w:hanging="255"/>
      </w:pPr>
      <w:rPr>
        <w:rFonts w:hint="default"/>
        <w:lang w:val="it-IT" w:eastAsia="en-US" w:bidi="ar-SA"/>
      </w:rPr>
    </w:lvl>
    <w:lvl w:ilvl="5" w:tplc="2C52A0C2">
      <w:numFmt w:val="bullet"/>
      <w:lvlText w:val="•"/>
      <w:lvlJc w:val="left"/>
      <w:pPr>
        <w:ind w:left="5050" w:hanging="255"/>
      </w:pPr>
      <w:rPr>
        <w:rFonts w:hint="default"/>
        <w:lang w:val="it-IT" w:eastAsia="en-US" w:bidi="ar-SA"/>
      </w:rPr>
    </w:lvl>
    <w:lvl w:ilvl="6" w:tplc="E0FA5474">
      <w:numFmt w:val="bullet"/>
      <w:lvlText w:val="•"/>
      <w:lvlJc w:val="left"/>
      <w:pPr>
        <w:ind w:left="5976" w:hanging="255"/>
      </w:pPr>
      <w:rPr>
        <w:rFonts w:hint="default"/>
        <w:lang w:val="it-IT" w:eastAsia="en-US" w:bidi="ar-SA"/>
      </w:rPr>
    </w:lvl>
    <w:lvl w:ilvl="7" w:tplc="811C88DA">
      <w:numFmt w:val="bullet"/>
      <w:lvlText w:val="•"/>
      <w:lvlJc w:val="left"/>
      <w:pPr>
        <w:ind w:left="6902" w:hanging="255"/>
      </w:pPr>
      <w:rPr>
        <w:rFonts w:hint="default"/>
        <w:lang w:val="it-IT" w:eastAsia="en-US" w:bidi="ar-SA"/>
      </w:rPr>
    </w:lvl>
    <w:lvl w:ilvl="8" w:tplc="97529DDE">
      <w:numFmt w:val="bullet"/>
      <w:lvlText w:val="•"/>
      <w:lvlJc w:val="left"/>
      <w:pPr>
        <w:ind w:left="7828" w:hanging="255"/>
      </w:pPr>
      <w:rPr>
        <w:rFonts w:hint="default"/>
        <w:lang w:val="it-IT" w:eastAsia="en-US" w:bidi="ar-SA"/>
      </w:rPr>
    </w:lvl>
  </w:abstractNum>
  <w:num w:numId="1" w16cid:durableId="922030791">
    <w:abstractNumId w:val="8"/>
  </w:num>
  <w:num w:numId="2" w16cid:durableId="1654135883">
    <w:abstractNumId w:val="6"/>
  </w:num>
  <w:num w:numId="3" w16cid:durableId="18744762">
    <w:abstractNumId w:val="2"/>
  </w:num>
  <w:num w:numId="4" w16cid:durableId="1233010162">
    <w:abstractNumId w:val="9"/>
  </w:num>
  <w:num w:numId="5" w16cid:durableId="1094745209">
    <w:abstractNumId w:val="0"/>
  </w:num>
  <w:num w:numId="6" w16cid:durableId="1663005026">
    <w:abstractNumId w:val="1"/>
  </w:num>
  <w:num w:numId="7" w16cid:durableId="326524173">
    <w:abstractNumId w:val="10"/>
  </w:num>
  <w:num w:numId="8" w16cid:durableId="2043508775">
    <w:abstractNumId w:val="4"/>
  </w:num>
  <w:num w:numId="9" w16cid:durableId="1214582275">
    <w:abstractNumId w:val="11"/>
  </w:num>
  <w:num w:numId="10" w16cid:durableId="1081683703">
    <w:abstractNumId w:val="5"/>
  </w:num>
  <w:num w:numId="11" w16cid:durableId="1993409201">
    <w:abstractNumId w:val="7"/>
  </w:num>
  <w:num w:numId="12" w16cid:durableId="35765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8C"/>
    <w:rsid w:val="00024C8D"/>
    <w:rsid w:val="00043C2E"/>
    <w:rsid w:val="00046F4B"/>
    <w:rsid w:val="000556BE"/>
    <w:rsid w:val="0016647A"/>
    <w:rsid w:val="00171FF5"/>
    <w:rsid w:val="00187FD2"/>
    <w:rsid w:val="00193515"/>
    <w:rsid w:val="00305B0F"/>
    <w:rsid w:val="003872E9"/>
    <w:rsid w:val="003B52CB"/>
    <w:rsid w:val="004069AC"/>
    <w:rsid w:val="004378E6"/>
    <w:rsid w:val="004529E5"/>
    <w:rsid w:val="00575712"/>
    <w:rsid w:val="005C429F"/>
    <w:rsid w:val="00632C8C"/>
    <w:rsid w:val="006F1F99"/>
    <w:rsid w:val="00755BD1"/>
    <w:rsid w:val="007E5B22"/>
    <w:rsid w:val="008E6B3F"/>
    <w:rsid w:val="008E6BC9"/>
    <w:rsid w:val="00961B13"/>
    <w:rsid w:val="00B10A29"/>
    <w:rsid w:val="00B1206D"/>
    <w:rsid w:val="00B156D5"/>
    <w:rsid w:val="00B66AFD"/>
    <w:rsid w:val="00B76667"/>
    <w:rsid w:val="00BD50FD"/>
    <w:rsid w:val="00C135FF"/>
    <w:rsid w:val="00C3179C"/>
    <w:rsid w:val="00D83A2B"/>
    <w:rsid w:val="00D873FC"/>
    <w:rsid w:val="00DA0FC3"/>
    <w:rsid w:val="00DA5E89"/>
    <w:rsid w:val="00E209AF"/>
    <w:rsid w:val="00E60061"/>
    <w:rsid w:val="00F87A68"/>
    <w:rsid w:val="00FA5FC1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A427"/>
  <w15:chartTrackingRefBased/>
  <w15:docId w15:val="{B9738A2D-0CC0-442F-8624-FFDE225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F99"/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F99"/>
    <w:pPr>
      <w:widowControl w:val="0"/>
      <w:autoSpaceDE w:val="0"/>
      <w:autoSpaceDN w:val="0"/>
      <w:spacing w:after="0" w:line="240" w:lineRule="auto"/>
      <w:ind w:left="520" w:hanging="360"/>
      <w:jc w:val="both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1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6D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1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6D5"/>
    <w:rPr>
      <w:kern w:val="0"/>
      <w14:ligatures w14:val="none"/>
    </w:rPr>
  </w:style>
  <w:style w:type="paragraph" w:styleId="Nessunaspaziatura">
    <w:name w:val="No Spacing"/>
    <w:basedOn w:val="Normale"/>
    <w:link w:val="NessunaspaziaturaCarattere"/>
    <w:uiPriority w:val="1"/>
    <w:qFormat/>
    <w:rsid w:val="00305B0F"/>
    <w:pPr>
      <w:spacing w:after="0" w:line="240" w:lineRule="auto"/>
      <w:jc w:val="both"/>
    </w:pPr>
    <w:rPr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05B0F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6F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stampa@matera-basilicata2019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1322</Words>
  <Characters>6364</Characters>
  <Application>Microsoft Office Word</Application>
  <DocSecurity>0</DocSecurity>
  <Lines>155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turturiello</dc:creator>
  <cp:keywords/>
  <dc:description/>
  <cp:lastModifiedBy>Santa Nastro</cp:lastModifiedBy>
  <cp:revision>17</cp:revision>
  <cp:lastPrinted>2024-05-21T14:03:00Z</cp:lastPrinted>
  <dcterms:created xsi:type="dcterms:W3CDTF">2024-11-21T12:45:00Z</dcterms:created>
  <dcterms:modified xsi:type="dcterms:W3CDTF">2024-11-22T07:42:00Z</dcterms:modified>
</cp:coreProperties>
</file>