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51" w:rsidRPr="00336A51" w:rsidRDefault="00336A51" w:rsidP="00336A51">
      <w:pPr>
        <w:tabs>
          <w:tab w:val="left" w:pos="5304"/>
        </w:tabs>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p>
    <w:p w:rsidR="00336A51" w:rsidRPr="00336A51" w:rsidRDefault="00806535"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_GoBack"/>
      <w:r>
        <w:rPr>
          <w:rFonts w:ascii="Times New Roman" w:eastAsia="Times New Roman" w:hAnsi="Times New Roman" w:cs="Times New Roman"/>
          <w:noProof/>
          <w:sz w:val="24"/>
          <w:szCs w:val="24"/>
          <w:lang w:eastAsia="it-IT"/>
        </w:rPr>
        <w:drawing>
          <wp:inline distT="0" distB="0" distL="0" distR="0">
            <wp:extent cx="4286250" cy="952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alleria silva.png"/>
                    <pic:cNvPicPr/>
                  </pic:nvPicPr>
                  <pic:blipFill>
                    <a:blip r:embed="rId4">
                      <a:extLst>
                        <a:ext uri="{28A0092B-C50C-407E-A947-70E740481C1C}">
                          <a14:useLocalDpi xmlns:a14="http://schemas.microsoft.com/office/drawing/2010/main" val="0"/>
                        </a:ext>
                      </a:extLst>
                    </a:blip>
                    <a:stretch>
                      <a:fillRect/>
                    </a:stretch>
                  </pic:blipFill>
                  <pic:spPr>
                    <a:xfrm>
                      <a:off x="0" y="0"/>
                      <a:ext cx="4286250" cy="952500"/>
                    </a:xfrm>
                    <a:prstGeom prst="rect">
                      <a:avLst/>
                    </a:prstGeom>
                  </pic:spPr>
                </pic:pic>
              </a:graphicData>
            </a:graphic>
          </wp:inline>
        </w:drawing>
      </w:r>
      <w:bookmarkEnd w:id="0"/>
    </w:p>
    <w:p w:rsidR="00336A51" w:rsidRPr="00336A51" w:rsidRDefault="00336A51"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36A51">
        <w:rPr>
          <w:rFonts w:ascii="Times New Roman" w:eastAsia="Times New Roman" w:hAnsi="Times New Roman" w:cs="Times New Roman"/>
          <w:b/>
          <w:bCs/>
          <w:i/>
          <w:iCs/>
          <w:sz w:val="32"/>
          <w:szCs w:val="32"/>
          <w:lang w:eastAsia="it-IT"/>
        </w:rPr>
        <w:t>CARLO LEVI PITTORE</w:t>
      </w:r>
      <w:r w:rsidRPr="00336A51">
        <w:rPr>
          <w:rFonts w:ascii="Times New Roman" w:eastAsia="Times New Roman" w:hAnsi="Times New Roman" w:cs="Times New Roman"/>
          <w:b/>
          <w:bCs/>
          <w:sz w:val="32"/>
          <w:szCs w:val="32"/>
          <w:lang w:eastAsia="it-IT"/>
        </w:rPr>
        <w:t xml:space="preserve"> torna a Milano dopo quaranta anni di assenza</w:t>
      </w:r>
    </w:p>
    <w:p w:rsidR="00336A51" w:rsidRPr="00336A51" w:rsidRDefault="00336A51"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336A51" w:rsidRPr="00336A51" w:rsidRDefault="00336A51"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lang w:eastAsia="it-IT"/>
        </w:rPr>
        <w:t>Dal 12 marzo all’11 aprile diciassette opere del pittore, scrittore e politico del Novecento</w:t>
      </w:r>
    </w:p>
    <w:p w:rsidR="00336A51" w:rsidRPr="00336A51" w:rsidRDefault="00336A51"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336A51" w:rsidRPr="00336A51" w:rsidRDefault="00336A51"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lang w:eastAsia="it-IT"/>
        </w:rPr>
        <w:t>in mostra presso la Galleria Silva</w:t>
      </w:r>
    </w:p>
    <w:p w:rsidR="00336A51" w:rsidRPr="00336A51" w:rsidRDefault="00336A51"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336A51" w:rsidRPr="00336A51" w:rsidRDefault="00336A51"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1"/>
          <w:szCs w:val="21"/>
          <w:lang w:eastAsia="it-IT"/>
        </w:rPr>
        <w:t xml:space="preserve">Via </w:t>
      </w:r>
      <w:proofErr w:type="spellStart"/>
      <w:r w:rsidRPr="00336A51">
        <w:rPr>
          <w:rFonts w:ascii="Times New Roman" w:eastAsia="Times New Roman" w:hAnsi="Times New Roman" w:cs="Times New Roman"/>
          <w:sz w:val="21"/>
          <w:szCs w:val="21"/>
          <w:lang w:eastAsia="it-IT"/>
        </w:rPr>
        <w:t>Borgospesso</w:t>
      </w:r>
      <w:proofErr w:type="spellEnd"/>
      <w:r w:rsidRPr="00336A51">
        <w:rPr>
          <w:rFonts w:ascii="Times New Roman" w:eastAsia="Times New Roman" w:hAnsi="Times New Roman" w:cs="Times New Roman"/>
          <w:sz w:val="21"/>
          <w:szCs w:val="21"/>
          <w:lang w:eastAsia="it-IT"/>
        </w:rPr>
        <w:t xml:space="preserve"> 12</w:t>
      </w:r>
    </w:p>
    <w:p w:rsidR="00336A51" w:rsidRPr="00336A51" w:rsidRDefault="00336A51"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336A51" w:rsidRPr="00336A51" w:rsidRDefault="00336A51"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1"/>
          <w:szCs w:val="21"/>
          <w:lang w:eastAsia="it-IT"/>
        </w:rPr>
        <w:t>dal martedì al sabato, 10:30-13:00/15:00-19:00</w:t>
      </w:r>
    </w:p>
    <w:p w:rsidR="00336A51" w:rsidRPr="00336A51" w:rsidRDefault="00336A51"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336A51" w:rsidRPr="00336A51" w:rsidRDefault="00336A51"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1"/>
          <w:szCs w:val="21"/>
          <w:lang w:eastAsia="it-IT"/>
        </w:rPr>
        <w:t>Vernice per la stampa: 11 marzo alle ore 11.00</w:t>
      </w:r>
    </w:p>
    <w:p w:rsidR="00336A51" w:rsidRPr="00336A51" w:rsidRDefault="00336A51"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336A51" w:rsidRPr="00336A51" w:rsidRDefault="00336A51" w:rsidP="00336A51">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336A51" w:rsidRPr="00336A51" w:rsidRDefault="00336A51" w:rsidP="00336A5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lang w:eastAsia="it-IT"/>
        </w:rPr>
        <w:t xml:space="preserve">Dal </w:t>
      </w:r>
      <w:r w:rsidRPr="00336A51">
        <w:rPr>
          <w:rFonts w:ascii="Times New Roman" w:eastAsia="Times New Roman" w:hAnsi="Times New Roman" w:cs="Times New Roman"/>
          <w:b/>
          <w:bCs/>
          <w:sz w:val="24"/>
          <w:szCs w:val="24"/>
          <w:lang w:eastAsia="it-IT"/>
        </w:rPr>
        <w:t>12 marzo</w:t>
      </w:r>
      <w:r w:rsidRPr="00336A51">
        <w:rPr>
          <w:rFonts w:ascii="Times New Roman" w:eastAsia="Times New Roman" w:hAnsi="Times New Roman" w:cs="Times New Roman"/>
          <w:sz w:val="24"/>
          <w:szCs w:val="24"/>
          <w:lang w:eastAsia="it-IT"/>
        </w:rPr>
        <w:t xml:space="preserve"> all’</w:t>
      </w:r>
      <w:r w:rsidRPr="00336A51">
        <w:rPr>
          <w:rFonts w:ascii="Times New Roman" w:eastAsia="Times New Roman" w:hAnsi="Times New Roman" w:cs="Times New Roman"/>
          <w:b/>
          <w:bCs/>
          <w:sz w:val="24"/>
          <w:szCs w:val="24"/>
          <w:lang w:eastAsia="it-IT"/>
        </w:rPr>
        <w:t xml:space="preserve">11 aprile 2020 </w:t>
      </w:r>
      <w:r w:rsidRPr="00336A51">
        <w:rPr>
          <w:rFonts w:ascii="Times New Roman" w:eastAsia="Times New Roman" w:hAnsi="Times New Roman" w:cs="Times New Roman"/>
          <w:sz w:val="24"/>
          <w:szCs w:val="24"/>
          <w:lang w:eastAsia="it-IT"/>
        </w:rPr>
        <w:t xml:space="preserve">la </w:t>
      </w:r>
      <w:r w:rsidRPr="00336A51">
        <w:rPr>
          <w:rFonts w:ascii="Times New Roman" w:eastAsia="Times New Roman" w:hAnsi="Times New Roman" w:cs="Times New Roman"/>
          <w:b/>
          <w:bCs/>
          <w:sz w:val="24"/>
          <w:szCs w:val="24"/>
          <w:lang w:eastAsia="it-IT"/>
        </w:rPr>
        <w:t>Galleria Silva</w:t>
      </w:r>
      <w:r w:rsidRPr="00336A51">
        <w:rPr>
          <w:rFonts w:ascii="Times New Roman" w:eastAsia="Times New Roman" w:hAnsi="Times New Roman" w:cs="Times New Roman"/>
          <w:sz w:val="24"/>
          <w:szCs w:val="24"/>
          <w:lang w:eastAsia="it-IT"/>
        </w:rPr>
        <w:t>, baluardo milanese della ricerca e conservazione del patrimonio artistico italiano, ospiterà la mostra “</w:t>
      </w:r>
      <w:r w:rsidRPr="00336A51">
        <w:rPr>
          <w:rFonts w:ascii="Times New Roman" w:eastAsia="Times New Roman" w:hAnsi="Times New Roman" w:cs="Times New Roman"/>
          <w:b/>
          <w:bCs/>
          <w:i/>
          <w:iCs/>
          <w:sz w:val="24"/>
          <w:szCs w:val="24"/>
          <w:lang w:eastAsia="it-IT"/>
        </w:rPr>
        <w:t>Carlo Levi pittore</w:t>
      </w:r>
      <w:r w:rsidRPr="00336A51">
        <w:rPr>
          <w:rFonts w:ascii="Times New Roman" w:eastAsia="Times New Roman" w:hAnsi="Times New Roman" w:cs="Times New Roman"/>
          <w:sz w:val="24"/>
          <w:szCs w:val="24"/>
          <w:lang w:eastAsia="it-IT"/>
        </w:rPr>
        <w:t xml:space="preserve">”, riportando nel capoluogo lombardo, dopo molti anni di assenza, 17 opere pittoriche di una delle personalità più rappresentative e poliedriche del Novecento. </w:t>
      </w:r>
    </w:p>
    <w:p w:rsidR="00336A51" w:rsidRPr="00336A51" w:rsidRDefault="00336A51" w:rsidP="00336A51">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336A51" w:rsidRPr="00336A51" w:rsidRDefault="00336A51" w:rsidP="00336A5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lang w:eastAsia="it-IT"/>
        </w:rPr>
        <w:t xml:space="preserve">L’artista e intellettuale torinese, autore di </w:t>
      </w:r>
      <w:r w:rsidRPr="00336A51">
        <w:rPr>
          <w:rFonts w:ascii="Times New Roman" w:eastAsia="Times New Roman" w:hAnsi="Times New Roman" w:cs="Times New Roman"/>
          <w:i/>
          <w:iCs/>
          <w:sz w:val="24"/>
          <w:szCs w:val="24"/>
          <w:lang w:eastAsia="it-IT"/>
        </w:rPr>
        <w:t>Cristo si è fermato a Eboli</w:t>
      </w:r>
      <w:r w:rsidRPr="00336A51">
        <w:rPr>
          <w:rFonts w:ascii="Times New Roman" w:eastAsia="Times New Roman" w:hAnsi="Times New Roman" w:cs="Times New Roman"/>
          <w:sz w:val="24"/>
          <w:szCs w:val="24"/>
          <w:lang w:eastAsia="it-IT"/>
        </w:rPr>
        <w:t xml:space="preserve">, fu un instancabile pensatore, che passava con estrema scioltezza dalla pagina alla tela, dal dibattito pubblico ai versi. La mostra </w:t>
      </w:r>
      <w:r w:rsidRPr="00336A51">
        <w:rPr>
          <w:rFonts w:ascii="Times New Roman" w:eastAsia="Times New Roman" w:hAnsi="Times New Roman" w:cs="Times New Roman"/>
          <w:b/>
          <w:bCs/>
          <w:sz w:val="24"/>
          <w:szCs w:val="24"/>
          <w:lang w:eastAsia="it-IT"/>
        </w:rPr>
        <w:t>Carlo Levi pittore</w:t>
      </w:r>
      <w:r w:rsidRPr="00336A51">
        <w:rPr>
          <w:rFonts w:ascii="Times New Roman" w:eastAsia="Times New Roman" w:hAnsi="Times New Roman" w:cs="Times New Roman"/>
          <w:sz w:val="24"/>
          <w:szCs w:val="24"/>
          <w:lang w:eastAsia="it-IT"/>
        </w:rPr>
        <w:t xml:space="preserve"> ricostruisce l’evoluzione artistica dell’artista, dagli anni Venti, quando subisce ancora l’influenza di Felice Casorati, agli anni del viaggio iniziatico nella capitale francese, al periodo della sua personalissima forma di espressionismo pittorico, racconto ininterrotto di luoghi, di legami affettivi e di esperienze culturali.  </w:t>
      </w:r>
    </w:p>
    <w:p w:rsidR="00336A51" w:rsidRPr="00336A51" w:rsidRDefault="00336A51" w:rsidP="00336A51">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336A51" w:rsidRPr="00336A51" w:rsidRDefault="00336A51" w:rsidP="00336A5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lang w:eastAsia="it-IT"/>
        </w:rPr>
        <w:lastRenderedPageBreak/>
        <w:t>“</w:t>
      </w:r>
      <w:r w:rsidRPr="00336A51">
        <w:rPr>
          <w:rFonts w:ascii="Times New Roman" w:eastAsia="Times New Roman" w:hAnsi="Times New Roman" w:cs="Times New Roman"/>
          <w:i/>
          <w:iCs/>
          <w:sz w:val="24"/>
          <w:szCs w:val="24"/>
          <w:lang w:eastAsia="it-IT"/>
        </w:rPr>
        <w:t xml:space="preserve">Ho scoperto un intellettuale poliedrico, dotato di una grandissima intelligenza, sensibilità e vitale energia, capace di adattarsi a qualsiasi situazione e di sentirsi a suo agio in qualsiasi luogo, rivelando così la sua passione per la vita, per l’essere umano, gli animali e la natura” – </w:t>
      </w:r>
      <w:r w:rsidRPr="00336A51">
        <w:rPr>
          <w:rFonts w:ascii="Times New Roman" w:eastAsia="Times New Roman" w:hAnsi="Times New Roman" w:cs="Times New Roman"/>
          <w:sz w:val="24"/>
          <w:szCs w:val="24"/>
          <w:lang w:eastAsia="it-IT"/>
        </w:rPr>
        <w:t xml:space="preserve">racconta </w:t>
      </w:r>
      <w:r w:rsidRPr="00336A51">
        <w:rPr>
          <w:rFonts w:ascii="Times New Roman" w:eastAsia="Times New Roman" w:hAnsi="Times New Roman" w:cs="Times New Roman"/>
          <w:b/>
          <w:bCs/>
          <w:sz w:val="24"/>
          <w:szCs w:val="24"/>
          <w:lang w:eastAsia="it-IT"/>
        </w:rPr>
        <w:t>Lucia Silva</w:t>
      </w:r>
      <w:r w:rsidRPr="00336A51">
        <w:rPr>
          <w:rFonts w:ascii="Times New Roman" w:eastAsia="Times New Roman" w:hAnsi="Times New Roman" w:cs="Times New Roman"/>
          <w:i/>
          <w:iCs/>
          <w:sz w:val="24"/>
          <w:szCs w:val="24"/>
          <w:lang w:eastAsia="it-IT"/>
        </w:rPr>
        <w:t xml:space="preserve">, </w:t>
      </w:r>
      <w:r w:rsidRPr="00336A51">
        <w:rPr>
          <w:rFonts w:ascii="Times New Roman" w:eastAsia="Times New Roman" w:hAnsi="Times New Roman" w:cs="Times New Roman"/>
          <w:sz w:val="24"/>
          <w:szCs w:val="24"/>
          <w:lang w:eastAsia="it-IT"/>
        </w:rPr>
        <w:t>curatrice della mostra</w:t>
      </w:r>
      <w:r w:rsidRPr="00336A51">
        <w:rPr>
          <w:rFonts w:ascii="Times New Roman" w:eastAsia="Times New Roman" w:hAnsi="Times New Roman" w:cs="Times New Roman"/>
          <w:i/>
          <w:iCs/>
          <w:sz w:val="24"/>
          <w:szCs w:val="24"/>
          <w:lang w:eastAsia="it-IT"/>
        </w:rPr>
        <w:t xml:space="preserve"> “Superbo narratore di vita, di viaggio e di politica, permette di conoscere e ripercorrere la storia recente con tutte le sue contraddizioni. Nella sua produzione pittorica, davvero vasta, è evidente un rifiuto di servitù e conformismo, un’affermazione di libertà e di amore, un amore per un gesto pittorico istintivo e profondo, alle volte delicato e altre volte vigoroso, ma sempre poetico</w:t>
      </w:r>
      <w:r w:rsidRPr="00336A51">
        <w:rPr>
          <w:rFonts w:ascii="Times New Roman" w:eastAsia="Times New Roman" w:hAnsi="Times New Roman" w:cs="Times New Roman"/>
          <w:sz w:val="24"/>
          <w:szCs w:val="24"/>
          <w:lang w:eastAsia="it-IT"/>
        </w:rPr>
        <w:t>”.</w:t>
      </w:r>
    </w:p>
    <w:p w:rsidR="00336A51" w:rsidRPr="00336A51" w:rsidRDefault="00336A51" w:rsidP="00336A51">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336A51" w:rsidRPr="00336A51" w:rsidRDefault="00336A51" w:rsidP="00336A5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lang w:eastAsia="it-IT"/>
        </w:rPr>
        <w:t xml:space="preserve">La </w:t>
      </w:r>
      <w:r w:rsidRPr="00336A51">
        <w:rPr>
          <w:rFonts w:ascii="Times New Roman" w:eastAsia="Times New Roman" w:hAnsi="Times New Roman" w:cs="Times New Roman"/>
          <w:b/>
          <w:bCs/>
          <w:sz w:val="24"/>
          <w:szCs w:val="24"/>
          <w:lang w:eastAsia="it-IT"/>
        </w:rPr>
        <w:t>famiglia Silva</w:t>
      </w:r>
      <w:r w:rsidRPr="00336A51">
        <w:rPr>
          <w:rFonts w:ascii="Times New Roman" w:eastAsia="Times New Roman" w:hAnsi="Times New Roman" w:cs="Times New Roman"/>
          <w:sz w:val="24"/>
          <w:szCs w:val="24"/>
          <w:lang w:eastAsia="it-IT"/>
        </w:rPr>
        <w:t xml:space="preserve"> è da </w:t>
      </w:r>
      <w:r w:rsidRPr="00336A51">
        <w:rPr>
          <w:rFonts w:ascii="Times New Roman" w:eastAsia="Times New Roman" w:hAnsi="Times New Roman" w:cs="Times New Roman"/>
          <w:b/>
          <w:bCs/>
          <w:sz w:val="24"/>
          <w:szCs w:val="24"/>
          <w:lang w:eastAsia="it-IT"/>
        </w:rPr>
        <w:t>quattro generazioni</w:t>
      </w:r>
      <w:r w:rsidRPr="00336A51">
        <w:rPr>
          <w:rFonts w:ascii="Times New Roman" w:eastAsia="Times New Roman" w:hAnsi="Times New Roman" w:cs="Times New Roman"/>
          <w:sz w:val="24"/>
          <w:szCs w:val="24"/>
          <w:lang w:eastAsia="it-IT"/>
        </w:rPr>
        <w:t xml:space="preserve"> nel campo dell’antiquariato, da quando nel 1920 Enrico Silva aprì a Venezia la prima Galleria d’arte. Da allora, con lo stesso impegno e la stessa passione, la Galleria Silva porta avanti l’attività di famiglia, coinvolgendo appassionati e collezionisti e annoverando tra i clienti nomi illustri come Maria Callas, </w:t>
      </w:r>
      <w:proofErr w:type="spellStart"/>
      <w:r w:rsidRPr="00336A51">
        <w:rPr>
          <w:rFonts w:ascii="Times New Roman" w:eastAsia="Times New Roman" w:hAnsi="Times New Roman" w:cs="Times New Roman"/>
          <w:sz w:val="24"/>
          <w:szCs w:val="24"/>
          <w:lang w:eastAsia="it-IT"/>
        </w:rPr>
        <w:t>Paulette</w:t>
      </w:r>
      <w:proofErr w:type="spellEnd"/>
      <w:r w:rsidRPr="00336A51">
        <w:rPr>
          <w:rFonts w:ascii="Times New Roman" w:eastAsia="Times New Roman" w:hAnsi="Times New Roman" w:cs="Times New Roman"/>
          <w:sz w:val="24"/>
          <w:szCs w:val="24"/>
          <w:lang w:eastAsia="it-IT"/>
        </w:rPr>
        <w:t xml:space="preserve"> Goddard e E.M. </w:t>
      </w:r>
      <w:proofErr w:type="spellStart"/>
      <w:r w:rsidRPr="00336A51">
        <w:rPr>
          <w:rFonts w:ascii="Times New Roman" w:eastAsia="Times New Roman" w:hAnsi="Times New Roman" w:cs="Times New Roman"/>
          <w:sz w:val="24"/>
          <w:szCs w:val="24"/>
          <w:lang w:eastAsia="it-IT"/>
        </w:rPr>
        <w:t>Remarque</w:t>
      </w:r>
      <w:proofErr w:type="spellEnd"/>
      <w:r w:rsidRPr="00336A51">
        <w:rPr>
          <w:rFonts w:ascii="Times New Roman" w:eastAsia="Times New Roman" w:hAnsi="Times New Roman" w:cs="Times New Roman"/>
          <w:sz w:val="24"/>
          <w:szCs w:val="24"/>
          <w:lang w:eastAsia="it-IT"/>
        </w:rPr>
        <w:t xml:space="preserve">. </w:t>
      </w:r>
    </w:p>
    <w:p w:rsidR="00336A51" w:rsidRPr="00336A51" w:rsidRDefault="00336A51" w:rsidP="00336A51">
      <w:pPr>
        <w:spacing w:before="100" w:beforeAutospacing="1" w:after="100" w:afterAutospacing="1" w:line="240" w:lineRule="atLeast"/>
        <w:jc w:val="both"/>
        <w:rPr>
          <w:rFonts w:ascii="Times New Roman" w:eastAsia="Times New Roman" w:hAnsi="Times New Roman" w:cs="Times New Roman"/>
          <w:sz w:val="24"/>
          <w:szCs w:val="24"/>
          <w:lang w:eastAsia="it-IT"/>
        </w:rPr>
      </w:pPr>
    </w:p>
    <w:p w:rsidR="00336A51" w:rsidRPr="00336A51" w:rsidRDefault="00336A51" w:rsidP="00336A51">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336A51" w:rsidRPr="00336A51" w:rsidRDefault="00336A51" w:rsidP="00336A51">
      <w:pPr>
        <w:spacing w:before="100" w:beforeAutospacing="1" w:after="100" w:afterAutospacing="1" w:line="240" w:lineRule="atLeast"/>
        <w:jc w:val="both"/>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u w:val="single"/>
          <w:lang w:eastAsia="it-IT"/>
        </w:rPr>
        <w:t>Per info:</w:t>
      </w:r>
    </w:p>
    <w:p w:rsidR="00336A51" w:rsidRPr="00336A51" w:rsidRDefault="00336A51" w:rsidP="00336A51">
      <w:pPr>
        <w:spacing w:before="100" w:beforeAutospacing="1" w:after="100" w:afterAutospacing="1" w:line="240" w:lineRule="atLeast"/>
        <w:jc w:val="both"/>
        <w:rPr>
          <w:rFonts w:ascii="Times New Roman" w:eastAsia="Times New Roman" w:hAnsi="Times New Roman" w:cs="Times New Roman"/>
          <w:sz w:val="24"/>
          <w:szCs w:val="24"/>
          <w:lang w:eastAsia="it-IT"/>
        </w:rPr>
      </w:pPr>
      <w:hyperlink r:id="rId5" w:tgtFrame="_blank" w:history="1">
        <w:r w:rsidRPr="00336A51">
          <w:rPr>
            <w:rFonts w:ascii="Times New Roman" w:eastAsia="Times New Roman" w:hAnsi="Times New Roman" w:cs="Times New Roman"/>
            <w:color w:val="0000FF"/>
            <w:sz w:val="24"/>
            <w:szCs w:val="24"/>
            <w:u w:val="single"/>
            <w:lang w:eastAsia="it-IT"/>
          </w:rPr>
          <w:t>https://galleriasilva.com/</w:t>
        </w:r>
      </w:hyperlink>
    </w:p>
    <w:p w:rsidR="00336A51" w:rsidRPr="00336A51" w:rsidRDefault="00336A51" w:rsidP="00336A51">
      <w:pPr>
        <w:spacing w:before="100" w:beforeAutospacing="1" w:after="100" w:afterAutospacing="1" w:line="240" w:lineRule="atLeast"/>
        <w:jc w:val="both"/>
        <w:rPr>
          <w:rFonts w:ascii="Times New Roman" w:eastAsia="Times New Roman" w:hAnsi="Times New Roman" w:cs="Times New Roman"/>
          <w:sz w:val="24"/>
          <w:szCs w:val="24"/>
          <w:lang w:eastAsia="it-IT"/>
        </w:rPr>
      </w:pPr>
      <w:hyperlink r:id="rId6" w:tgtFrame="_blank" w:history="1">
        <w:r w:rsidRPr="00336A51">
          <w:rPr>
            <w:rFonts w:ascii="Times New Roman" w:eastAsia="Times New Roman" w:hAnsi="Times New Roman" w:cs="Times New Roman"/>
            <w:color w:val="0000FF"/>
            <w:sz w:val="24"/>
            <w:szCs w:val="24"/>
            <w:u w:val="single"/>
            <w:lang w:eastAsia="it-IT"/>
          </w:rPr>
          <w:t>galleriasilva@tiscali.it</w:t>
        </w:r>
      </w:hyperlink>
    </w:p>
    <w:p w:rsidR="00336A51" w:rsidRPr="00336A51" w:rsidRDefault="00336A51" w:rsidP="00336A51">
      <w:pPr>
        <w:spacing w:before="100" w:beforeAutospacing="1" w:after="100" w:afterAutospacing="1" w:line="240" w:lineRule="atLeast"/>
        <w:jc w:val="both"/>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lang w:eastAsia="it-IT"/>
        </w:rPr>
        <w:t>Tel: 02784060</w:t>
      </w:r>
    </w:p>
    <w:p w:rsidR="00336A51" w:rsidRPr="00336A51" w:rsidRDefault="00336A51" w:rsidP="00336A51">
      <w:pPr>
        <w:spacing w:before="100" w:beforeAutospacing="1" w:after="100" w:afterAutospacing="1" w:line="240" w:lineRule="atLeast"/>
        <w:jc w:val="both"/>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lang w:eastAsia="it-IT"/>
        </w:rPr>
        <w:t xml:space="preserve">Instagram: </w:t>
      </w:r>
      <w:proofErr w:type="spellStart"/>
      <w:r w:rsidRPr="00336A51">
        <w:rPr>
          <w:rFonts w:ascii="Times New Roman" w:eastAsia="Times New Roman" w:hAnsi="Times New Roman" w:cs="Times New Roman"/>
          <w:sz w:val="24"/>
          <w:szCs w:val="24"/>
          <w:lang w:eastAsia="it-IT"/>
        </w:rPr>
        <w:t>GalleriaSilva</w:t>
      </w:r>
      <w:proofErr w:type="spellEnd"/>
    </w:p>
    <w:p w:rsidR="00336A51" w:rsidRPr="00336A51" w:rsidRDefault="00336A51" w:rsidP="00336A51">
      <w:pPr>
        <w:spacing w:before="100" w:beforeAutospacing="1" w:after="100" w:afterAutospacing="1" w:line="240" w:lineRule="atLeast"/>
        <w:jc w:val="both"/>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lang w:eastAsia="it-IT"/>
        </w:rPr>
        <w:t> </w:t>
      </w:r>
    </w:p>
    <w:p w:rsidR="00336A51" w:rsidRPr="00336A51" w:rsidRDefault="00336A51" w:rsidP="00336A51">
      <w:pPr>
        <w:spacing w:before="100" w:beforeAutospacing="1" w:after="100" w:afterAutospacing="1" w:line="240" w:lineRule="atLeast"/>
        <w:jc w:val="both"/>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u w:val="single"/>
          <w:lang w:eastAsia="it-IT"/>
        </w:rPr>
        <w:t>Ufficio Stampa:</w:t>
      </w:r>
    </w:p>
    <w:p w:rsidR="00336A51" w:rsidRPr="00336A51" w:rsidRDefault="00336A51" w:rsidP="00336A51">
      <w:pPr>
        <w:spacing w:before="100" w:beforeAutospacing="1" w:after="100" w:afterAutospacing="1" w:line="240" w:lineRule="atLeast"/>
        <w:jc w:val="both"/>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lang w:eastAsia="it-IT"/>
        </w:rPr>
        <w:t xml:space="preserve">Edoardo Caprino </w:t>
      </w:r>
    </w:p>
    <w:p w:rsidR="00336A51" w:rsidRPr="00336A51" w:rsidRDefault="00336A51" w:rsidP="00336A51">
      <w:pPr>
        <w:spacing w:before="100" w:beforeAutospacing="1" w:after="100" w:afterAutospacing="1" w:line="240" w:lineRule="atLeast"/>
        <w:jc w:val="both"/>
        <w:rPr>
          <w:rFonts w:ascii="Times New Roman" w:eastAsia="Times New Roman" w:hAnsi="Times New Roman" w:cs="Times New Roman"/>
          <w:sz w:val="24"/>
          <w:szCs w:val="24"/>
          <w:lang w:eastAsia="it-IT"/>
        </w:rPr>
      </w:pPr>
      <w:hyperlink r:id="rId7" w:tgtFrame="_blank" w:history="1">
        <w:r w:rsidRPr="00336A51">
          <w:rPr>
            <w:rFonts w:ascii="Times New Roman" w:eastAsia="Times New Roman" w:hAnsi="Times New Roman" w:cs="Times New Roman"/>
            <w:color w:val="0000FF"/>
            <w:sz w:val="24"/>
            <w:szCs w:val="24"/>
            <w:u w:val="single"/>
            <w:lang w:eastAsia="it-IT"/>
          </w:rPr>
          <w:t>e.caprino@bovindo.it</w:t>
        </w:r>
      </w:hyperlink>
      <w:r w:rsidRPr="00336A51">
        <w:rPr>
          <w:rFonts w:ascii="Times New Roman" w:eastAsia="Times New Roman" w:hAnsi="Times New Roman" w:cs="Times New Roman"/>
          <w:sz w:val="24"/>
          <w:szCs w:val="24"/>
          <w:lang w:eastAsia="it-IT"/>
        </w:rPr>
        <w:t xml:space="preserve"> </w:t>
      </w:r>
    </w:p>
    <w:p w:rsidR="00336A51" w:rsidRPr="00336A51" w:rsidRDefault="00336A51" w:rsidP="00336A51">
      <w:pPr>
        <w:spacing w:before="100" w:beforeAutospacing="1" w:after="100" w:afterAutospacing="1" w:line="240" w:lineRule="atLeast"/>
        <w:jc w:val="both"/>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lang w:eastAsia="it-IT"/>
        </w:rPr>
        <w:t>3395933457</w:t>
      </w:r>
    </w:p>
    <w:p w:rsidR="00336A51" w:rsidRPr="00336A51" w:rsidRDefault="00336A51" w:rsidP="00336A51">
      <w:pPr>
        <w:spacing w:before="100" w:beforeAutospacing="1" w:after="100" w:afterAutospacing="1" w:line="240" w:lineRule="atLeast"/>
        <w:jc w:val="both"/>
        <w:rPr>
          <w:rFonts w:ascii="Times New Roman" w:eastAsia="Times New Roman" w:hAnsi="Times New Roman" w:cs="Times New Roman"/>
          <w:sz w:val="24"/>
          <w:szCs w:val="24"/>
          <w:lang w:eastAsia="it-IT"/>
        </w:rPr>
      </w:pPr>
      <w:r w:rsidRPr="00336A51">
        <w:rPr>
          <w:rFonts w:ascii="Times New Roman" w:eastAsia="Times New Roman" w:hAnsi="Times New Roman" w:cs="Times New Roman"/>
          <w:sz w:val="24"/>
          <w:szCs w:val="24"/>
          <w:lang w:eastAsia="it-IT"/>
        </w:rPr>
        <w:t> </w:t>
      </w:r>
    </w:p>
    <w:p w:rsidR="00336A51" w:rsidRPr="00336A51" w:rsidRDefault="00336A51" w:rsidP="00336A51">
      <w:pPr>
        <w:spacing w:before="100" w:beforeAutospacing="1" w:after="100" w:afterAutospacing="1" w:line="240" w:lineRule="atLeast"/>
        <w:jc w:val="both"/>
        <w:rPr>
          <w:rFonts w:ascii="Times New Roman" w:eastAsia="Times New Roman" w:hAnsi="Times New Roman" w:cs="Times New Roman"/>
          <w:sz w:val="24"/>
          <w:szCs w:val="24"/>
          <w:lang w:eastAsia="it-IT"/>
        </w:rPr>
      </w:pPr>
    </w:p>
    <w:p w:rsidR="00D85F90" w:rsidRDefault="00806535"/>
    <w:sectPr w:rsidR="00D85F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51"/>
    <w:rsid w:val="00336A51"/>
    <w:rsid w:val="00647B8D"/>
    <w:rsid w:val="00806535"/>
    <w:rsid w:val="00CA4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AEBDA-D2B9-4B01-B33D-9B8A25BC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8324">
      <w:bodyDiv w:val="1"/>
      <w:marLeft w:val="0"/>
      <w:marRight w:val="0"/>
      <w:marTop w:val="0"/>
      <w:marBottom w:val="0"/>
      <w:divBdr>
        <w:top w:val="none" w:sz="0" w:space="0" w:color="auto"/>
        <w:left w:val="none" w:sz="0" w:space="0" w:color="auto"/>
        <w:bottom w:val="none" w:sz="0" w:space="0" w:color="auto"/>
        <w:right w:val="none" w:sz="0" w:space="0" w:color="auto"/>
      </w:divBdr>
    </w:div>
    <w:div w:id="1158300550">
      <w:bodyDiv w:val="1"/>
      <w:marLeft w:val="0"/>
      <w:marRight w:val="0"/>
      <w:marTop w:val="0"/>
      <w:marBottom w:val="0"/>
      <w:divBdr>
        <w:top w:val="none" w:sz="0" w:space="0" w:color="auto"/>
        <w:left w:val="none" w:sz="0" w:space="0" w:color="auto"/>
        <w:bottom w:val="none" w:sz="0" w:space="0" w:color="auto"/>
        <w:right w:val="none" w:sz="0" w:space="0" w:color="auto"/>
      </w:divBdr>
    </w:div>
    <w:div w:id="1598902607">
      <w:bodyDiv w:val="1"/>
      <w:marLeft w:val="0"/>
      <w:marRight w:val="0"/>
      <w:marTop w:val="0"/>
      <w:marBottom w:val="0"/>
      <w:divBdr>
        <w:top w:val="none" w:sz="0" w:space="0" w:color="auto"/>
        <w:left w:val="none" w:sz="0" w:space="0" w:color="auto"/>
        <w:bottom w:val="none" w:sz="0" w:space="0" w:color="auto"/>
        <w:right w:val="none" w:sz="0" w:space="0" w:color="auto"/>
      </w:divBdr>
    </w:div>
    <w:div w:id="1607153330">
      <w:bodyDiv w:val="1"/>
      <w:marLeft w:val="0"/>
      <w:marRight w:val="0"/>
      <w:marTop w:val="0"/>
      <w:marBottom w:val="0"/>
      <w:divBdr>
        <w:top w:val="none" w:sz="0" w:space="0" w:color="auto"/>
        <w:left w:val="none" w:sz="0" w:space="0" w:color="auto"/>
        <w:bottom w:val="none" w:sz="0" w:space="0" w:color="auto"/>
        <w:right w:val="none" w:sz="0" w:space="0" w:color="auto"/>
      </w:divBdr>
    </w:div>
    <w:div w:id="18629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caprino@bovind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leriasilva@tiscali.it" TargetMode="External"/><Relationship Id="rId5" Type="http://schemas.openxmlformats.org/officeDocument/2006/relationships/hyperlink" Target="https://galleriasilva.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400</Words>
  <Characters>2280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tondi</dc:creator>
  <cp:keywords/>
  <dc:description/>
  <cp:lastModifiedBy>elisa tondi</cp:lastModifiedBy>
  <cp:revision>1</cp:revision>
  <dcterms:created xsi:type="dcterms:W3CDTF">2020-02-28T12:09:00Z</dcterms:created>
  <dcterms:modified xsi:type="dcterms:W3CDTF">2020-02-28T13:19:00Z</dcterms:modified>
</cp:coreProperties>
</file>