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BEFC" w14:textId="77777777" w:rsidR="00A83A7D" w:rsidRPr="00AB5C26" w:rsidRDefault="00A83A7D" w:rsidP="00A83A7D">
      <w:pPr>
        <w:rPr>
          <w:rFonts w:ascii="Frutiger LT Pro 45 Light" w:hAnsi="Frutiger LT Pro 45 Light"/>
          <w:b/>
          <w:bCs/>
          <w:lang w:val="it-IT"/>
        </w:rPr>
      </w:pPr>
      <w:r w:rsidRPr="00AB5C26">
        <w:rPr>
          <w:rFonts w:ascii="Frutiger LT Pro 45 Light" w:hAnsi="Frutiger LT Pro 45 Light"/>
          <w:b/>
          <w:bCs/>
          <w:lang w:val="it-IT"/>
        </w:rPr>
        <w:t xml:space="preserve">Helga </w:t>
      </w:r>
      <w:proofErr w:type="spellStart"/>
      <w:r w:rsidRPr="00AB5C26">
        <w:rPr>
          <w:rFonts w:ascii="Frutiger LT Pro 45 Light" w:hAnsi="Frutiger LT Pro 45 Light"/>
          <w:b/>
          <w:bCs/>
          <w:lang w:val="it-IT"/>
        </w:rPr>
        <w:t>Fanderl</w:t>
      </w:r>
      <w:proofErr w:type="spellEnd"/>
      <w:r w:rsidRPr="00AB5C26">
        <w:rPr>
          <w:rFonts w:ascii="Frutiger LT Pro 45 Light" w:hAnsi="Frutiger LT Pro 45 Light"/>
          <w:b/>
          <w:bCs/>
          <w:lang w:val="it-IT"/>
        </w:rPr>
        <w:t xml:space="preserve"> </w:t>
      </w:r>
    </w:p>
    <w:p w14:paraId="3BBDB84B" w14:textId="0FE4BED2" w:rsidR="00A83A7D" w:rsidRPr="00AB5C26" w:rsidRDefault="00A83A7D" w:rsidP="00A83A7D">
      <w:pPr>
        <w:rPr>
          <w:rFonts w:ascii="Frutiger LT Pro 45 Light" w:hAnsi="Frutiger LT Pro 45 Light"/>
          <w:lang w:val="it-IT"/>
        </w:rPr>
      </w:pPr>
      <w:r w:rsidRPr="00AB5C26">
        <w:rPr>
          <w:rFonts w:ascii="Frutiger LT Pro 45 Light" w:hAnsi="Frutiger LT Pro 45 Light"/>
          <w:lang w:val="it-IT"/>
        </w:rPr>
        <w:t xml:space="preserve">Monna </w:t>
      </w:r>
      <w:r w:rsidR="005B5522" w:rsidRPr="00AB5C26">
        <w:rPr>
          <w:rFonts w:ascii="Frutiger LT Pro 45 Light" w:hAnsi="Frutiger LT Pro 45 Light"/>
          <w:lang w:val="it-IT"/>
        </w:rPr>
        <w:t>Li</w:t>
      </w:r>
      <w:r w:rsidRPr="00AB5C26">
        <w:rPr>
          <w:rFonts w:ascii="Frutiger LT Pro 45 Light" w:hAnsi="Frutiger LT Pro 45 Light"/>
          <w:lang w:val="it-IT"/>
        </w:rPr>
        <w:t xml:space="preserve">sa </w:t>
      </w:r>
    </w:p>
    <w:p w14:paraId="7853DAB4" w14:textId="77777777" w:rsidR="00A83A7D" w:rsidRPr="00AB5C26" w:rsidRDefault="00A83A7D" w:rsidP="00A83A7D">
      <w:pPr>
        <w:rPr>
          <w:rFonts w:ascii="Frutiger LT Pro 45 Light" w:hAnsi="Frutiger LT Pro 45 Light"/>
          <w:lang w:val="it-IT"/>
        </w:rPr>
      </w:pPr>
      <w:r w:rsidRPr="00AB5C26">
        <w:rPr>
          <w:rFonts w:ascii="Frutiger LT Pro 45 Light" w:hAnsi="Frutiger LT Pro 45 Light"/>
          <w:lang w:val="it-IT"/>
        </w:rPr>
        <w:t xml:space="preserve">15 </w:t>
      </w:r>
      <w:proofErr w:type="gramStart"/>
      <w:r w:rsidRPr="00AB5C26">
        <w:rPr>
          <w:rFonts w:ascii="Frutiger LT Pro 45 Light" w:hAnsi="Frutiger LT Pro 45 Light"/>
          <w:lang w:val="it-IT"/>
        </w:rPr>
        <w:t>Novembre</w:t>
      </w:r>
      <w:proofErr w:type="gramEnd"/>
      <w:r w:rsidRPr="00AB5C26">
        <w:rPr>
          <w:rFonts w:ascii="Frutiger LT Pro 45 Light" w:hAnsi="Frutiger LT Pro 45 Light"/>
          <w:lang w:val="it-IT"/>
        </w:rPr>
        <w:t xml:space="preserve"> – 12 </w:t>
      </w:r>
      <w:proofErr w:type="gramStart"/>
      <w:r w:rsidRPr="00AB5C26">
        <w:rPr>
          <w:rFonts w:ascii="Frutiger LT Pro 45 Light" w:hAnsi="Frutiger LT Pro 45 Light"/>
          <w:lang w:val="it-IT"/>
        </w:rPr>
        <w:t>Dicembre</w:t>
      </w:r>
      <w:proofErr w:type="gramEnd"/>
      <w:r w:rsidRPr="00AB5C26">
        <w:rPr>
          <w:rFonts w:ascii="Frutiger LT Pro 45 Light" w:hAnsi="Frutiger LT Pro 45 Light"/>
          <w:lang w:val="it-IT"/>
        </w:rPr>
        <w:t xml:space="preserve"> 2025 </w:t>
      </w:r>
    </w:p>
    <w:p w14:paraId="43FA13D7" w14:textId="34D13F0B" w:rsidR="00A83A7D" w:rsidRPr="00AB5C26" w:rsidRDefault="00A83A7D" w:rsidP="00A83A7D">
      <w:pPr>
        <w:rPr>
          <w:rFonts w:ascii="Frutiger LT Pro 45 Light" w:hAnsi="Frutiger LT Pro 45 Light"/>
          <w:lang w:val="it-IT"/>
        </w:rPr>
      </w:pPr>
      <w:r w:rsidRPr="00AB5C26">
        <w:rPr>
          <w:rFonts w:ascii="Frutiger LT Pro 45 Light" w:hAnsi="Frutiger LT Pro 45 Light"/>
          <w:lang w:val="it-IT"/>
        </w:rPr>
        <w:t xml:space="preserve">Inaugurazione </w:t>
      </w:r>
      <w:proofErr w:type="gramStart"/>
      <w:r w:rsidRPr="00AB5C26">
        <w:rPr>
          <w:rFonts w:ascii="Frutiger LT Pro 45 Light" w:hAnsi="Frutiger LT Pro 45 Light"/>
          <w:lang w:val="it-IT"/>
        </w:rPr>
        <w:t>Sabato</w:t>
      </w:r>
      <w:proofErr w:type="gramEnd"/>
      <w:r w:rsidRPr="00AB5C26">
        <w:rPr>
          <w:rFonts w:ascii="Frutiger LT Pro 45 Light" w:hAnsi="Frutiger LT Pro 45 Light"/>
          <w:lang w:val="it-IT"/>
        </w:rPr>
        <w:t xml:space="preserve"> 15 </w:t>
      </w:r>
      <w:proofErr w:type="gramStart"/>
      <w:r w:rsidRPr="00AB5C26">
        <w:rPr>
          <w:rFonts w:ascii="Frutiger LT Pro 45 Light" w:hAnsi="Frutiger LT Pro 45 Light"/>
          <w:lang w:val="it-IT"/>
        </w:rPr>
        <w:t>Novembre</w:t>
      </w:r>
      <w:proofErr w:type="gramEnd"/>
      <w:r w:rsidRPr="00AB5C26">
        <w:rPr>
          <w:rFonts w:ascii="Frutiger LT Pro 45 Light" w:hAnsi="Frutiger LT Pro 45 Light"/>
          <w:lang w:val="it-IT"/>
        </w:rPr>
        <w:t xml:space="preserve"> 2025, 18.30 </w:t>
      </w:r>
    </w:p>
    <w:p w14:paraId="265ACE4F" w14:textId="47A7BEC8" w:rsidR="00A83A7D" w:rsidRPr="00AB5C26" w:rsidRDefault="00A83A7D" w:rsidP="00A83A7D">
      <w:pPr>
        <w:rPr>
          <w:rFonts w:ascii="Frutiger LT Pro 45 Light" w:hAnsi="Frutiger LT Pro 45 Light"/>
          <w:lang w:val="it-IT"/>
        </w:rPr>
      </w:pPr>
      <w:r w:rsidRPr="00AB5C26">
        <w:rPr>
          <w:rFonts w:ascii="Frutiger LT Pro 45 Light" w:hAnsi="Frutiger LT Pro 45 Light"/>
          <w:lang w:val="it-IT"/>
        </w:rPr>
        <w:t>a cura di Filippo Perfetti</w:t>
      </w:r>
    </w:p>
    <w:p w14:paraId="6B8598D4" w14:textId="7FE3A3D5" w:rsidR="00A83A7D" w:rsidRPr="00AB5C26" w:rsidRDefault="00A83A7D" w:rsidP="00A83A7D">
      <w:pPr>
        <w:jc w:val="right"/>
        <w:rPr>
          <w:rFonts w:ascii="Frutiger LT Pro 45 Light" w:hAnsi="Frutiger LT Pro 45 Light"/>
          <w:i/>
          <w:iCs/>
          <w:lang w:val="it-IT"/>
        </w:rPr>
      </w:pPr>
      <w:r w:rsidRPr="00AB5C26">
        <w:rPr>
          <w:rFonts w:ascii="Frutiger LT Pro 45 Light" w:hAnsi="Frutiger LT Pro 45 Light"/>
          <w:i/>
          <w:iCs/>
          <w:lang w:val="it-IT"/>
        </w:rPr>
        <w:t xml:space="preserve">In bilico tra l’idolatria verso la più celebre opera d’arte e la caduta dell’aura, in equilibrio tra la rappresentazione del vedere e l’osservazione dell’evoluzione delle tecniche di registrazione digitali, è Monna Lisa di Helga </w:t>
      </w:r>
      <w:proofErr w:type="spellStart"/>
      <w:r w:rsidRPr="00AB5C26">
        <w:rPr>
          <w:rFonts w:ascii="Frutiger LT Pro 45 Light" w:hAnsi="Frutiger LT Pro 45 Light"/>
          <w:i/>
          <w:iCs/>
          <w:lang w:val="it-IT"/>
        </w:rPr>
        <w:t>Fanderl</w:t>
      </w:r>
      <w:proofErr w:type="spellEnd"/>
      <w:r w:rsidRPr="00AB5C26">
        <w:rPr>
          <w:rFonts w:ascii="Frutiger LT Pro 45 Light" w:hAnsi="Frutiger LT Pro 45 Light"/>
          <w:i/>
          <w:iCs/>
          <w:lang w:val="it-IT"/>
        </w:rPr>
        <w:t>.</w:t>
      </w:r>
    </w:p>
    <w:p w14:paraId="71745938" w14:textId="36DDFFC1" w:rsidR="00A83A7D" w:rsidRPr="00AB5C26" w:rsidRDefault="00474108" w:rsidP="00F25B9B">
      <w:pPr>
        <w:rPr>
          <w:rFonts w:ascii="Frutiger LT Pro 45 Light" w:hAnsi="Frutiger LT Pro 45 Light"/>
          <w:b/>
          <w:bCs/>
          <w:lang w:val="it-IT"/>
        </w:rPr>
      </w:pPr>
      <w:r w:rsidRPr="00AB5C26">
        <w:rPr>
          <w:rFonts w:ascii="Frutiger LT Pro 45 Light" w:hAnsi="Frutiger LT Pro 45 Light"/>
          <w:b/>
          <w:bCs/>
          <w:noProof/>
          <w:lang w:val="it-IT"/>
        </w:rPr>
        <w:drawing>
          <wp:anchor distT="0" distB="0" distL="114300" distR="114300" simplePos="0" relativeHeight="251658240" behindDoc="0" locked="0" layoutInCell="1" allowOverlap="1" wp14:anchorId="62AB3D89" wp14:editId="2CFB9B79">
            <wp:simplePos x="0" y="0"/>
            <wp:positionH relativeFrom="column">
              <wp:posOffset>-3810</wp:posOffset>
            </wp:positionH>
            <wp:positionV relativeFrom="paragraph">
              <wp:posOffset>316230</wp:posOffset>
            </wp:positionV>
            <wp:extent cx="4134485" cy="3177540"/>
            <wp:effectExtent l="0" t="0" r="0" b="3810"/>
            <wp:wrapSquare wrapText="bothSides"/>
            <wp:docPr id="1649657688" name="Immagine 1" descr="Immagine che contiene Viso umano, persona, bianco e nero, vestit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57688" name="Immagine 1" descr="Immagine che contiene Viso umano, persona, bianco e nero, vestiti&#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34485" cy="3177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DF9E12" w14:textId="4E192CF1" w:rsidR="00A83A7D" w:rsidRPr="00AB5C26" w:rsidRDefault="00A83A7D" w:rsidP="00F25B9B">
      <w:pPr>
        <w:rPr>
          <w:rFonts w:ascii="Frutiger LT Pro 45 Light" w:hAnsi="Frutiger LT Pro 45 Light"/>
          <w:b/>
          <w:bCs/>
          <w:lang w:val="it-IT"/>
        </w:rPr>
      </w:pPr>
    </w:p>
    <w:p w14:paraId="4EEB8829" w14:textId="77777777" w:rsidR="00A83A7D" w:rsidRPr="00AB5C26" w:rsidRDefault="00A83A7D" w:rsidP="00F25B9B">
      <w:pPr>
        <w:rPr>
          <w:rFonts w:ascii="Frutiger LT Pro 45 Light" w:hAnsi="Frutiger LT Pro 45 Light"/>
          <w:b/>
          <w:bCs/>
          <w:lang w:val="it-IT"/>
        </w:rPr>
      </w:pPr>
    </w:p>
    <w:p w14:paraId="3D346B2F" w14:textId="7DA95FA8" w:rsidR="00A83A7D" w:rsidRPr="00AB5C26" w:rsidRDefault="00A83A7D" w:rsidP="00A83A7D">
      <w:pPr>
        <w:tabs>
          <w:tab w:val="center" w:pos="1231"/>
        </w:tabs>
        <w:rPr>
          <w:rFonts w:ascii="Frutiger LT Pro 45 Light" w:hAnsi="Frutiger LT Pro 45 Light"/>
          <w:sz w:val="18"/>
          <w:szCs w:val="18"/>
          <w:lang w:val="it-IT"/>
        </w:rPr>
      </w:pPr>
      <w:r w:rsidRPr="00AB5C26">
        <w:rPr>
          <w:rFonts w:ascii="Frutiger LT Pro 45 Light" w:hAnsi="Frutiger LT Pro 45 Light"/>
          <w:b/>
          <w:bCs/>
          <w:sz w:val="18"/>
          <w:szCs w:val="18"/>
          <w:lang w:val="it-IT"/>
        </w:rPr>
        <w:tab/>
      </w:r>
      <w:r w:rsidRPr="00AB5C26">
        <w:rPr>
          <w:rFonts w:ascii="Frutiger LT Pro 45 Light" w:hAnsi="Frutiger LT Pro 45 Light"/>
          <w:b/>
          <w:bCs/>
          <w:sz w:val="18"/>
          <w:szCs w:val="18"/>
          <w:lang w:val="it-IT"/>
        </w:rPr>
        <w:br w:type="textWrapping" w:clear="all"/>
      </w:r>
      <w:r w:rsidRPr="00AB5C26">
        <w:rPr>
          <w:rFonts w:ascii="Frutiger LT Pro 45 Light" w:hAnsi="Frutiger LT Pro 45 Light"/>
          <w:sz w:val="18"/>
          <w:szCs w:val="18"/>
          <w:lang w:val="it-IT"/>
        </w:rPr>
        <w:t xml:space="preserve">Helga </w:t>
      </w:r>
      <w:proofErr w:type="spellStart"/>
      <w:r w:rsidRPr="00AB5C26">
        <w:rPr>
          <w:rFonts w:ascii="Frutiger LT Pro 45 Light" w:hAnsi="Frutiger LT Pro 45 Light"/>
          <w:sz w:val="18"/>
          <w:szCs w:val="18"/>
          <w:lang w:val="it-IT"/>
        </w:rPr>
        <w:t>Fanderl</w:t>
      </w:r>
      <w:proofErr w:type="spellEnd"/>
      <w:r w:rsidRPr="00AB5C26">
        <w:rPr>
          <w:rFonts w:ascii="Frutiger LT Pro 45 Light" w:hAnsi="Frutiger LT Pro 45 Light"/>
          <w:sz w:val="18"/>
          <w:szCs w:val="18"/>
          <w:lang w:val="it-IT"/>
        </w:rPr>
        <w:t xml:space="preserve">, </w:t>
      </w:r>
      <w:r w:rsidRPr="00AB5C26">
        <w:rPr>
          <w:rFonts w:ascii="Frutiger LT Pro 45 Light" w:hAnsi="Frutiger LT Pro 45 Light"/>
          <w:i/>
          <w:iCs/>
          <w:sz w:val="18"/>
          <w:szCs w:val="18"/>
          <w:lang w:val="it-IT"/>
        </w:rPr>
        <w:t xml:space="preserve">Mona Lisa </w:t>
      </w:r>
      <w:proofErr w:type="spellStart"/>
      <w:r w:rsidRPr="00AB5C26">
        <w:rPr>
          <w:rFonts w:ascii="Frutiger LT Pro 45 Light" w:hAnsi="Frutiger LT Pro 45 Light"/>
          <w:i/>
          <w:iCs/>
          <w:sz w:val="18"/>
          <w:szCs w:val="18"/>
          <w:lang w:val="it-IT"/>
        </w:rPr>
        <w:t>digital</w:t>
      </w:r>
      <w:proofErr w:type="spellEnd"/>
      <w:r w:rsidRPr="00AB5C26">
        <w:rPr>
          <w:rFonts w:ascii="Frutiger LT Pro 45 Light" w:hAnsi="Frutiger LT Pro 45 Light"/>
          <w:i/>
          <w:iCs/>
          <w:sz w:val="18"/>
          <w:szCs w:val="18"/>
          <w:lang w:val="it-IT"/>
        </w:rPr>
        <w:t xml:space="preserve">, </w:t>
      </w:r>
      <w:r w:rsidRPr="00AB5C26">
        <w:rPr>
          <w:rFonts w:ascii="Frutiger LT Pro 45 Light" w:hAnsi="Frutiger LT Pro 45 Light"/>
          <w:sz w:val="18"/>
          <w:szCs w:val="18"/>
          <w:lang w:val="it-IT"/>
        </w:rPr>
        <w:t>Super 8, 2002 (per gentile concessione dell’artista)</w:t>
      </w:r>
    </w:p>
    <w:p w14:paraId="047D0D1C" w14:textId="36CC7298" w:rsidR="00811CCE" w:rsidRPr="00AB5C26" w:rsidRDefault="00811CCE" w:rsidP="00811CCE">
      <w:pPr>
        <w:rPr>
          <w:rFonts w:ascii="Frutiger LT Pro 45 Light" w:hAnsi="Frutiger LT Pro 45 Light"/>
          <w:lang w:val="it-IT"/>
        </w:rPr>
      </w:pPr>
      <w:r w:rsidRPr="00AB5C26">
        <w:rPr>
          <w:rFonts w:ascii="Frutiger LT Pro 45 Light" w:hAnsi="Frutiger LT Pro 45 Light"/>
          <w:lang w:val="it-IT"/>
        </w:rPr>
        <w:t xml:space="preserve">Trieste Contemporanea è lieta di annunciare la prima assoluta di Monna Lisa, l’installazione filmica dell’artista tedesca Helga </w:t>
      </w:r>
      <w:proofErr w:type="spellStart"/>
      <w:r w:rsidRPr="00AB5C26">
        <w:rPr>
          <w:rFonts w:ascii="Frutiger LT Pro 45 Light" w:hAnsi="Frutiger LT Pro 45 Light"/>
          <w:lang w:val="it-IT"/>
        </w:rPr>
        <w:t>Fanderl</w:t>
      </w:r>
      <w:proofErr w:type="spellEnd"/>
      <w:r w:rsidRPr="00AB5C26">
        <w:rPr>
          <w:rFonts w:ascii="Frutiger LT Pro 45 Light" w:hAnsi="Frutiger LT Pro 45 Light"/>
          <w:lang w:val="it-IT"/>
        </w:rPr>
        <w:t xml:space="preserve"> dedicata al celebre ritratto di Leonardo da Vinci. L’inaugurazione si terrà </w:t>
      </w:r>
      <w:r w:rsidRPr="00AB5C26">
        <w:rPr>
          <w:rFonts w:ascii="Frutiger LT Pro 45 Light" w:hAnsi="Frutiger LT Pro 45 Light"/>
          <w:b/>
          <w:bCs/>
          <w:lang w:val="it-IT"/>
        </w:rPr>
        <w:t>sabato 15 novembre 2025</w:t>
      </w:r>
      <w:r w:rsidRPr="00AB5C26">
        <w:rPr>
          <w:rFonts w:ascii="Frutiger LT Pro 45 Light" w:hAnsi="Frutiger LT Pro 45 Light"/>
          <w:lang w:val="it-IT"/>
        </w:rPr>
        <w:t xml:space="preserve"> alle ore </w:t>
      </w:r>
      <w:r w:rsidRPr="00AB5C26">
        <w:rPr>
          <w:rFonts w:ascii="Frutiger LT Pro 45 Light" w:hAnsi="Frutiger LT Pro 45 Light"/>
          <w:b/>
          <w:bCs/>
          <w:lang w:val="it-IT"/>
        </w:rPr>
        <w:t>18:30</w:t>
      </w:r>
      <w:r w:rsidRPr="00AB5C26">
        <w:rPr>
          <w:rFonts w:ascii="Frutiger LT Pro 45 Light" w:hAnsi="Frutiger LT Pro 45 Light"/>
          <w:lang w:val="it-IT"/>
        </w:rPr>
        <w:t xml:space="preserve"> allo Studio Tommaseo (via del Monte 2/1, Trieste). L’esposizione è coprodotta da </w:t>
      </w:r>
      <w:proofErr w:type="spellStart"/>
      <w:r w:rsidRPr="00AB5C26">
        <w:rPr>
          <w:rFonts w:ascii="Frutiger LT Pro 45 Light" w:hAnsi="Frutiger LT Pro 45 Light"/>
          <w:lang w:val="it-IT"/>
        </w:rPr>
        <w:t>altriformati</w:t>
      </w:r>
      <w:proofErr w:type="spellEnd"/>
      <w:r w:rsidRPr="00AB5C26">
        <w:rPr>
          <w:rFonts w:ascii="Frutiger LT Pro 45 Light" w:hAnsi="Frutiger LT Pro 45 Light"/>
          <w:lang w:val="it-IT"/>
        </w:rPr>
        <w:t xml:space="preserve"> e da Trieste Contemporanea, a cura di Filippo Perfetti.</w:t>
      </w:r>
      <w:r w:rsidR="00AB5C26">
        <w:rPr>
          <w:rFonts w:ascii="Frutiger LT Pro 45 Light" w:hAnsi="Frutiger LT Pro 45 Light"/>
          <w:lang w:val="it-IT"/>
        </w:rPr>
        <w:br/>
      </w:r>
      <w:r w:rsidRPr="00AB5C26">
        <w:rPr>
          <w:rFonts w:ascii="Frutiger LT Pro 45 Light" w:hAnsi="Frutiger LT Pro 45 Light"/>
          <w:lang w:val="it-IT"/>
        </w:rPr>
        <w:t xml:space="preserve">Monna Lisa rappresenta un progetto artistico che indaga la complessità dello sguardo contemporaneo e la percezione delle opere d’arte storiche in un’epoca dominata dalla riproducibilità digitale. La Gioconda, icona universale, diventa il soggetto di una riflessione sulla relazione tra arte, tempo e memoria visiva. A partire dal 2000, </w:t>
      </w:r>
      <w:proofErr w:type="spellStart"/>
      <w:r w:rsidRPr="00AB5C26">
        <w:rPr>
          <w:rFonts w:ascii="Frutiger LT Pro 45 Light" w:hAnsi="Frutiger LT Pro 45 Light"/>
          <w:lang w:val="it-IT"/>
        </w:rPr>
        <w:t>Fanderl</w:t>
      </w:r>
      <w:proofErr w:type="spellEnd"/>
      <w:r w:rsidRPr="00AB5C26">
        <w:rPr>
          <w:rFonts w:ascii="Frutiger LT Pro 45 Light" w:hAnsi="Frutiger LT Pro 45 Light"/>
          <w:lang w:val="it-IT"/>
        </w:rPr>
        <w:t xml:space="preserve"> ha realizzato una serie di riprese all’interno delle sale del Louvre con la sua cinepresa Super 8, osservando il dipinto non solo come opera d’arte, ma anche come fenomeno sociale, tra l’affollamento dei visitatori e l’incessante registrazione di immagini con ogni tipo di strumento fotografico o video.</w:t>
      </w:r>
      <w:r w:rsidR="00AB5C26">
        <w:rPr>
          <w:rFonts w:ascii="Frutiger LT Pro 45 Light" w:hAnsi="Frutiger LT Pro 45 Light"/>
          <w:lang w:val="it-IT"/>
        </w:rPr>
        <w:br/>
      </w:r>
      <w:r w:rsidRPr="00AB5C26">
        <w:rPr>
          <w:rFonts w:ascii="Frutiger LT Pro 45 Light" w:hAnsi="Frutiger LT Pro 45 Light"/>
          <w:lang w:val="it-IT"/>
        </w:rPr>
        <w:t xml:space="preserve">L’installazione allo Studio Tommaseo utilizza cinque proiettori da 16mm, un formato doppio </w:t>
      </w:r>
      <w:r w:rsidRPr="00AB5C26">
        <w:rPr>
          <w:rFonts w:ascii="Frutiger LT Pro 45 Light" w:hAnsi="Frutiger LT Pro 45 Light"/>
          <w:lang w:val="it-IT"/>
        </w:rPr>
        <w:lastRenderedPageBreak/>
        <w:t>rispetto al Super 8 originale, per creare una quadreria cinematografica che propone il dipinto di Leonardo in molteplici varianti. Le immagini proiettate in loop alle pareti ricreano la presenza dell’opera attraverso il tempo e il movimento dei visitatori, segnandone sia la permanenza che il cambiamento.</w:t>
      </w:r>
      <w:r w:rsidR="00AB5C26">
        <w:rPr>
          <w:rFonts w:ascii="Frutiger LT Pro 45 Light" w:hAnsi="Frutiger LT Pro 45 Light"/>
          <w:lang w:val="it-IT"/>
        </w:rPr>
        <w:br/>
      </w:r>
      <w:r w:rsidRPr="00AB5C26">
        <w:rPr>
          <w:rFonts w:ascii="Frutiger LT Pro 45 Light" w:hAnsi="Frutiger LT Pro 45 Light"/>
          <w:lang w:val="it-IT"/>
        </w:rPr>
        <w:t xml:space="preserve">Il lavoro di </w:t>
      </w:r>
      <w:proofErr w:type="spellStart"/>
      <w:r w:rsidRPr="00AB5C26">
        <w:rPr>
          <w:rFonts w:ascii="Frutiger LT Pro 45 Light" w:hAnsi="Frutiger LT Pro 45 Light"/>
          <w:lang w:val="it-IT"/>
        </w:rPr>
        <w:t>Fanderl</w:t>
      </w:r>
      <w:proofErr w:type="spellEnd"/>
      <w:r w:rsidRPr="00AB5C26">
        <w:rPr>
          <w:rFonts w:ascii="Frutiger LT Pro 45 Light" w:hAnsi="Frutiger LT Pro 45 Light"/>
          <w:lang w:val="it-IT"/>
        </w:rPr>
        <w:t xml:space="preserve"> mette in scena due tipi di sguardo: quello del pubblico, rapido e spesso superficiale, mosso dalla curiosità e dal desiderio di catturare l’immagine, e quello dell’artista, attento, calibrato e delicato, capace di cogliere gesti, dettagli e sfumature.</w:t>
      </w:r>
      <w:r w:rsidR="00AB5C26">
        <w:rPr>
          <w:rFonts w:ascii="Frutiger LT Pro 45 Light" w:hAnsi="Frutiger LT Pro 45 Light"/>
          <w:lang w:val="it-IT"/>
        </w:rPr>
        <w:br/>
      </w:r>
      <w:r w:rsidRPr="00AB5C26">
        <w:rPr>
          <w:rFonts w:ascii="Frutiger LT Pro 45 Light" w:hAnsi="Frutiger LT Pro 45 Light"/>
          <w:lang w:val="it-IT"/>
        </w:rPr>
        <w:t xml:space="preserve">Il visitatore di Monna Lisa, a Trieste fino al 12 dicembre, si trova al centro di questo dialogo tra immagine, tempo e percezione: tra lo sguardo enigmatico della Gioconda e la densità fotochimica dei Super 8 di </w:t>
      </w:r>
      <w:proofErr w:type="spellStart"/>
      <w:r w:rsidRPr="00AB5C26">
        <w:rPr>
          <w:rFonts w:ascii="Frutiger LT Pro 45 Light" w:hAnsi="Frutiger LT Pro 45 Light"/>
          <w:lang w:val="it-IT"/>
        </w:rPr>
        <w:t>Fanderl</w:t>
      </w:r>
      <w:proofErr w:type="spellEnd"/>
      <w:r w:rsidRPr="00AB5C26">
        <w:rPr>
          <w:rFonts w:ascii="Frutiger LT Pro 45 Light" w:hAnsi="Frutiger LT Pro 45 Light"/>
          <w:lang w:val="it-IT"/>
        </w:rPr>
        <w:t>, ogni spettatore è invitato a riflettere sulla fragilità e sulla ricchezza dello sguardo, sul fenomeno della visione di massa e sulla memoria delle immagini. L’installazione diventa così un’esperienza immersiva, in cui arte classica e sperimentazione cinematografica dialogano, creando uno spazio di osservazione e contemplazione, in cui il tempo, la storia e la tecnologia si intrecciano.</w:t>
      </w:r>
    </w:p>
    <w:p w14:paraId="3B940756" w14:textId="38EA3952" w:rsidR="00AB5C26" w:rsidRPr="00AB5C26" w:rsidRDefault="00811CCE" w:rsidP="00811CCE">
      <w:pPr>
        <w:rPr>
          <w:rFonts w:ascii="Frutiger LT Pro 45 Light" w:hAnsi="Frutiger LT Pro 45 Light"/>
          <w:lang w:val="it-IT"/>
        </w:rPr>
      </w:pPr>
      <w:r w:rsidRPr="00AB5C26">
        <w:rPr>
          <w:rFonts w:ascii="Frutiger LT Pro 45 Light" w:hAnsi="Frutiger LT Pro 45 Light"/>
          <w:b/>
          <w:bCs/>
          <w:lang w:val="it-IT"/>
        </w:rPr>
        <w:t xml:space="preserve">Helga </w:t>
      </w:r>
      <w:proofErr w:type="spellStart"/>
      <w:r w:rsidRPr="00AB5C26">
        <w:rPr>
          <w:rFonts w:ascii="Frutiger LT Pro 45 Light" w:hAnsi="Frutiger LT Pro 45 Light"/>
          <w:b/>
          <w:bCs/>
          <w:lang w:val="it-IT"/>
        </w:rPr>
        <w:t>Fanderl</w:t>
      </w:r>
      <w:proofErr w:type="spellEnd"/>
      <w:r w:rsidRPr="00AB5C26">
        <w:rPr>
          <w:rFonts w:ascii="Frutiger LT Pro 45 Light" w:hAnsi="Frutiger LT Pro 45 Light"/>
          <w:lang w:val="it-IT"/>
        </w:rPr>
        <w:t xml:space="preserve"> (Ingolstadt, 1947) vive e lavora a Berlino. Ha studiato cinema con Peter </w:t>
      </w:r>
      <w:proofErr w:type="spellStart"/>
      <w:r w:rsidRPr="00AB5C26">
        <w:rPr>
          <w:rFonts w:ascii="Frutiger LT Pro 45 Light" w:hAnsi="Frutiger LT Pro 45 Light"/>
          <w:lang w:val="it-IT"/>
        </w:rPr>
        <w:t>Kubelka</w:t>
      </w:r>
      <w:proofErr w:type="spellEnd"/>
      <w:r w:rsidRPr="00AB5C26">
        <w:rPr>
          <w:rFonts w:ascii="Frutiger LT Pro 45 Light" w:hAnsi="Frutiger LT Pro 45 Light"/>
          <w:lang w:val="it-IT"/>
        </w:rPr>
        <w:t xml:space="preserve"> alla </w:t>
      </w:r>
      <w:proofErr w:type="spellStart"/>
      <w:r w:rsidRPr="00AB5C26">
        <w:rPr>
          <w:rFonts w:ascii="Frutiger LT Pro 45 Light" w:hAnsi="Frutiger LT Pro 45 Light"/>
          <w:lang w:val="it-IT"/>
        </w:rPr>
        <w:t>Städelschule</w:t>
      </w:r>
      <w:proofErr w:type="spellEnd"/>
      <w:r w:rsidRPr="00AB5C26">
        <w:rPr>
          <w:rFonts w:ascii="Frutiger LT Pro 45 Light" w:hAnsi="Frutiger LT Pro 45 Light"/>
          <w:lang w:val="it-IT"/>
        </w:rPr>
        <w:t xml:space="preserve"> di Francoforte e con Robert </w:t>
      </w:r>
      <w:proofErr w:type="spellStart"/>
      <w:r w:rsidRPr="00AB5C26">
        <w:rPr>
          <w:rFonts w:ascii="Frutiger LT Pro 45 Light" w:hAnsi="Frutiger LT Pro 45 Light"/>
          <w:lang w:val="it-IT"/>
        </w:rPr>
        <w:t>Breer</w:t>
      </w:r>
      <w:proofErr w:type="spellEnd"/>
      <w:r w:rsidRPr="00AB5C26">
        <w:rPr>
          <w:rFonts w:ascii="Frutiger LT Pro 45 Light" w:hAnsi="Frutiger LT Pro 45 Light"/>
          <w:lang w:val="it-IT"/>
        </w:rPr>
        <w:t xml:space="preserve"> alla Cooper Union of the </w:t>
      </w:r>
      <w:proofErr w:type="spellStart"/>
      <w:r w:rsidRPr="00AB5C26">
        <w:rPr>
          <w:rFonts w:ascii="Frutiger LT Pro 45 Light" w:hAnsi="Frutiger LT Pro 45 Light"/>
          <w:lang w:val="it-IT"/>
        </w:rPr>
        <w:t>Arts</w:t>
      </w:r>
      <w:proofErr w:type="spellEnd"/>
      <w:r w:rsidRPr="00AB5C26">
        <w:rPr>
          <w:rFonts w:ascii="Frutiger LT Pro 45 Light" w:hAnsi="Frutiger LT Pro 45 Light"/>
          <w:lang w:val="it-IT"/>
        </w:rPr>
        <w:t xml:space="preserve"> di New York. Dalla metà degli anni Ottanta ha realizzato centinaia di cortometraggi in Super 8, presentati in montaggi effimeri che danno forma a programmi sempre unici. Il suo lavoro è stato mostrato in numerosi festival internazionali ed è parte delle collezioni di importanti musei, tra cui il Centre Pompidou di Parigi. Nel 2023 è stato pubblicato il volume </w:t>
      </w:r>
      <w:proofErr w:type="spellStart"/>
      <w:r w:rsidRPr="00AB5C26">
        <w:rPr>
          <w:rFonts w:ascii="Frutiger LT Pro 45 Light" w:hAnsi="Frutiger LT Pro 45 Light"/>
          <w:lang w:val="it-IT"/>
        </w:rPr>
        <w:t>Konstellationen</w:t>
      </w:r>
      <w:proofErr w:type="spellEnd"/>
      <w:r w:rsidRPr="00AB5C26">
        <w:rPr>
          <w:rFonts w:ascii="Frutiger LT Pro 45 Light" w:hAnsi="Frutiger LT Pro 45 Light"/>
          <w:lang w:val="it-IT"/>
        </w:rPr>
        <w:t xml:space="preserve"> Super 8 (</w:t>
      </w:r>
      <w:proofErr w:type="spellStart"/>
      <w:r w:rsidRPr="00AB5C26">
        <w:rPr>
          <w:rFonts w:ascii="Frutiger LT Pro 45 Light" w:hAnsi="Frutiger LT Pro 45 Light"/>
          <w:lang w:val="it-IT"/>
        </w:rPr>
        <w:t>Hatje</w:t>
      </w:r>
      <w:proofErr w:type="spellEnd"/>
      <w:r w:rsidRPr="00AB5C26">
        <w:rPr>
          <w:rFonts w:ascii="Frutiger LT Pro 45 Light" w:hAnsi="Frutiger LT Pro 45 Light"/>
          <w:lang w:val="it-IT"/>
        </w:rPr>
        <w:t xml:space="preserve"> </w:t>
      </w:r>
      <w:proofErr w:type="spellStart"/>
      <w:r w:rsidRPr="00AB5C26">
        <w:rPr>
          <w:rFonts w:ascii="Frutiger LT Pro 45 Light" w:hAnsi="Frutiger LT Pro 45 Light"/>
          <w:lang w:val="it-IT"/>
        </w:rPr>
        <w:t>Cantz</w:t>
      </w:r>
      <w:proofErr w:type="spellEnd"/>
      <w:r w:rsidRPr="00AB5C26">
        <w:rPr>
          <w:rFonts w:ascii="Frutiger LT Pro 45 Light" w:hAnsi="Frutiger LT Pro 45 Light"/>
          <w:lang w:val="it-IT"/>
        </w:rPr>
        <w:t xml:space="preserve">), che raccoglie la sua intera carriera artistica. Il progetto è in collaborazione con </w:t>
      </w:r>
      <w:proofErr w:type="spellStart"/>
      <w:r w:rsidRPr="00AB5C26">
        <w:rPr>
          <w:rFonts w:ascii="Frutiger LT Pro 45 Light" w:hAnsi="Frutiger LT Pro 45 Light"/>
          <w:b/>
          <w:bCs/>
          <w:lang w:val="it-IT"/>
        </w:rPr>
        <w:t>altriformati</w:t>
      </w:r>
      <w:proofErr w:type="spellEnd"/>
      <w:r w:rsidRPr="00AB5C26">
        <w:rPr>
          <w:rFonts w:ascii="Frutiger LT Pro 45 Light" w:hAnsi="Frutiger LT Pro 45 Light"/>
          <w:lang w:val="it-IT"/>
        </w:rPr>
        <w:t xml:space="preserve">, gruppo che rivolge la sua attenzione alla cinematografia sperimentale e alla video arte. Intende la curatela come affinamento estetico, definizione di senso e metodo di studio. Ha collaborato con importanti istituzioni e festival, e ha ospitato o programmato alcuni fra i più importanti artisti del panorama internazionale del cinema sperimentale. La curatela della mostra è di </w:t>
      </w:r>
      <w:r w:rsidRPr="00AB5C26">
        <w:rPr>
          <w:rFonts w:ascii="Frutiger LT Pro 45 Light" w:hAnsi="Frutiger LT Pro 45 Light"/>
          <w:b/>
          <w:bCs/>
          <w:lang w:val="it-IT"/>
        </w:rPr>
        <w:t xml:space="preserve">Filippo Perfetti, </w:t>
      </w:r>
      <w:r w:rsidRPr="00AB5C26">
        <w:rPr>
          <w:rFonts w:ascii="Frutiger LT Pro 45 Light" w:hAnsi="Frutiger LT Pro 45 Light"/>
          <w:lang w:val="it-IT"/>
        </w:rPr>
        <w:t>responsabile artistico del gruppo, svolge un dottorato in cinema presso l’Università di Udine, occupandosi di teorie dell’immagine e del montaggio, si impegna nella curatela di mostre e programmi di cinema sperimentale, ed è redattore per La Rivista di Engramma.</w:t>
      </w:r>
      <w:r w:rsidR="00AB5C26">
        <w:rPr>
          <w:rFonts w:ascii="Frutiger LT Pro 45 Light" w:hAnsi="Frutiger LT Pro 45 Light"/>
          <w:lang w:val="it-IT"/>
        </w:rPr>
        <w:br/>
      </w:r>
      <w:r w:rsidR="00F25B9B" w:rsidRPr="00AB5C26">
        <w:rPr>
          <w:rFonts w:ascii="Frutiger LT Pro 45 Light" w:hAnsi="Frutiger LT Pro 45 Light"/>
          <w:lang w:val="it-IT"/>
        </w:rPr>
        <w:t xml:space="preserve">Per </w:t>
      </w:r>
      <w:r w:rsidRPr="00AB5C26">
        <w:rPr>
          <w:rFonts w:ascii="Frutiger LT Pro 45 Light" w:hAnsi="Frutiger LT Pro 45 Light"/>
          <w:lang w:val="it-IT"/>
        </w:rPr>
        <w:t xml:space="preserve">maggiori </w:t>
      </w:r>
      <w:r w:rsidR="00F25B9B" w:rsidRPr="00AB5C26">
        <w:rPr>
          <w:rFonts w:ascii="Frutiger LT Pro 45 Light" w:hAnsi="Frutiger LT Pro 45 Light"/>
          <w:lang w:val="it-IT"/>
        </w:rPr>
        <w:t xml:space="preserve">informazioni: </w:t>
      </w:r>
      <w:hyperlink r:id="rId5" w:history="1">
        <w:r w:rsidR="00F25B9B" w:rsidRPr="00AB5C26">
          <w:rPr>
            <w:rStyle w:val="Collegamentoipertestuale"/>
            <w:rFonts w:ascii="Frutiger LT Pro 45 Light" w:hAnsi="Frutiger LT Pro 45 Light"/>
            <w:lang w:val="it-IT"/>
          </w:rPr>
          <w:t>https://www.triestecontemporanea.it/event/monna-lisa-helga-fanderl/</w:t>
        </w:r>
      </w:hyperlink>
    </w:p>
    <w:p w14:paraId="3CE09C03" w14:textId="6A1B33D0" w:rsidR="00F25B9B" w:rsidRPr="00AB5C26" w:rsidRDefault="00AB5C26" w:rsidP="00811CCE">
      <w:pPr>
        <w:rPr>
          <w:rFonts w:ascii="Frutiger LT Pro 45 Light" w:hAnsi="Frutiger LT Pro 45 Light"/>
          <w:sz w:val="20"/>
          <w:szCs w:val="20"/>
          <w:lang w:val="it-IT"/>
        </w:rPr>
      </w:pPr>
      <w:hyperlink r:id="rId6" w:history="1">
        <w:r w:rsidRPr="00C93BC9">
          <w:rPr>
            <w:rStyle w:val="Collegamentoipertestuale"/>
            <w:rFonts w:ascii="Frutiger LT Pro 45 Light" w:hAnsi="Frutiger LT Pro 45 Light"/>
            <w:sz w:val="20"/>
            <w:szCs w:val="20"/>
            <w:lang w:val="it-IT"/>
          </w:rPr>
          <w:t>info@triestecontemporanea.it</w:t>
        </w:r>
      </w:hyperlink>
      <w:r w:rsidR="00811CCE" w:rsidRPr="00AB5C26">
        <w:rPr>
          <w:rFonts w:ascii="Frutiger LT Pro 45 Light" w:hAnsi="Frutiger LT Pro 45 Light"/>
          <w:sz w:val="20"/>
          <w:szCs w:val="20"/>
          <w:lang w:val="it-IT"/>
        </w:rPr>
        <w:br/>
        <w:t>Comitato Trieste Contemporanea</w:t>
      </w:r>
      <w:r w:rsidR="00811CCE" w:rsidRPr="00AB5C26">
        <w:rPr>
          <w:rFonts w:ascii="Frutiger LT Pro 45 Light" w:hAnsi="Frutiger LT Pro 45 Light"/>
          <w:sz w:val="20"/>
          <w:szCs w:val="20"/>
          <w:lang w:val="it-IT"/>
        </w:rPr>
        <w:br/>
        <w:t>via del Monte 2/1 - 34122 Trieste</w:t>
      </w:r>
      <w:r w:rsidR="00811CCE" w:rsidRPr="00AB5C26">
        <w:rPr>
          <w:rFonts w:ascii="Frutiger LT Pro 45 Light" w:hAnsi="Frutiger LT Pro 45 Light"/>
          <w:sz w:val="20"/>
          <w:szCs w:val="20"/>
          <w:lang w:val="it-IT"/>
        </w:rPr>
        <w:br/>
        <w:t>tel. +39 040 63918</w:t>
      </w:r>
      <w:r w:rsidR="00811CCE" w:rsidRPr="00AB5C26">
        <w:rPr>
          <w:rFonts w:ascii="Frutiger LT Pro 45 Light" w:hAnsi="Frutiger LT Pro 45 Light"/>
          <w:sz w:val="20"/>
          <w:szCs w:val="20"/>
          <w:lang w:val="it-IT"/>
        </w:rPr>
        <w:br/>
        <w:t xml:space="preserve">orari di apertura: da martedì a venerdì 17 </w:t>
      </w:r>
      <w:r w:rsidR="005B5522" w:rsidRPr="00AB5C26">
        <w:rPr>
          <w:rFonts w:ascii="Frutiger LT Pro 45 Light" w:hAnsi="Frutiger LT Pro 45 Light"/>
          <w:sz w:val="20"/>
          <w:szCs w:val="20"/>
          <w:lang w:val="it-IT"/>
        </w:rPr>
        <w:t>–</w:t>
      </w:r>
      <w:r w:rsidR="00811CCE" w:rsidRPr="00AB5C26">
        <w:rPr>
          <w:rFonts w:ascii="Frutiger LT Pro 45 Light" w:hAnsi="Frutiger LT Pro 45 Light"/>
          <w:sz w:val="20"/>
          <w:szCs w:val="20"/>
          <w:lang w:val="it-IT"/>
        </w:rPr>
        <w:t xml:space="preserve"> 20</w:t>
      </w:r>
    </w:p>
    <w:p w14:paraId="4BA53713" w14:textId="77777777" w:rsidR="005B5522" w:rsidRDefault="005B5522" w:rsidP="00811CCE">
      <w:pPr>
        <w:rPr>
          <w:sz w:val="20"/>
          <w:szCs w:val="20"/>
          <w:lang w:val="it-IT"/>
        </w:rPr>
      </w:pPr>
    </w:p>
    <w:p w14:paraId="589CCE2F" w14:textId="4B56753F" w:rsidR="005B5522" w:rsidRPr="00811CCE" w:rsidRDefault="00AB5C26" w:rsidP="00811CCE">
      <w:pPr>
        <w:rPr>
          <w:sz w:val="20"/>
          <w:szCs w:val="20"/>
          <w:lang w:val="it-IT"/>
        </w:rPr>
      </w:pPr>
      <w:r>
        <w:rPr>
          <w:noProof/>
          <w:sz w:val="20"/>
          <w:szCs w:val="20"/>
          <w:lang w:val="it-IT"/>
        </w:rPr>
        <w:drawing>
          <wp:inline distT="0" distB="0" distL="0" distR="0" wp14:anchorId="4EF156FF" wp14:editId="2680D9CB">
            <wp:extent cx="6111240" cy="762000"/>
            <wp:effectExtent l="0" t="0" r="3810" b="0"/>
            <wp:docPr id="206890121" name="Immagine 1" descr="Immagine che contiene testo, bianco,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90121" name="Immagine 1" descr="Immagine che contiene testo, bianco, Carattere, design&#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1240" cy="762000"/>
                    </a:xfrm>
                    <a:prstGeom prst="rect">
                      <a:avLst/>
                    </a:prstGeom>
                    <a:noFill/>
                    <a:ln>
                      <a:noFill/>
                    </a:ln>
                  </pic:spPr>
                </pic:pic>
              </a:graphicData>
            </a:graphic>
          </wp:inline>
        </w:drawing>
      </w:r>
    </w:p>
    <w:sectPr w:rsidR="005B5522" w:rsidRPr="00811C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utiger LT Pro 45 Light">
    <w:panose1 w:val="020B0403030504020204"/>
    <w:charset w:val="00"/>
    <w:family w:val="swiss"/>
    <w:notTrueType/>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9B"/>
    <w:rsid w:val="00474108"/>
    <w:rsid w:val="004E7C67"/>
    <w:rsid w:val="005B5522"/>
    <w:rsid w:val="005F5F4D"/>
    <w:rsid w:val="006E3610"/>
    <w:rsid w:val="00811CCE"/>
    <w:rsid w:val="008E5B55"/>
    <w:rsid w:val="00A5499A"/>
    <w:rsid w:val="00A83A7D"/>
    <w:rsid w:val="00AB5C26"/>
    <w:rsid w:val="00BF40D0"/>
    <w:rsid w:val="00E73F7E"/>
    <w:rsid w:val="00F25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CD3F"/>
  <w15:chartTrackingRefBased/>
  <w15:docId w15:val="{F546443B-0F7E-4F51-9BA1-9B49BA11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25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25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25B9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25B9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25B9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25B9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25B9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25B9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25B9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5B9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25B9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25B9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25B9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25B9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25B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25B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25B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25B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F25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25B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25B9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25B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25B9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25B9B"/>
    <w:rPr>
      <w:i/>
      <w:iCs/>
      <w:color w:val="404040" w:themeColor="text1" w:themeTint="BF"/>
    </w:rPr>
  </w:style>
  <w:style w:type="paragraph" w:styleId="Paragrafoelenco">
    <w:name w:val="List Paragraph"/>
    <w:basedOn w:val="Normale"/>
    <w:uiPriority w:val="34"/>
    <w:qFormat/>
    <w:rsid w:val="00F25B9B"/>
    <w:pPr>
      <w:ind w:left="720"/>
      <w:contextualSpacing/>
    </w:pPr>
  </w:style>
  <w:style w:type="character" w:styleId="Enfasiintensa">
    <w:name w:val="Intense Emphasis"/>
    <w:basedOn w:val="Carpredefinitoparagrafo"/>
    <w:uiPriority w:val="21"/>
    <w:qFormat/>
    <w:rsid w:val="00F25B9B"/>
    <w:rPr>
      <w:i/>
      <w:iCs/>
      <w:color w:val="0F4761" w:themeColor="accent1" w:themeShade="BF"/>
    </w:rPr>
  </w:style>
  <w:style w:type="paragraph" w:styleId="Citazioneintensa">
    <w:name w:val="Intense Quote"/>
    <w:basedOn w:val="Normale"/>
    <w:next w:val="Normale"/>
    <w:link w:val="CitazioneintensaCarattere"/>
    <w:uiPriority w:val="30"/>
    <w:qFormat/>
    <w:rsid w:val="00F25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25B9B"/>
    <w:rPr>
      <w:i/>
      <w:iCs/>
      <w:color w:val="0F4761" w:themeColor="accent1" w:themeShade="BF"/>
    </w:rPr>
  </w:style>
  <w:style w:type="character" w:styleId="Riferimentointenso">
    <w:name w:val="Intense Reference"/>
    <w:basedOn w:val="Carpredefinitoparagrafo"/>
    <w:uiPriority w:val="32"/>
    <w:qFormat/>
    <w:rsid w:val="00F25B9B"/>
    <w:rPr>
      <w:b/>
      <w:bCs/>
      <w:smallCaps/>
      <w:color w:val="0F4761" w:themeColor="accent1" w:themeShade="BF"/>
      <w:spacing w:val="5"/>
    </w:rPr>
  </w:style>
  <w:style w:type="character" w:styleId="Collegamentoipertestuale">
    <w:name w:val="Hyperlink"/>
    <w:basedOn w:val="Carpredefinitoparagrafo"/>
    <w:uiPriority w:val="99"/>
    <w:unhideWhenUsed/>
    <w:rsid w:val="00F25B9B"/>
    <w:rPr>
      <w:color w:val="467886" w:themeColor="hyperlink"/>
      <w:u w:val="single"/>
    </w:rPr>
  </w:style>
  <w:style w:type="character" w:styleId="Menzionenonrisolta">
    <w:name w:val="Unresolved Mention"/>
    <w:basedOn w:val="Carpredefinitoparagrafo"/>
    <w:uiPriority w:val="99"/>
    <w:semiHidden/>
    <w:unhideWhenUsed/>
    <w:rsid w:val="00F25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riestecontemporanea.it" TargetMode="External"/><Relationship Id="rId5" Type="http://schemas.openxmlformats.org/officeDocument/2006/relationships/hyperlink" Target="https://www.triestecontemporanea.it/event/monna-lisa-helga-fander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3900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Carbi</dc:creator>
  <cp:keywords/>
  <dc:description/>
  <cp:lastModifiedBy>Giuliana Carbi</cp:lastModifiedBy>
  <cp:revision>2</cp:revision>
  <cp:lastPrinted>2025-11-11T19:04:00Z</cp:lastPrinted>
  <dcterms:created xsi:type="dcterms:W3CDTF">2025-11-12T16:32:00Z</dcterms:created>
  <dcterms:modified xsi:type="dcterms:W3CDTF">2025-11-12T16:32:00Z</dcterms:modified>
</cp:coreProperties>
</file>