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B78A" w14:textId="77777777" w:rsidR="00BC0584" w:rsidRPr="00525589" w:rsidRDefault="00BC0584" w:rsidP="00B5242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25589">
        <w:rPr>
          <w:b/>
          <w:bCs/>
          <w:sz w:val="28"/>
          <w:szCs w:val="28"/>
        </w:rPr>
        <w:t xml:space="preserve">Galleria Magenta </w:t>
      </w:r>
    </w:p>
    <w:p w14:paraId="158ED5ED" w14:textId="37F69516" w:rsidR="008A3122" w:rsidRPr="00525589" w:rsidRDefault="00B5242C" w:rsidP="00B5242C">
      <w:pPr>
        <w:spacing w:after="0" w:line="360" w:lineRule="auto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25589">
        <w:rPr>
          <w:b/>
          <w:bCs/>
          <w:color w:val="2F5496" w:themeColor="accent1" w:themeShade="BF"/>
          <w:sz w:val="36"/>
          <w:szCs w:val="36"/>
        </w:rPr>
        <w:t>“</w:t>
      </w:r>
      <w:r w:rsidR="00BC4701" w:rsidRPr="00525589">
        <w:rPr>
          <w:b/>
          <w:bCs/>
          <w:color w:val="2F5496" w:themeColor="accent1" w:themeShade="BF"/>
          <w:sz w:val="36"/>
          <w:szCs w:val="36"/>
        </w:rPr>
        <w:t>CORRISPONDENZE UNIVERSALI</w:t>
      </w:r>
      <w:r w:rsidRPr="00525589">
        <w:rPr>
          <w:b/>
          <w:bCs/>
          <w:color w:val="2F5496" w:themeColor="accent1" w:themeShade="BF"/>
          <w:sz w:val="36"/>
          <w:szCs w:val="36"/>
        </w:rPr>
        <w:t>”</w:t>
      </w:r>
    </w:p>
    <w:p w14:paraId="54C68842" w14:textId="53D35F7A" w:rsidR="00BC4701" w:rsidRPr="00B46695" w:rsidRDefault="00BC4701" w:rsidP="00B5242C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B46695">
        <w:rPr>
          <w:b/>
          <w:bCs/>
          <w:color w:val="2F5496" w:themeColor="accent1" w:themeShade="BF"/>
          <w:sz w:val="32"/>
          <w:szCs w:val="32"/>
        </w:rPr>
        <w:t>Site-specific Painting</w:t>
      </w:r>
      <w:r w:rsidRPr="00B46695">
        <w:rPr>
          <w:b/>
          <w:bCs/>
          <w:sz w:val="32"/>
          <w:szCs w:val="32"/>
        </w:rPr>
        <w:t xml:space="preserve"> </w:t>
      </w:r>
    </w:p>
    <w:p w14:paraId="23B19248" w14:textId="0744FE45" w:rsidR="00612740" w:rsidRPr="00B46695" w:rsidRDefault="00612740" w:rsidP="00BC058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46695">
        <w:rPr>
          <w:b/>
          <w:bCs/>
          <w:sz w:val="28"/>
          <w:szCs w:val="28"/>
          <w:shd w:val="clear" w:color="auto" w:fill="D9E2F3" w:themeFill="accent1" w:themeFillTint="33"/>
        </w:rPr>
        <w:t xml:space="preserve">Opere </w:t>
      </w:r>
      <w:r w:rsidR="00BC4701" w:rsidRPr="00B46695">
        <w:rPr>
          <w:b/>
          <w:bCs/>
          <w:sz w:val="28"/>
          <w:szCs w:val="28"/>
          <w:shd w:val="clear" w:color="auto" w:fill="D9E2F3" w:themeFill="accent1" w:themeFillTint="33"/>
        </w:rPr>
        <w:t>inedite di Federico Montesano</w:t>
      </w:r>
    </w:p>
    <w:p w14:paraId="7F7C2079" w14:textId="77777777" w:rsidR="008A3122" w:rsidRPr="00B46695" w:rsidRDefault="008A3122" w:rsidP="006D7EE9">
      <w:pPr>
        <w:spacing w:after="0" w:line="360" w:lineRule="auto"/>
        <w:jc w:val="center"/>
        <w:rPr>
          <w:sz w:val="28"/>
          <w:szCs w:val="28"/>
        </w:rPr>
      </w:pPr>
    </w:p>
    <w:p w14:paraId="57F6BD83" w14:textId="48AEF8E4" w:rsidR="008A3122" w:rsidRPr="00B46695" w:rsidRDefault="00B5242C" w:rsidP="006D7EE9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B46695">
        <w:rPr>
          <w:b/>
          <w:bCs/>
          <w:sz w:val="28"/>
          <w:szCs w:val="28"/>
          <w:u w:val="single"/>
        </w:rPr>
        <w:t xml:space="preserve">Dal </w:t>
      </w:r>
      <w:r w:rsidR="00612740" w:rsidRPr="00B46695">
        <w:rPr>
          <w:b/>
          <w:bCs/>
          <w:sz w:val="28"/>
          <w:szCs w:val="28"/>
          <w:u w:val="single"/>
        </w:rPr>
        <w:t>2</w:t>
      </w:r>
      <w:r w:rsidR="00BC4701" w:rsidRPr="00B46695">
        <w:rPr>
          <w:b/>
          <w:bCs/>
          <w:sz w:val="28"/>
          <w:szCs w:val="28"/>
          <w:u w:val="single"/>
        </w:rPr>
        <w:t>1</w:t>
      </w:r>
      <w:r w:rsidR="00612740" w:rsidRPr="00B46695">
        <w:rPr>
          <w:b/>
          <w:bCs/>
          <w:sz w:val="28"/>
          <w:szCs w:val="28"/>
          <w:u w:val="single"/>
        </w:rPr>
        <w:t xml:space="preserve"> settembre all’1</w:t>
      </w:r>
      <w:r w:rsidR="00BC4701" w:rsidRPr="00B46695">
        <w:rPr>
          <w:b/>
          <w:bCs/>
          <w:sz w:val="28"/>
          <w:szCs w:val="28"/>
          <w:u w:val="single"/>
        </w:rPr>
        <w:t>6</w:t>
      </w:r>
      <w:r w:rsidR="00612740" w:rsidRPr="00B46695">
        <w:rPr>
          <w:b/>
          <w:bCs/>
          <w:sz w:val="28"/>
          <w:szCs w:val="28"/>
          <w:u w:val="single"/>
        </w:rPr>
        <w:t xml:space="preserve"> novembre 202</w:t>
      </w:r>
      <w:r w:rsidR="00BC4701" w:rsidRPr="00B46695">
        <w:rPr>
          <w:b/>
          <w:bCs/>
          <w:sz w:val="28"/>
          <w:szCs w:val="28"/>
          <w:u w:val="single"/>
        </w:rPr>
        <w:t>4</w:t>
      </w:r>
    </w:p>
    <w:p w14:paraId="2FD138A9" w14:textId="77777777" w:rsidR="008A3122" w:rsidRPr="00B46695" w:rsidRDefault="008A3122" w:rsidP="006D7EE9">
      <w:pPr>
        <w:spacing w:after="0" w:line="360" w:lineRule="auto"/>
        <w:jc w:val="center"/>
        <w:rPr>
          <w:sz w:val="28"/>
          <w:szCs w:val="28"/>
        </w:rPr>
      </w:pPr>
    </w:p>
    <w:p w14:paraId="08777EB8" w14:textId="562BF5C5" w:rsidR="008A3122" w:rsidRPr="00B46695" w:rsidRDefault="008A3122" w:rsidP="006D7EE9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B46695">
        <w:rPr>
          <w:b/>
          <w:bCs/>
          <w:i/>
          <w:iCs/>
          <w:sz w:val="28"/>
          <w:szCs w:val="28"/>
        </w:rPr>
        <w:t>Verni</w:t>
      </w:r>
      <w:r w:rsidR="00A81710">
        <w:rPr>
          <w:b/>
          <w:bCs/>
          <w:i/>
          <w:iCs/>
          <w:sz w:val="28"/>
          <w:szCs w:val="28"/>
        </w:rPr>
        <w:t>ce</w:t>
      </w:r>
      <w:r w:rsidRPr="00B46695">
        <w:rPr>
          <w:b/>
          <w:bCs/>
          <w:i/>
          <w:iCs/>
          <w:sz w:val="28"/>
          <w:szCs w:val="28"/>
        </w:rPr>
        <w:t xml:space="preserve"> </w:t>
      </w:r>
      <w:r w:rsidR="00BC0584" w:rsidRPr="00B46695">
        <w:rPr>
          <w:b/>
          <w:bCs/>
          <w:i/>
          <w:iCs/>
          <w:sz w:val="28"/>
          <w:szCs w:val="28"/>
        </w:rPr>
        <w:t xml:space="preserve">con cocktail </w:t>
      </w:r>
    </w:p>
    <w:p w14:paraId="6B450BB8" w14:textId="3CF2564B" w:rsidR="008A3122" w:rsidRPr="00B46695" w:rsidRDefault="008A3122" w:rsidP="00BC0584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B46695">
        <w:rPr>
          <w:b/>
          <w:bCs/>
          <w:i/>
          <w:iCs/>
          <w:sz w:val="28"/>
          <w:szCs w:val="28"/>
        </w:rPr>
        <w:t xml:space="preserve">Sabato </w:t>
      </w:r>
      <w:r w:rsidR="00612740" w:rsidRPr="00B46695">
        <w:rPr>
          <w:b/>
          <w:bCs/>
          <w:i/>
          <w:iCs/>
          <w:sz w:val="28"/>
          <w:szCs w:val="28"/>
        </w:rPr>
        <w:t>2</w:t>
      </w:r>
      <w:r w:rsidR="00BC4701" w:rsidRPr="00B46695">
        <w:rPr>
          <w:b/>
          <w:bCs/>
          <w:i/>
          <w:iCs/>
          <w:sz w:val="28"/>
          <w:szCs w:val="28"/>
        </w:rPr>
        <w:t>1</w:t>
      </w:r>
      <w:r w:rsidR="00612740" w:rsidRPr="00B46695">
        <w:rPr>
          <w:b/>
          <w:bCs/>
          <w:i/>
          <w:iCs/>
          <w:sz w:val="28"/>
          <w:szCs w:val="28"/>
        </w:rPr>
        <w:t xml:space="preserve"> settembre</w:t>
      </w:r>
      <w:r w:rsidRPr="00B46695">
        <w:rPr>
          <w:b/>
          <w:bCs/>
          <w:i/>
          <w:iCs/>
          <w:sz w:val="28"/>
          <w:szCs w:val="28"/>
        </w:rPr>
        <w:t xml:space="preserve"> ore 17.00</w:t>
      </w:r>
    </w:p>
    <w:p w14:paraId="52DF787F" w14:textId="77777777" w:rsidR="008A3122" w:rsidRPr="00B46695" w:rsidRDefault="008A3122" w:rsidP="006D7EE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46695">
        <w:rPr>
          <w:b/>
          <w:bCs/>
          <w:sz w:val="28"/>
          <w:szCs w:val="28"/>
        </w:rPr>
        <w:t xml:space="preserve">Galleria Magenta </w:t>
      </w:r>
    </w:p>
    <w:p w14:paraId="621E7448" w14:textId="77777777" w:rsidR="008A3122" w:rsidRPr="00B46695" w:rsidRDefault="008A3122" w:rsidP="006D7EE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46695">
        <w:rPr>
          <w:b/>
          <w:bCs/>
          <w:sz w:val="28"/>
          <w:szCs w:val="28"/>
        </w:rPr>
        <w:t>Via Roma 45, Magenta</w:t>
      </w:r>
      <w:r w:rsidR="00413580" w:rsidRPr="00B46695">
        <w:rPr>
          <w:b/>
          <w:bCs/>
          <w:sz w:val="28"/>
          <w:szCs w:val="28"/>
        </w:rPr>
        <w:t xml:space="preserve"> (MI)</w:t>
      </w:r>
    </w:p>
    <w:p w14:paraId="455FC752" w14:textId="77777777" w:rsidR="00413580" w:rsidRDefault="00413580" w:rsidP="0069195D">
      <w:pPr>
        <w:spacing w:after="0" w:line="240" w:lineRule="auto"/>
      </w:pPr>
    </w:p>
    <w:p w14:paraId="19BC9610" w14:textId="2B418B96" w:rsidR="00E5117B" w:rsidRDefault="00525589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25589">
        <w:rPr>
          <w:rFonts w:ascii="Calibri" w:hAnsi="Calibri" w:cs="Calibri"/>
          <w:color w:val="000000"/>
          <w:sz w:val="22"/>
          <w:szCs w:val="22"/>
        </w:rPr>
        <w:t xml:space="preserve">La nuova stagione espositiva di Galleria Magenta si apre con l'inaugurazione di un 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evento pittorico 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site-specific che non </w:t>
      </w:r>
      <w:r w:rsidR="00B46695">
        <w:rPr>
          <w:rFonts w:ascii="Calibri" w:hAnsi="Calibri" w:cs="Calibri"/>
          <w:color w:val="000000"/>
          <w:sz w:val="22"/>
          <w:szCs w:val="22"/>
        </w:rPr>
        <w:t>presenta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zona di confine o linea di demarcazione, perché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emblema di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passaggio in-definito e al tempo stesso punto di contatto/fusione fra terra e mare, fra mare e cielo. </w:t>
      </w:r>
      <w:r w:rsidRPr="00525589">
        <w:rPr>
          <w:rFonts w:ascii="Calibri" w:hAnsi="Calibri" w:cs="Calibri"/>
          <w:color w:val="000000"/>
          <w:sz w:val="22"/>
          <w:szCs w:val="22"/>
        </w:rPr>
        <w:br/>
      </w:r>
      <w:r w:rsidRPr="00525589">
        <w:rPr>
          <w:rFonts w:ascii="Calibri" w:hAnsi="Calibri" w:cs="Calibri"/>
          <w:color w:val="000000"/>
          <w:sz w:val="22"/>
          <w:szCs w:val="22"/>
        </w:rPr>
        <w:br/>
        <w:t>Un continuum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emotivo 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che dà corpo a </w:t>
      </w:r>
      <w:r w:rsidR="00B46695">
        <w:rPr>
          <w:rFonts w:ascii="Calibri" w:hAnsi="Calibri" w:cs="Calibri"/>
          <w:color w:val="000000"/>
          <w:sz w:val="22"/>
          <w:szCs w:val="22"/>
        </w:rPr>
        <w:t>“</w:t>
      </w:r>
      <w:r w:rsidRPr="00525589">
        <w:rPr>
          <w:rFonts w:ascii="Calibri" w:hAnsi="Calibri" w:cs="Calibri"/>
          <w:color w:val="000000"/>
          <w:sz w:val="22"/>
          <w:szCs w:val="22"/>
        </w:rPr>
        <w:t>CORRISPONDENZE UNIVERSALI</w:t>
      </w:r>
      <w:r w:rsidR="00B46695">
        <w:rPr>
          <w:rFonts w:ascii="Calibri" w:hAnsi="Calibri" w:cs="Calibri"/>
          <w:color w:val="000000"/>
          <w:sz w:val="22"/>
          <w:szCs w:val="22"/>
        </w:rPr>
        <w:t>”</w:t>
      </w:r>
      <w:r w:rsidRPr="00525589">
        <w:rPr>
          <w:rFonts w:ascii="Calibri" w:hAnsi="Calibri" w:cs="Calibri"/>
          <w:color w:val="000000"/>
          <w:sz w:val="22"/>
          <w:szCs w:val="22"/>
        </w:rPr>
        <w:t>, la mostra personale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inedita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di Federico Montesano, pittore e scenografo di nuova generazione, ma con alle spalle un percorso formativo ed espositivo già ben 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profilato, che affonda una parte delle sue radici proprio in Galleria Magenta. </w:t>
      </w:r>
      <w:r w:rsidRPr="00525589">
        <w:rPr>
          <w:rFonts w:ascii="Calibri" w:hAnsi="Calibri" w:cs="Calibri"/>
          <w:color w:val="000000"/>
          <w:sz w:val="22"/>
          <w:szCs w:val="22"/>
        </w:rPr>
        <w:br/>
      </w:r>
      <w:r w:rsidRPr="00525589">
        <w:rPr>
          <w:rFonts w:ascii="Calibri" w:hAnsi="Calibri" w:cs="Calibri"/>
          <w:color w:val="000000"/>
          <w:sz w:val="22"/>
          <w:szCs w:val="22"/>
        </w:rPr>
        <w:br/>
        <w:t xml:space="preserve">Si tratta di un'esposizione di 30 </w:t>
      </w:r>
      <w:r w:rsidR="00FE4E62">
        <w:rPr>
          <w:rFonts w:ascii="Calibri" w:hAnsi="Calibri" w:cs="Calibri"/>
          <w:color w:val="000000"/>
          <w:sz w:val="22"/>
          <w:szCs w:val="22"/>
        </w:rPr>
        <w:t>opere</w:t>
      </w:r>
      <w:r w:rsidR="00714EFF">
        <w:rPr>
          <w:rFonts w:ascii="Calibri" w:hAnsi="Calibri" w:cs="Calibri"/>
          <w:color w:val="000000"/>
          <w:sz w:val="22"/>
          <w:szCs w:val="22"/>
        </w:rPr>
        <w:t xml:space="preserve"> (fra </w:t>
      </w:r>
      <w:r w:rsidR="00FE4E62">
        <w:rPr>
          <w:rFonts w:ascii="Calibri" w:hAnsi="Calibri" w:cs="Calibri"/>
          <w:color w:val="000000"/>
          <w:sz w:val="22"/>
          <w:szCs w:val="22"/>
        </w:rPr>
        <w:t>tele</w:t>
      </w:r>
      <w:r w:rsidR="00714EFF">
        <w:rPr>
          <w:rFonts w:ascii="Calibri" w:hAnsi="Calibri" w:cs="Calibri"/>
          <w:color w:val="000000"/>
          <w:sz w:val="22"/>
          <w:szCs w:val="22"/>
        </w:rPr>
        <w:t xml:space="preserve"> e impianti scenografici)</w:t>
      </w:r>
      <w:r w:rsidRPr="00525589">
        <w:rPr>
          <w:rFonts w:ascii="Calibri" w:hAnsi="Calibri" w:cs="Calibri"/>
          <w:color w:val="000000"/>
          <w:sz w:val="22"/>
          <w:szCs w:val="22"/>
        </w:rPr>
        <w:t>, per l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a maggior parte 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di grandi dimensioni, </w:t>
      </w:r>
      <w:r w:rsidR="00E269F1">
        <w:rPr>
          <w:rFonts w:ascii="Calibri" w:hAnsi="Calibri" w:cs="Calibri"/>
          <w:color w:val="000000"/>
          <w:sz w:val="22"/>
          <w:szCs w:val="22"/>
        </w:rPr>
        <w:t>in tecnica acrilico, create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appositamente per essere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3364">
        <w:rPr>
          <w:rFonts w:ascii="Calibri" w:hAnsi="Calibri" w:cs="Calibri"/>
          <w:color w:val="000000"/>
          <w:sz w:val="22"/>
          <w:szCs w:val="22"/>
        </w:rPr>
        <w:t>sezione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organica del</w:t>
      </w:r>
      <w:r w:rsidR="00A81710">
        <w:rPr>
          <w:rFonts w:ascii="Calibri" w:hAnsi="Calibri" w:cs="Calibri"/>
          <w:color w:val="000000"/>
          <w:sz w:val="22"/>
          <w:szCs w:val="22"/>
        </w:rPr>
        <w:t>l</w:t>
      </w:r>
      <w:r w:rsidR="00CA36DB">
        <w:rPr>
          <w:rFonts w:ascii="Calibri" w:hAnsi="Calibri" w:cs="Calibri"/>
          <w:color w:val="000000"/>
          <w:sz w:val="22"/>
          <w:szCs w:val="22"/>
        </w:rPr>
        <w:t>’ambiente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che le accoglie e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tassello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insostituibile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di un sistema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compositivo</w:t>
      </w:r>
      <w:r w:rsidRPr="00525589">
        <w:rPr>
          <w:rFonts w:ascii="Calibri" w:hAnsi="Calibri" w:cs="Calibri"/>
          <w:color w:val="000000"/>
          <w:sz w:val="22"/>
          <w:szCs w:val="22"/>
        </w:rPr>
        <w:t>, in cui pittura e scenografia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 si intersecano, dando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voce</w:t>
      </w:r>
      <w:r w:rsidR="00E269F1">
        <w:rPr>
          <w:rFonts w:ascii="Calibri" w:hAnsi="Calibri" w:cs="Calibri"/>
          <w:color w:val="000000"/>
          <w:sz w:val="22"/>
          <w:szCs w:val="22"/>
        </w:rPr>
        <w:t xml:space="preserve"> e trama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a una lirica intimista che scaturisce dall'alternarsi di paesaggi fatti di colori vibranti e </w:t>
      </w:r>
      <w:r w:rsidR="00CA36DB">
        <w:rPr>
          <w:rFonts w:ascii="Calibri" w:hAnsi="Calibri" w:cs="Calibri"/>
          <w:color w:val="000000"/>
          <w:sz w:val="22"/>
          <w:szCs w:val="22"/>
        </w:rPr>
        <w:t>palpitanti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, di eco onirica e di </w:t>
      </w:r>
      <w:r w:rsidR="00B46695">
        <w:rPr>
          <w:rFonts w:ascii="Calibri" w:hAnsi="Calibri" w:cs="Calibri"/>
          <w:color w:val="000000"/>
          <w:sz w:val="22"/>
          <w:szCs w:val="22"/>
        </w:rPr>
        <w:t xml:space="preserve">potente 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impronta metafisica. </w:t>
      </w:r>
      <w:r w:rsidRPr="00525589">
        <w:rPr>
          <w:rFonts w:ascii="Calibri" w:hAnsi="Calibri" w:cs="Calibri"/>
          <w:color w:val="000000"/>
          <w:sz w:val="22"/>
          <w:szCs w:val="22"/>
        </w:rPr>
        <w:br/>
      </w:r>
      <w:r w:rsidRPr="00525589">
        <w:rPr>
          <w:rFonts w:ascii="Calibri" w:hAnsi="Calibri" w:cs="Calibri"/>
          <w:color w:val="000000"/>
          <w:sz w:val="22"/>
          <w:szCs w:val="22"/>
        </w:rPr>
        <w:br/>
        <w:t>I soggetti ritratti propongono allo sguardo del visitatore un'occasione di transito</w:t>
      </w:r>
      <w:r w:rsidR="00CA36DB">
        <w:rPr>
          <w:rFonts w:ascii="Calibri" w:hAnsi="Calibri" w:cs="Calibri"/>
          <w:color w:val="000000"/>
          <w:sz w:val="22"/>
          <w:szCs w:val="22"/>
        </w:rPr>
        <w:t>, una sorta di viaggio (</w:t>
      </w:r>
      <w:r w:rsidR="00CA36DB" w:rsidRPr="00CA36DB">
        <w:rPr>
          <w:rFonts w:ascii="Calibri" w:hAnsi="Calibri" w:cs="Calibri"/>
          <w:i/>
          <w:iCs/>
          <w:color w:val="000000"/>
          <w:sz w:val="22"/>
          <w:szCs w:val="22"/>
        </w:rPr>
        <w:t>nostos</w:t>
      </w:r>
      <w:r w:rsidR="00CA36DB">
        <w:rPr>
          <w:rFonts w:ascii="Calibri" w:hAnsi="Calibri" w:cs="Calibri"/>
          <w:color w:val="000000"/>
          <w:sz w:val="22"/>
          <w:szCs w:val="22"/>
        </w:rPr>
        <w:t>)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"oltre" il sensibile (</w:t>
      </w:r>
      <w:r w:rsidRPr="00C96A0A">
        <w:rPr>
          <w:rFonts w:ascii="Calibri" w:hAnsi="Calibri" w:cs="Calibri"/>
          <w:i/>
          <w:iCs/>
          <w:color w:val="000000"/>
          <w:sz w:val="22"/>
          <w:szCs w:val="22"/>
        </w:rPr>
        <w:t>physis</w:t>
      </w:r>
      <w:r w:rsidRPr="00525589">
        <w:rPr>
          <w:rFonts w:ascii="Calibri" w:hAnsi="Calibri" w:cs="Calibri"/>
          <w:color w:val="000000"/>
          <w:sz w:val="22"/>
          <w:szCs w:val="22"/>
        </w:rPr>
        <w:t>) per proiettarlo in mondi universali e paralleli, dove non conta</w:t>
      </w:r>
      <w:r w:rsidR="00A81710">
        <w:rPr>
          <w:rFonts w:ascii="Calibri" w:hAnsi="Calibri" w:cs="Calibri"/>
          <w:color w:val="000000"/>
          <w:sz w:val="22"/>
          <w:szCs w:val="22"/>
        </w:rPr>
        <w:t xml:space="preserve"> più</w:t>
      </w:r>
      <w:r w:rsidRPr="00525589">
        <w:rPr>
          <w:rFonts w:ascii="Calibri" w:hAnsi="Calibri" w:cs="Calibri"/>
          <w:color w:val="000000"/>
          <w:sz w:val="22"/>
          <w:szCs w:val="22"/>
        </w:rPr>
        <w:t xml:space="preserve"> il particolare</w:t>
      </w:r>
      <w:r w:rsidR="00003731">
        <w:rPr>
          <w:rFonts w:ascii="Calibri" w:hAnsi="Calibri" w:cs="Calibri"/>
          <w:color w:val="000000"/>
          <w:sz w:val="22"/>
          <w:szCs w:val="22"/>
        </w:rPr>
        <w:t xml:space="preserve"> fisico</w:t>
      </w:r>
      <w:r w:rsidRPr="00525589">
        <w:rPr>
          <w:rFonts w:ascii="Calibri" w:hAnsi="Calibri" w:cs="Calibri"/>
          <w:color w:val="000000"/>
          <w:sz w:val="22"/>
          <w:szCs w:val="22"/>
        </w:rPr>
        <w:t>, ma la forza cosmica e catalizzante di ciò che oltrepassa la ma</w:t>
      </w:r>
      <w:r w:rsidR="00C96A0A">
        <w:rPr>
          <w:rFonts w:ascii="Calibri" w:hAnsi="Calibri" w:cs="Calibri"/>
          <w:color w:val="000000"/>
          <w:sz w:val="22"/>
          <w:szCs w:val="22"/>
        </w:rPr>
        <w:t>teria.</w:t>
      </w:r>
    </w:p>
    <w:p w14:paraId="52D9E485" w14:textId="77777777" w:rsidR="00C96A0A" w:rsidRDefault="00C96A0A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C5DE1D2" w14:textId="2327DA15" w:rsidR="00C96A0A" w:rsidRDefault="00FC3364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Questa dimensione metempirica costituisce l</w:t>
      </w:r>
      <w:r w:rsidR="00C96A0A">
        <w:rPr>
          <w:rFonts w:ascii="Calibri" w:hAnsi="Calibri" w:cs="Calibri"/>
          <w:color w:val="000000"/>
          <w:sz w:val="22"/>
          <w:szCs w:val="22"/>
        </w:rPr>
        <w:t>’abitare innato</w:t>
      </w:r>
      <w:r>
        <w:rPr>
          <w:rFonts w:ascii="Calibri" w:hAnsi="Calibri" w:cs="Calibri"/>
          <w:color w:val="000000"/>
          <w:sz w:val="22"/>
          <w:szCs w:val="22"/>
        </w:rPr>
        <w:t xml:space="preserve"> e comune</w:t>
      </w:r>
      <w:r w:rsidR="00C96A0A">
        <w:rPr>
          <w:rFonts w:ascii="Calibri" w:hAnsi="Calibri" w:cs="Calibri"/>
          <w:color w:val="000000"/>
          <w:sz w:val="22"/>
          <w:szCs w:val="22"/>
        </w:rPr>
        <w:t xml:space="preserve"> della psiche </w:t>
      </w:r>
      <w:r>
        <w:rPr>
          <w:rFonts w:ascii="Calibri" w:hAnsi="Calibri" w:cs="Calibri"/>
          <w:color w:val="000000"/>
          <w:sz w:val="22"/>
          <w:szCs w:val="22"/>
        </w:rPr>
        <w:t>umana di luoghi-non luoghi rigeneranti, dove il lasciarsi cullare e l’oblio diventano cura per l’animo</w:t>
      </w:r>
      <w:r w:rsidR="00A81710">
        <w:rPr>
          <w:rFonts w:ascii="Calibri" w:hAnsi="Calibri" w:cs="Calibri"/>
          <w:color w:val="000000"/>
          <w:sz w:val="22"/>
          <w:szCs w:val="22"/>
        </w:rPr>
        <w:t xml:space="preserve">, che ne è sempre più avido.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10B9A2" w14:textId="77777777" w:rsidR="00003731" w:rsidRDefault="00003731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720466" w14:textId="6F9D8A35" w:rsidR="00003731" w:rsidRDefault="00003731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farsi interprete di tale esigenza e medium di “</w:t>
      </w:r>
      <w:r w:rsidR="00B42945">
        <w:rPr>
          <w:rFonts w:ascii="Calibri" w:hAnsi="Calibri" w:cs="Calibri"/>
          <w:color w:val="000000"/>
          <w:sz w:val="22"/>
          <w:szCs w:val="22"/>
        </w:rPr>
        <w:t>attraversameno</w:t>
      </w:r>
      <w:r>
        <w:rPr>
          <w:rFonts w:ascii="Calibri" w:hAnsi="Calibri" w:cs="Calibri"/>
          <w:color w:val="000000"/>
          <w:sz w:val="22"/>
          <w:szCs w:val="22"/>
        </w:rPr>
        <w:t>” è il colore nella sua strabordante e imponente presenza, talvolta più acuto e impetuoso (nella gamma dei rossi, degli arancioni e dei gialli), talvolta più placido e rassicurante (nella gamma dei blu</w:t>
      </w:r>
      <w:r w:rsidR="00B42945">
        <w:rPr>
          <w:rFonts w:ascii="Calibri" w:hAnsi="Calibri" w:cs="Calibri"/>
          <w:color w:val="000000"/>
          <w:sz w:val="22"/>
          <w:szCs w:val="22"/>
        </w:rPr>
        <w:t>, dei viola</w:t>
      </w:r>
      <w:r>
        <w:rPr>
          <w:rFonts w:ascii="Calibri" w:hAnsi="Calibri" w:cs="Calibri"/>
          <w:color w:val="000000"/>
          <w:sz w:val="22"/>
          <w:szCs w:val="22"/>
        </w:rPr>
        <w:t xml:space="preserve"> e dei verdi).</w:t>
      </w:r>
    </w:p>
    <w:p w14:paraId="2E664045" w14:textId="77777777" w:rsidR="00A81710" w:rsidRDefault="00A81710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16661A7" w14:textId="4FED4A9F" w:rsidR="00A81710" w:rsidRDefault="00A81710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colore infatti, stemperandosi, lascia spazio a visioni sorprendenti, di scenari che pare di aver già incontrato o vissuto altrove, la cui fascinazione non può che colpire suggestivamente l’occhio di chi scruta</w:t>
      </w:r>
      <w:r w:rsidR="00714EFF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6B163EC" w14:textId="77777777" w:rsidR="00A81710" w:rsidRDefault="00A81710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0DFD2CF" w14:textId="0A8A2BC4" w:rsidR="00FE4E62" w:rsidRDefault="00A81710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Così</w:t>
      </w:r>
      <w:r w:rsidR="00714EFF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tutto ciò che si riesce ad abbracciare con lo sguardo diventa</w:t>
      </w:r>
      <w:r w:rsidR="005A2BBD">
        <w:rPr>
          <w:rFonts w:ascii="Calibri" w:hAnsi="Calibri" w:cs="Calibri"/>
          <w:color w:val="000000"/>
          <w:sz w:val="22"/>
          <w:szCs w:val="22"/>
        </w:rPr>
        <w:t xml:space="preserve"> simile alla terra, al mare e al cielo, ma senza che vi sia limite, in un oltre non più naturale, in un viaggio primigenio</w:t>
      </w:r>
      <w:r w:rsidR="00CA36DB">
        <w:rPr>
          <w:rFonts w:ascii="Calibri" w:hAnsi="Calibri" w:cs="Calibri"/>
          <w:color w:val="000000"/>
          <w:sz w:val="22"/>
          <w:szCs w:val="22"/>
        </w:rPr>
        <w:t xml:space="preserve"> e illimitato</w:t>
      </w:r>
      <w:r w:rsidR="005A2BBD">
        <w:rPr>
          <w:rFonts w:ascii="Calibri" w:hAnsi="Calibri" w:cs="Calibri"/>
          <w:color w:val="000000"/>
          <w:sz w:val="22"/>
          <w:szCs w:val="22"/>
        </w:rPr>
        <w:t>, che non conosce</w:t>
      </w:r>
      <w:r w:rsidR="00714EF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4EFF">
        <w:rPr>
          <w:rFonts w:ascii="Calibri" w:hAnsi="Calibri" w:cs="Calibri"/>
          <w:color w:val="000000"/>
          <w:sz w:val="22"/>
          <w:szCs w:val="22"/>
        </w:rPr>
        <w:lastRenderedPageBreak/>
        <w:t>una</w:t>
      </w:r>
      <w:r w:rsidR="005A2BBD">
        <w:rPr>
          <w:rFonts w:ascii="Calibri" w:hAnsi="Calibri" w:cs="Calibri"/>
          <w:color w:val="000000"/>
          <w:sz w:val="22"/>
          <w:szCs w:val="22"/>
        </w:rPr>
        <w:t xml:space="preserve"> precisa destinazione</w:t>
      </w:r>
      <w:r w:rsidR="00FE4E62">
        <w:rPr>
          <w:rFonts w:ascii="Calibri" w:hAnsi="Calibri" w:cs="Calibri"/>
          <w:color w:val="000000"/>
          <w:sz w:val="22"/>
          <w:szCs w:val="22"/>
        </w:rPr>
        <w:t>, ma solo sospensione e levitazione, senza dover avvertire che qualcosa debba forzatamente accadere.</w:t>
      </w:r>
      <w:r w:rsidR="00E269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480EFC" w14:textId="77777777" w:rsidR="00FE4E62" w:rsidRDefault="00FE4E62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73FE73A" w14:textId="4E88824C" w:rsidR="00E269F1" w:rsidRDefault="00E269F1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L’esposizione, per effetto di componenti installativi, si dilata provocando una sensazione quasi immersiva, </w:t>
      </w:r>
      <w:r w:rsidR="00CA36DB">
        <w:rPr>
          <w:rFonts w:ascii="Calibri" w:hAnsi="Calibri" w:cs="Calibri"/>
          <w:color w:val="000000"/>
          <w:sz w:val="22"/>
          <w:szCs w:val="22"/>
        </w:rPr>
        <w:t>pittoricamente e scenograficamente intensa,</w:t>
      </w:r>
      <w:r>
        <w:rPr>
          <w:rFonts w:ascii="Calibri" w:hAnsi="Calibri" w:cs="Calibri"/>
          <w:color w:val="000000"/>
          <w:sz w:val="22"/>
          <w:szCs w:val="22"/>
        </w:rPr>
        <w:t xml:space="preserve"> adatta al coinvolgimento di </w:t>
      </w:r>
      <w:r w:rsidR="00042828">
        <w:rPr>
          <w:rFonts w:ascii="Calibri" w:hAnsi="Calibri" w:cs="Calibri"/>
          <w:color w:val="000000"/>
          <w:sz w:val="22"/>
          <w:szCs w:val="22"/>
        </w:rPr>
        <w:t>un pubblico di non solo adulti.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AFDE017" w14:textId="5BE33F68" w:rsidR="00003731" w:rsidRDefault="00FE4E62" w:rsidP="0052558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8792013" w14:textId="04F5A246" w:rsidR="005407FC" w:rsidRDefault="00E5117B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All’inaugurazioni sar</w:t>
      </w:r>
      <w:r w:rsidR="00FE4E62">
        <w:rPr>
          <w:rFonts w:ascii="Calibri" w:hAnsi="Calibri" w:cs="Calibri"/>
          <w:color w:val="000000"/>
          <w:sz w:val="22"/>
          <w:szCs w:val="22"/>
        </w:rPr>
        <w:t>à presente l’artista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4D79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231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A2490A2" w14:textId="77777777" w:rsidR="005407FC" w:rsidRDefault="005407FC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78C368" w14:textId="25395D0A" w:rsidR="005407FC" w:rsidRDefault="005407FC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mostra resterà aperta al pubblico fino a</w:t>
      </w:r>
      <w:r w:rsidR="00BC4701">
        <w:rPr>
          <w:rFonts w:ascii="Calibri" w:hAnsi="Calibri" w:cs="Calibri"/>
          <w:color w:val="000000"/>
          <w:sz w:val="22"/>
          <w:szCs w:val="22"/>
        </w:rPr>
        <w:t xml:space="preserve">l prossimo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BC4701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novembre, </w:t>
      </w:r>
      <w:r w:rsidR="00774CF8">
        <w:rPr>
          <w:rFonts w:ascii="Calibri" w:hAnsi="Calibri" w:cs="Calibri"/>
          <w:color w:val="000000"/>
          <w:sz w:val="22"/>
          <w:szCs w:val="22"/>
        </w:rPr>
        <w:t>con i seguenti orari di apertura:</w:t>
      </w:r>
    </w:p>
    <w:p w14:paraId="2B241234" w14:textId="1C858646" w:rsidR="00774CF8" w:rsidRDefault="00774CF8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 martedì a sabato 9.30-12.30 / 15.30-19.00.</w:t>
      </w:r>
    </w:p>
    <w:p w14:paraId="0D6520AE" w14:textId="77777777" w:rsidR="004D79F7" w:rsidRDefault="004D79F7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B69C8F" w14:textId="77777777" w:rsidR="00A60422" w:rsidRDefault="00A60422" w:rsidP="0034483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A105ED" w14:textId="77777777" w:rsidR="00344830" w:rsidRDefault="00344830" w:rsidP="00344830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Per materiali stampa aggiuntivi, informazioni e visite contattare:</w:t>
      </w:r>
    </w:p>
    <w:p w14:paraId="0C6CFED6" w14:textId="7571FB58" w:rsidR="00344830" w:rsidRDefault="00344830" w:rsidP="00344830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Galleria Magenta</w:t>
      </w:r>
      <w:r w:rsidR="00FE4E6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C7911E3" w14:textId="77777777" w:rsidR="00344830" w:rsidRDefault="00344830" w:rsidP="00344830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Tel. 02/9791451 r.a.</w:t>
      </w:r>
    </w:p>
    <w:p w14:paraId="5BB00981" w14:textId="77777777" w:rsidR="00344830" w:rsidRDefault="00344830" w:rsidP="00344830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info@galleriamagenta.it</w:t>
      </w:r>
    </w:p>
    <w:p w14:paraId="0B69841D" w14:textId="77777777" w:rsidR="008A3122" w:rsidRDefault="008A3122" w:rsidP="008A3122">
      <w:pPr>
        <w:spacing w:after="0" w:line="240" w:lineRule="auto"/>
      </w:pPr>
    </w:p>
    <w:sectPr w:rsidR="008A3122" w:rsidSect="00A22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22"/>
    <w:rsid w:val="00003731"/>
    <w:rsid w:val="000147AB"/>
    <w:rsid w:val="000176CB"/>
    <w:rsid w:val="00023C77"/>
    <w:rsid w:val="00042828"/>
    <w:rsid w:val="0008549C"/>
    <w:rsid w:val="0008758F"/>
    <w:rsid w:val="0016320D"/>
    <w:rsid w:val="001B1777"/>
    <w:rsid w:val="002C347A"/>
    <w:rsid w:val="003055FE"/>
    <w:rsid w:val="00344830"/>
    <w:rsid w:val="00344FCE"/>
    <w:rsid w:val="00387234"/>
    <w:rsid w:val="003B26A2"/>
    <w:rsid w:val="003F60DE"/>
    <w:rsid w:val="00413580"/>
    <w:rsid w:val="004267FF"/>
    <w:rsid w:val="0045028A"/>
    <w:rsid w:val="004861C6"/>
    <w:rsid w:val="004D4B62"/>
    <w:rsid w:val="004D79F7"/>
    <w:rsid w:val="00501886"/>
    <w:rsid w:val="005058AF"/>
    <w:rsid w:val="00525589"/>
    <w:rsid w:val="005313E4"/>
    <w:rsid w:val="005407FC"/>
    <w:rsid w:val="00582DD8"/>
    <w:rsid w:val="00594F01"/>
    <w:rsid w:val="005A24A2"/>
    <w:rsid w:val="005A2BBD"/>
    <w:rsid w:val="005C5746"/>
    <w:rsid w:val="005E07EE"/>
    <w:rsid w:val="00612740"/>
    <w:rsid w:val="006677AE"/>
    <w:rsid w:val="0069195D"/>
    <w:rsid w:val="006D7EE9"/>
    <w:rsid w:val="00714EFF"/>
    <w:rsid w:val="00774CF8"/>
    <w:rsid w:val="007B2BD6"/>
    <w:rsid w:val="00845DF8"/>
    <w:rsid w:val="00856979"/>
    <w:rsid w:val="008A3122"/>
    <w:rsid w:val="0094231E"/>
    <w:rsid w:val="009704B6"/>
    <w:rsid w:val="00994600"/>
    <w:rsid w:val="00997AC4"/>
    <w:rsid w:val="009A60B6"/>
    <w:rsid w:val="00A22523"/>
    <w:rsid w:val="00A32853"/>
    <w:rsid w:val="00A60422"/>
    <w:rsid w:val="00A81710"/>
    <w:rsid w:val="00B42945"/>
    <w:rsid w:val="00B43A4D"/>
    <w:rsid w:val="00B46695"/>
    <w:rsid w:val="00B5242C"/>
    <w:rsid w:val="00BB47CE"/>
    <w:rsid w:val="00BC0584"/>
    <w:rsid w:val="00BC4701"/>
    <w:rsid w:val="00C96A0A"/>
    <w:rsid w:val="00CA36DB"/>
    <w:rsid w:val="00CC34BB"/>
    <w:rsid w:val="00CC5A19"/>
    <w:rsid w:val="00CE5C5F"/>
    <w:rsid w:val="00D01583"/>
    <w:rsid w:val="00D04524"/>
    <w:rsid w:val="00D2336E"/>
    <w:rsid w:val="00D7788B"/>
    <w:rsid w:val="00D8016D"/>
    <w:rsid w:val="00DB2998"/>
    <w:rsid w:val="00DE5E3C"/>
    <w:rsid w:val="00DF4EDD"/>
    <w:rsid w:val="00E06814"/>
    <w:rsid w:val="00E269F1"/>
    <w:rsid w:val="00E5117B"/>
    <w:rsid w:val="00FC3364"/>
    <w:rsid w:val="00FE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DF42"/>
  <w15:docId w15:val="{8D5A5B20-B0AC-4A23-9B20-3DC52682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ncattaneo@actionartfactory.it</cp:lastModifiedBy>
  <cp:revision>22</cp:revision>
  <dcterms:created xsi:type="dcterms:W3CDTF">2023-09-07T14:29:00Z</dcterms:created>
  <dcterms:modified xsi:type="dcterms:W3CDTF">2024-09-04T14:44:00Z</dcterms:modified>
</cp:coreProperties>
</file>