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Avenir Next Regular" w:cs="Avenir Next Regular" w:hAnsi="Avenir Next Regular" w:eastAsia="Avenir Next Regular"/>
          <w:i w:val="1"/>
          <w:iCs w:val="1"/>
          <w:outline w:val="0"/>
          <w:color w:val="5e5e5e"/>
          <w:sz w:val="30"/>
          <w:szCs w:val="3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sz w:val="24"/>
          <w:szCs w:val="24"/>
          <w:rtl w:val="0"/>
          <w:lang w:val="it-IT"/>
          <w14:textFill>
            <w14:solidFill>
              <w14:srgbClr w14:val="5E5E5E"/>
            </w14:solidFill>
          </w14:textFill>
        </w:rPr>
        <w:t>Comunicato Stampa</w:t>
      </w:r>
      <w:r>
        <w:rPr>
          <w:rFonts w:ascii="Avenir Next Regular" w:cs="Avenir Next Regular" w:hAnsi="Avenir Next Regular" w:eastAsia="Avenir Next Regular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  <w:br w:type="textWrapping"/>
        <w:br w:type="textWrapping"/>
        <w:br w:type="textWrapping"/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sz w:val="28"/>
          <w:szCs w:val="28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Da Vicino Nessuno </w:t>
      </w:r>
      <w:r>
        <w:rPr>
          <w:rFonts w:ascii="Avenir Next Regular" w:hAnsi="Avenir Next Regular" w:hint="default"/>
          <w:outline w:val="0"/>
          <w:color w:val="5e5e5e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Avenir Next Regular" w:hAnsi="Avenir Next Regular"/>
          <w:outline w:val="0"/>
          <w:color w:val="5e5e5e"/>
          <w:sz w:val="28"/>
          <w:szCs w:val="28"/>
          <w:rtl w:val="0"/>
          <w:lang w:val="de-DE"/>
          <w14:textFill>
            <w14:solidFill>
              <w14:srgbClr w14:val="5E5E5E"/>
            </w14:solidFill>
          </w14:textFill>
        </w:rPr>
        <w:t>normale</w:t>
      </w:r>
      <w:r>
        <w:rPr>
          <w:rFonts w:ascii="Avenir Next Regular" w:cs="Avenir Next Regular" w:hAnsi="Avenir Next Regular" w:eastAsia="Avenir Next Regular"/>
          <w:outline w:val="0"/>
          <w:color w:val="5e5e5e"/>
          <w:sz w:val="28"/>
          <w:szCs w:val="28"/>
          <w:rtl w:val="0"/>
          <w14:textFill>
            <w14:solidFill>
              <w14:srgbClr w14:val="5E5E5E"/>
            </w14:solidFill>
          </w14:textFill>
        </w:rPr>
        <w:br w:type="textWrapping"/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b w:val="1"/>
          <w:b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Sar</w:t>
      </w:r>
      <w:r>
        <w:rPr>
          <w:rFonts w:ascii="Avenir Next Regular" w:hAnsi="Avenir Next Regular" w:hint="default"/>
          <w:b w:val="1"/>
          <w:b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Avenir Next Regular" w:hAnsi="Avenir Next Regular"/>
          <w:b w:val="1"/>
          <w:b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inaugurata sabato 24 giugno 2023 alle ore 17 presso l</w:t>
      </w:r>
      <w:r>
        <w:rPr>
          <w:rFonts w:ascii="Avenir Next Regular" w:hAnsi="Avenir Next Regular" w:hint="default"/>
          <w:b w:val="1"/>
          <w:bCs w:val="1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b w:val="1"/>
          <w:b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Ex Ospedale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b w:val="1"/>
          <w:b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psichiatrico di Maggiano la mostra dell</w:t>
      </w:r>
      <w:r>
        <w:rPr>
          <w:rFonts w:ascii="Avenir Next Regular" w:hAnsi="Avenir Next Regular" w:hint="default"/>
          <w:b w:val="1"/>
          <w:bCs w:val="1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b w:val="1"/>
          <w:b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artista Matteo Raciti </w:t>
      </w:r>
      <w:r>
        <w:rPr>
          <w:rFonts w:ascii="Avenir Next Regular" w:hAnsi="Avenir Next Regular" w:hint="default"/>
          <w:b w:val="1"/>
          <w:bCs w:val="1"/>
          <w:outline w:val="0"/>
          <w:color w:val="5e5e5e"/>
          <w:rtl w:val="1"/>
          <w:lang w:val="ar-SA" w:bidi="ar-SA"/>
          <w14:textFill>
            <w14:solidFill>
              <w14:srgbClr w14:val="5E5E5E"/>
            </w14:solidFill>
          </w14:textFill>
        </w:rPr>
        <w:t>“</w:t>
      </w:r>
      <w:r>
        <w:rPr>
          <w:rFonts w:ascii="Avenir Next Regular" w:hAnsi="Avenir Next Regular"/>
          <w:b w:val="1"/>
          <w:b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Da Vicino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b w:val="1"/>
          <w:b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Nessuno </w:t>
      </w:r>
      <w:r>
        <w:rPr>
          <w:rFonts w:ascii="Avenir Next Regular" w:hAnsi="Avenir Next Regular" w:hint="default"/>
          <w:b w:val="1"/>
          <w:b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Avenir Next Regular" w:hAnsi="Avenir Next Regular"/>
          <w:b w:val="1"/>
          <w:bCs w:val="1"/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normale</w:t>
      </w:r>
      <w:r>
        <w:rPr>
          <w:rFonts w:ascii="Avenir Next Regular" w:hAnsi="Avenir Next Regular" w:hint="default"/>
          <w:b w:val="1"/>
          <w:b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”</w:t>
      </w:r>
      <w:r>
        <w:rPr>
          <w:rFonts w:ascii="Avenir Next Regular" w:hAnsi="Avenir Next Regular"/>
          <w:b w:val="1"/>
          <w:b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Una mostra che nasce dall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esigenza di raccontare la malattia mentale in tutte le sue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sfaccettature attraverso 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arte del grottesco, fugando le etichette convenzionali, 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permettendo allo spettatore di specchiarsi e immedesimarsi in queste enormi anime di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carta, facendo s</w:t>
      </w:r>
      <w:r>
        <w:rPr>
          <w:rFonts w:ascii="Avenir Next Regular" w:hAnsi="Avenir Next Regular" w:hint="default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 xml:space="preserve">ì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che la parte pi</w:t>
      </w:r>
      <w:r>
        <w:rPr>
          <w:rFonts w:ascii="Avenir Next Regular" w:hAnsi="Avenir Next Regular" w:hint="default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ù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fragile e nascosta di ognuno di noi esca senza essere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rinnegata, per aprirsi ad un dialogo.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Suggestive e di grandi teatralit</w:t>
      </w:r>
      <w:r>
        <w:rPr>
          <w:rFonts w:ascii="Avenir Next Regular" w:hAnsi="Avenir Next Regular" w:hint="default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à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, le sculture si fondono e conversano perfettamente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con gli spazi che un tempo accoglievano la follia: 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Ex Ospedale Psichiatrico di Maggiano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(LU), oggi sede della Fondazione Mario Tobino.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Un luogo unico, suggestivo, vissuto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e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 decadente, nato con 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intento di conservare,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valorizzare, ma soprattutto mettere a frutto e sviluppare la grande eredit</w:t>
      </w:r>
      <w:r>
        <w:rPr>
          <w:rFonts w:ascii="Avenir Next Regular" w:hAnsi="Avenir Next Regular" w:hint="default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culturale di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Mario Tobino, per divenire uno strumento di promozione del dibattito regionale e nazionale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destinato a progettare il futuro dell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assistenza psichiatrica.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evento, curato da Chiara Martine Menchetti, </w:t>
      </w:r>
      <w:r>
        <w:rPr>
          <w:rFonts w:ascii="Avenir Next Regular" w:hAnsi="Avenir Next Regular" w:hint="default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reso ancora pi</w:t>
      </w:r>
      <w:r>
        <w:rPr>
          <w:rFonts w:ascii="Avenir Next Regular" w:hAnsi="Avenir Next Regular" w:hint="default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ù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suggestivo dalla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narrazione dell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artista, che accompagner</w:t>
      </w:r>
      <w:r>
        <w:rPr>
          <w:rFonts w:ascii="Avenir Next Regular" w:hAnsi="Avenir Next Regular" w:hint="default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i suoi visitatori fra gli spazi dell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Ex Ospedale Psichiatrico di Maggiano alla scoperta delle sue anime di cartapesta, durante la visita guidata "</w:t>
      </w:r>
      <w:r>
        <w:rPr>
          <w:rFonts w:ascii="Avenir Next Regular" w:hAnsi="Avenir Next Regular"/>
          <w:b w:val="1"/>
          <w:b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Sorella Follia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" a cura della Fondazione Mario</w:t>
      </w:r>
      <w:r>
        <w:rPr>
          <w:rFonts w:ascii="Avenir Next Regular" w:hAnsi="Avenir Next Regular" w:hint="default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 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Tobino.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Un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esperienza immersiva resa ancor pi</w:t>
      </w:r>
      <w:r>
        <w:rPr>
          <w:rFonts w:ascii="Avenir Next Regular" w:hAnsi="Avenir Next Regular" w:hint="default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ù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intensa dalla performance curata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dall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attrice Chiara Gistri e dagli attori di Kalligeneia Teatro. I performer saranno abbigliati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con vesti bianche e indosseranno una testa di cavallo blu in memoria delle donne e degli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uomini, che hanno abitato questi luoghi.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Gli scatti fotografici di Valentina Ragozzino, che hanno colto poeticamente la narrazione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delle opere esposte, arricchiranno 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evento.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i w:val="1"/>
          <w:i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Da Vicino nessuno </w:t>
      </w:r>
      <w:r>
        <w:rPr>
          <w:rFonts w:ascii="Avenir Next Regular" w:hAnsi="Avenir Next Regular" w:hint="default"/>
          <w:i w:val="1"/>
          <w:i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Avenir Next Regular" w:hAnsi="Avenir Next Regular"/>
          <w:i w:val="1"/>
          <w:i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normale </w:t>
      </w:r>
      <w:r>
        <w:rPr>
          <w:rFonts w:ascii="Avenir Next Regular" w:hAnsi="Avenir Next Regular" w:hint="default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il punto di partenza di quello che vorrebbe essere un lungo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viaggio nelle strutture psichiatriche italiane, abbandonate, dimenticate o a cui </w:t>
      </w:r>
      <w:r>
        <w:rPr>
          <w:rFonts w:ascii="Avenir Next Regular" w:hAnsi="Avenir Next Regular" w:hint="default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stata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donata una nuova vita.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obiettivo </w:t>
      </w:r>
      <w:r>
        <w:rPr>
          <w:rFonts w:ascii="Avenir Next Regular" w:hAnsi="Avenir Next Regular" w:hint="default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quello di aprire un dibattito pubblico e sensibilizzare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sul delicato tema della salute mentale, utilizzando l</w:t>
      </w:r>
      <w:r>
        <w:rPr>
          <w:rFonts w:ascii="Avenir Next Regular" w:hAnsi="Avenir Next Regular" w:hint="default"/>
          <w:outline w:val="0"/>
          <w:color w:val="5e5e5e"/>
          <w:rtl w:val="1"/>
          <w14:textFill>
            <w14:solidFill>
              <w14:srgbClr w14:val="5E5E5E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arte, che grazie al linguaggio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trasversale e non convenzionale, rende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re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 tangibile e visibile ci</w:t>
      </w:r>
      <w:r>
        <w:rPr>
          <w:rFonts w:ascii="Avenir Next Regular" w:hAnsi="Avenir Next Regular" w:hint="default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ò </w:t>
      </w: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che molto spesso non viene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considerato una malattia.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 w:hint="default"/>
          <w:outline w:val="0"/>
          <w:color w:val="5e5e5e"/>
          <w:sz w:val="22"/>
          <w:szCs w:val="22"/>
          <w:rtl w:val="0"/>
          <w:lang w:val="it-IT"/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Avenir Next Regular" w:hAnsi="Avenir Next Regular"/>
          <w:outline w:val="0"/>
          <w:color w:val="5e5e5e"/>
          <w:sz w:val="22"/>
          <w:szCs w:val="22"/>
          <w:rtl w:val="0"/>
          <w:lang w:val="it-IT"/>
          <w14:textFill>
            <w14:solidFill>
              <w14:srgbClr w14:val="5E5E5E"/>
            </w14:solidFill>
          </w14:textFill>
        </w:rPr>
        <w:t xml:space="preserve">obbligatorio prenotare la visita a questo link </w:t>
      </w:r>
      <w:r>
        <w:rPr>
          <w:rStyle w:val="Hyperlink.0"/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instrText xml:space="preserve"> HYPERLINK "http://www.fondazionemariotobino.it/content.php?p=vis"</w:instrText>
      </w:r>
      <w:r>
        <w:rPr>
          <w:rStyle w:val="Hyperlink.0"/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fldChar w:fldCharType="separate" w:fldLock="0"/>
      </w:r>
      <w:r>
        <w:rPr>
          <w:rStyle w:val="Hyperlink.0"/>
          <w:rFonts w:ascii="Avenir Next Regular" w:hAnsi="Avenir Next Regular"/>
          <w:outline w:val="0"/>
          <w:color w:val="5e5e5e"/>
          <w:sz w:val="22"/>
          <w:szCs w:val="22"/>
          <w:rtl w:val="0"/>
          <w:lang w:val="it-IT"/>
          <w14:textFill>
            <w14:solidFill>
              <w14:srgbClr w14:val="5E5E5E"/>
            </w14:solidFill>
          </w14:textFill>
        </w:rPr>
        <w:t>http://www.fondazionemariotobino.it/content.php?p=vis</w:t>
      </w:r>
      <w:r>
        <w:rPr>
          <w:rFonts w:ascii="Helvetica" w:cs="Helvetica" w:hAnsi="Helvetica" w:eastAsia="Helvetica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fldChar w:fldCharType="end" w:fldLock="0"/>
      </w:r>
      <w:r>
        <w:rPr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br w:type="textWrapping"/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sz w:val="22"/>
          <w:szCs w:val="22"/>
          <w:rtl w:val="0"/>
          <w:lang w:val="it-IT"/>
          <w14:textFill>
            <w14:solidFill>
              <w14:srgbClr w14:val="5E5E5E"/>
            </w14:solidFill>
          </w14:textFill>
        </w:rPr>
        <w:t>Per info</w:t>
      </w:r>
      <w:r>
        <w:rPr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br w:type="textWrapping"/>
      </w:r>
      <w:r>
        <w:rPr>
          <w:rFonts w:ascii="Avenir Next Regular" w:hAnsi="Avenir Next Regular"/>
          <w:outline w:val="0"/>
          <w:color w:val="5e5e5e"/>
          <w:sz w:val="22"/>
          <w:szCs w:val="22"/>
          <w:rtl w:val="0"/>
          <w:lang w:val="it-IT"/>
          <w14:textFill>
            <w14:solidFill>
              <w14:srgbClr w14:val="5E5E5E"/>
            </w14:solidFill>
          </w14:textFill>
        </w:rPr>
        <w:t xml:space="preserve">info@matteoraciti.com </w:t>
      </w:r>
      <w:r>
        <w:rPr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br w:type="textWrapping"/>
      </w:r>
      <w:r>
        <w:rPr>
          <w:rFonts w:ascii="Avenir Next Regular" w:hAnsi="Avenir Next Regular"/>
          <w:outline w:val="0"/>
          <w:color w:val="5e5e5e"/>
          <w:sz w:val="22"/>
          <w:szCs w:val="22"/>
          <w:rtl w:val="0"/>
          <w:lang w:val="it-IT"/>
          <w14:textFill>
            <w14:solidFill>
              <w14:srgbClr w14:val="5E5E5E"/>
            </w14:solidFill>
          </w14:textFill>
        </w:rPr>
        <w:t xml:space="preserve">matteoraciti.com </w:t>
      </w:r>
      <w:r>
        <w:rPr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br w:type="textWrapping"/>
      </w:r>
      <w:r>
        <w:rPr>
          <w:rFonts w:ascii="Avenir Next Regular" w:hAnsi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t xml:space="preserve">+39 349 8365934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0"/>
          <w:color w:val="5e5e5e"/>
          <w:sz w:val="22"/>
          <w:szCs w:val="22"/>
          <w:rtl w:val="0"/>
          <w:lang w:val="it-IT"/>
          <w14:textFill>
            <w14:solidFill>
              <w14:srgbClr w14:val="5E5E5E"/>
            </w14:solidFill>
          </w14:textFill>
        </w:rPr>
        <w:t>Fondazione Tobino:</w:t>
      </w:r>
      <w:r>
        <w:rPr>
          <w:rFonts w:ascii="Avenir Next Regular" w:hAnsi="Avenir Next Regular" w:hint="default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t> </w:t>
      </w:r>
      <w:r>
        <w:rPr>
          <w:rStyle w:val="Link"/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fldChar w:fldCharType="begin" w:fldLock="0"/>
      </w:r>
      <w:r>
        <w:rPr>
          <w:rStyle w:val="Link"/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instrText xml:space="preserve"> HYPERLINK "mailto:info@fondazionemariotobino.it"</w:instrText>
      </w:r>
      <w:r>
        <w:rPr>
          <w:rStyle w:val="Link"/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fldChar w:fldCharType="separate" w:fldLock="0"/>
      </w:r>
      <w:r>
        <w:rPr>
          <w:rStyle w:val="Link"/>
          <w:rFonts w:ascii="Avenir Next Regular" w:hAnsi="Avenir Next Regular"/>
          <w:outline w:val="0"/>
          <w:color w:val="5e5e5e"/>
          <w:sz w:val="22"/>
          <w:szCs w:val="22"/>
          <w:rtl w:val="0"/>
          <w:lang w:val="it-IT"/>
          <w14:textFill>
            <w14:solidFill>
              <w14:srgbClr w14:val="5E5E5E"/>
            </w14:solidFill>
          </w14:textFill>
        </w:rPr>
        <w:t>info@fondazionemariotobino</w:t>
      </w:r>
      <w:r>
        <w:rPr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fldChar w:fldCharType="end" w:fldLock="0"/>
      </w:r>
      <w:r>
        <w:rPr>
          <w:rFonts w:ascii="Avenir Next Regular" w:hAnsi="Avenir Next Regular" w:hint="default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t> </w:t>
      </w:r>
      <w:r>
        <w:rPr>
          <w:rFonts w:ascii="Avenir Next Regular" w:cs="Avenir Next Regular" w:hAnsi="Avenir Next Regular" w:eastAsia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br w:type="textWrapping"/>
      </w:r>
      <w:r>
        <w:rPr>
          <w:rFonts w:ascii="Avenir Next Regular" w:hAnsi="Avenir Next Regular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  <w:t>0583 327243.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Corpo"/>
        <w:bidi w:val="0"/>
      </w:pPr>
      <w:r>
        <w:br w:type="textWrapping"/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venir Next Regular" w:cs="Avenir Next Regular" w:hAnsi="Avenir Next Regular" w:eastAsia="Avenir Next Regular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