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D1" w:rsidRDefault="00483E8A">
      <w:r>
        <w:t xml:space="preserve">Elsa </w:t>
      </w:r>
      <w:proofErr w:type="spellStart"/>
      <w:r>
        <w:t>Bagarolo</w:t>
      </w:r>
      <w:proofErr w:type="spellEnd"/>
      <w:r>
        <w:t xml:space="preserve"> in questa mostra ci propone il suoi lavori ottenuti cucendo fili colorati su di una tela, la tecnica che </w:t>
      </w:r>
      <w:proofErr w:type="gramStart"/>
      <w:r>
        <w:t>usa  non</w:t>
      </w:r>
      <w:proofErr w:type="gramEnd"/>
      <w:r>
        <w:t xml:space="preserve"> è ricamo </w:t>
      </w:r>
      <w:r w:rsidR="003B5895">
        <w:t>ma si avvicina ed è molto simile all’arazzo eseguito senza telaio o comunque ad un telaio molto semplice giusto per tenere la tela stesa.</w:t>
      </w:r>
    </w:p>
    <w:p w:rsidR="003B5895" w:rsidRDefault="003B5895">
      <w:bookmarkStart w:id="0" w:name="_GoBack"/>
      <w:r>
        <w:t>I risultati sono molto riusciti.</w:t>
      </w:r>
      <w:bookmarkEnd w:id="0"/>
    </w:p>
    <w:sectPr w:rsidR="003B5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A"/>
    <w:rsid w:val="003B5895"/>
    <w:rsid w:val="00483E8A"/>
    <w:rsid w:val="00B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2FD1-E13C-46EF-9E6E-900D826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2019-05-23T08:04:00Z</dcterms:created>
  <dcterms:modified xsi:type="dcterms:W3CDTF">2019-05-23T08:29:00Z</dcterms:modified>
</cp:coreProperties>
</file>