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FA" w:rsidRPr="00D51EED" w:rsidRDefault="00D51EED" w:rsidP="00D51EED">
      <w:pPr>
        <w:jc w:val="center"/>
        <w:rPr>
          <w:b/>
        </w:rPr>
      </w:pPr>
      <w:r w:rsidRPr="00D51EED">
        <w:rPr>
          <w:b/>
        </w:rPr>
        <w:t>COMUNCATO STAMPA</w:t>
      </w:r>
    </w:p>
    <w:p w:rsidR="00D51EED" w:rsidRDefault="00D51EED" w:rsidP="00D51EED">
      <w:pPr>
        <w:jc w:val="center"/>
      </w:pPr>
      <w:r>
        <w:t>MOSTRA COLLETTIVA DI ARTE CONTEMPORANEA</w:t>
      </w:r>
    </w:p>
    <w:p w:rsidR="00D51EED" w:rsidRDefault="00D51EED" w:rsidP="00D51EED">
      <w:pPr>
        <w:jc w:val="center"/>
      </w:pPr>
      <w:r>
        <w:t>“EMOZIONI CROMATICHE”</w:t>
      </w:r>
    </w:p>
    <w:p w:rsidR="00D51EED" w:rsidRDefault="00D51EED"/>
    <w:p w:rsidR="000E189E" w:rsidRDefault="000E189E" w:rsidP="0022515E">
      <w:pPr>
        <w:jc w:val="both"/>
      </w:pPr>
      <w:r w:rsidRPr="000E189E">
        <w:t xml:space="preserve">Dal 25 aprile al 1° maggio 2018, in </w:t>
      </w:r>
      <w:r w:rsidRPr="00791ACB">
        <w:rPr>
          <w:b/>
        </w:rPr>
        <w:t>Paestum (SA),</w:t>
      </w:r>
      <w:r w:rsidRPr="000E189E">
        <w:t xml:space="preserve"> presso il palazzo De Maria piazza Basilica, Area archeologica, in una cornice di straordinaria bellezza, con il Patrocino del Comune di Capaccio Paestum, gli artisti </w:t>
      </w:r>
      <w:r w:rsidRPr="00791ACB">
        <w:rPr>
          <w:b/>
        </w:rPr>
        <w:t>Patrizia</w:t>
      </w:r>
      <w:r w:rsidRPr="000E189E">
        <w:t xml:space="preserve"> </w:t>
      </w:r>
      <w:r w:rsidRPr="00791ACB">
        <w:rPr>
          <w:b/>
        </w:rPr>
        <w:t>Franco</w:t>
      </w:r>
      <w:r w:rsidRPr="000E189E">
        <w:t xml:space="preserve">, </w:t>
      </w:r>
      <w:r w:rsidRPr="00791ACB">
        <w:rPr>
          <w:b/>
        </w:rPr>
        <w:t>Gesuino</w:t>
      </w:r>
      <w:r w:rsidRPr="000E189E">
        <w:t xml:space="preserve"> </w:t>
      </w:r>
      <w:r w:rsidRPr="00791ACB">
        <w:rPr>
          <w:b/>
        </w:rPr>
        <w:t>Pinna</w:t>
      </w:r>
      <w:r w:rsidR="00550133">
        <w:rPr>
          <w:b/>
        </w:rPr>
        <w:t xml:space="preserve"> </w:t>
      </w:r>
      <w:r w:rsidR="00550133" w:rsidRPr="0063695F">
        <w:t>(</w:t>
      </w:r>
      <w:r w:rsidR="00550133" w:rsidRPr="00550133">
        <w:t>pittore cagliaritano a</w:t>
      </w:r>
      <w:r w:rsidR="0063695F">
        <w:t xml:space="preserve">l quale </w:t>
      </w:r>
      <w:r w:rsidR="00550133" w:rsidRPr="00550133">
        <w:t>è stato conferito recentemente il Premio Internazionale Van Gogh)</w:t>
      </w:r>
      <w:r w:rsidR="00550133">
        <w:rPr>
          <w:b/>
        </w:rPr>
        <w:t xml:space="preserve"> </w:t>
      </w:r>
      <w:r w:rsidR="00550133" w:rsidRPr="0063695F">
        <w:t>e</w:t>
      </w:r>
      <w:r w:rsidR="00550133">
        <w:rPr>
          <w:b/>
        </w:rPr>
        <w:t xml:space="preserve"> </w:t>
      </w:r>
      <w:r w:rsidRPr="00791ACB">
        <w:rPr>
          <w:b/>
        </w:rPr>
        <w:t>Angelo</w:t>
      </w:r>
      <w:r w:rsidRPr="000E189E">
        <w:t xml:space="preserve"> </w:t>
      </w:r>
      <w:r w:rsidRPr="00791ACB">
        <w:rPr>
          <w:b/>
        </w:rPr>
        <w:t>Franco</w:t>
      </w:r>
      <w:r w:rsidR="0063695F" w:rsidRPr="0063695F">
        <w:t>,</w:t>
      </w:r>
      <w:r w:rsidRPr="000E189E">
        <w:t xml:space="preserve"> esporranno le loro o</w:t>
      </w:r>
      <w:bookmarkStart w:id="0" w:name="_GoBack"/>
      <w:bookmarkEnd w:id="0"/>
      <w:r w:rsidRPr="000E189E">
        <w:t xml:space="preserve">pere nella mostra </w:t>
      </w:r>
      <w:r w:rsidR="00B74ADD">
        <w:t xml:space="preserve">di arte contemporanea </w:t>
      </w:r>
      <w:r w:rsidRPr="000E189E">
        <w:t>dal titolo "Emozioni Cromatiche"</w:t>
      </w:r>
      <w:r w:rsidR="0022515E">
        <w:t>.</w:t>
      </w:r>
    </w:p>
    <w:p w:rsidR="00B74ADD" w:rsidRPr="00B74ADD" w:rsidRDefault="00B74ADD" w:rsidP="00B74ADD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Paestum,  </w:t>
      </w:r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localizzata nella regione </w:t>
      </w:r>
      <w:hyperlink r:id="rId5" w:tooltip="Campania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Campania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, in </w:t>
      </w:r>
      <w:hyperlink r:id="rId6" w:tooltip="Provincia di Salerno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provincia di Salerno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, come frazione del comune di </w:t>
      </w:r>
      <w:hyperlink r:id="rId7" w:tooltip="Capaccio Paestum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Capaccio Paestum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, a circa 30 chilometri a sud di </w:t>
      </w:r>
      <w:hyperlink r:id="rId8" w:tooltip="Salerno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Salerno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 (97 chilometri a sud di </w:t>
      </w:r>
      <w:hyperlink r:id="rId9" w:tooltip="Napoli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Napoli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). È situata nella </w:t>
      </w:r>
      <w:hyperlink r:id="rId10" w:tooltip="Piana del Sele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Piana del </w:t>
        </w:r>
        <w:proofErr w:type="spellStart"/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Sele</w:t>
        </w:r>
        <w:proofErr w:type="spellEnd"/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, vicino al litorale, nel golfo di Salerno, a nord del </w:t>
      </w:r>
      <w:hyperlink r:id="rId11" w:tooltip="Parco nazionale del Cilento, Vallo di Diano e Alburni" w:history="1">
        <w:r w:rsidRPr="00B74AD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Parco nazionale del Cilento, Vallo di Diano e Alburni</w:t>
        </w:r>
      </w:hyperlink>
      <w:r w:rsidRPr="00B74ADD">
        <w:rPr>
          <w:rFonts w:asciiTheme="minorHAnsi" w:eastAsiaTheme="minorHAnsi" w:hAnsiTheme="minorHAnsi" w:cstheme="minorBidi"/>
          <w:sz w:val="22"/>
          <w:szCs w:val="22"/>
          <w:lang w:eastAsia="en-US"/>
        </w:rPr>
        <w:t>. La località, nelle vicinanze della quale si annoverano Capaccio Scalo e Lido di Paestum, è servita da un'omonima stazione ferroviaria.</w:t>
      </w:r>
    </w:p>
    <w:p w:rsidR="00CA7BDA" w:rsidRDefault="0022515E" w:rsidP="0022515E">
      <w:pPr>
        <w:jc w:val="both"/>
      </w:pPr>
      <w:r>
        <w:t>L</w:t>
      </w:r>
      <w:r w:rsidR="007C1129">
        <w:t xml:space="preserve">a mostra, </w:t>
      </w:r>
      <w:r w:rsidR="00CA3507">
        <w:t xml:space="preserve">nella quale vengono </w:t>
      </w:r>
      <w:r w:rsidR="007C1129">
        <w:t xml:space="preserve">esposti vari dipinti, </w:t>
      </w:r>
      <w:r w:rsidR="00C53116">
        <w:t xml:space="preserve">rappresentai </w:t>
      </w:r>
      <w:r w:rsidR="007C1129">
        <w:t>in prevalenza da pr</w:t>
      </w:r>
      <w:r w:rsidR="00CA3507">
        <w:t>oduzioni concettuali</w:t>
      </w:r>
      <w:r w:rsidR="00FA345A">
        <w:t xml:space="preserve"> di forte impatto emotivo-cromatico</w:t>
      </w:r>
      <w:r w:rsidR="00C53116">
        <w:t xml:space="preserve"> e</w:t>
      </w:r>
      <w:r w:rsidR="00FA345A">
        <w:t xml:space="preserve"> </w:t>
      </w:r>
      <w:r w:rsidR="00C53116">
        <w:t xml:space="preserve">frutto di </w:t>
      </w:r>
      <w:r w:rsidR="00CA3507">
        <w:t>una ricerca intensa</w:t>
      </w:r>
      <w:r w:rsidR="00FA345A">
        <w:t xml:space="preserve">, </w:t>
      </w:r>
      <w:r w:rsidR="00D75555">
        <w:t>si prefigge l’obiettivo di suscitare singolari emozioni</w:t>
      </w:r>
      <w:r w:rsidR="0027206E">
        <w:t xml:space="preserve"> </w:t>
      </w:r>
      <w:r w:rsidR="00C53116">
        <w:t xml:space="preserve">ai visitatori </w:t>
      </w:r>
      <w:r w:rsidR="0027206E">
        <w:t>in un’alternanza di colori</w:t>
      </w:r>
      <w:r w:rsidR="00CA7BDA">
        <w:t>.</w:t>
      </w:r>
    </w:p>
    <w:p w:rsidR="00CA7BDA" w:rsidRPr="00CA7BDA" w:rsidRDefault="00FA5896" w:rsidP="00CA7BDA">
      <w:pPr>
        <w:jc w:val="both"/>
      </w:pPr>
      <w:r>
        <w:t>In particolare, la</w:t>
      </w:r>
      <w:r w:rsidR="00CA7BDA" w:rsidRPr="00CA7BDA">
        <w:t xml:space="preserve"> realtà che è nei dipinti di Gesuino Pinna</w:t>
      </w:r>
      <w:r w:rsidR="004B4439">
        <w:t xml:space="preserve"> </w:t>
      </w:r>
      <w:r w:rsidR="00CA7BDA" w:rsidRPr="00CA7BDA">
        <w:t>va approfondita, e quelle che apparentemente sembrano opere di getto, pronte a raccontare solo fuggitive sensazioni, per l’artista diventano momenti di un passato che ritorna, richiamato ad una nuova vita, per essere rivissuto interamente.</w:t>
      </w:r>
    </w:p>
    <w:p w:rsidR="00CA7BDA" w:rsidRPr="00CA7BDA" w:rsidRDefault="00CA7BDA" w:rsidP="00CA7BDA">
      <w:pPr>
        <w:jc w:val="both"/>
      </w:pPr>
      <w:r w:rsidRPr="00CA7BDA">
        <w:t>Le forme ed i colori di Gesuino Pinna danno origine ad un continuo movimento lirico, ogni figura viene ridefinita nella sua potenzialità, muovendosi in uno spazio oscillante e mutevole, ma che permette comunque un appiglio concettuale. Pur in una sequenza di moduli astratti, gli oggetti e le figure umane appaiono chiaramente riconoscibili, dando forma a significati più ampi, e spesso all’aspetto sereno ed esteriore si contrappone un altro più oscuro ed interiore.</w:t>
      </w:r>
    </w:p>
    <w:p w:rsidR="00CA7BDA" w:rsidRDefault="00CA7BDA" w:rsidP="00CA7BDA">
      <w:pPr>
        <w:jc w:val="both"/>
      </w:pPr>
      <w:r w:rsidRPr="00CA7BDA">
        <w:t xml:space="preserve">Tutte queste sfaccettature fluttuano e sembrano dissolversi nello spazio delle opere di Gesuino Pinna, dopo essersi trovate a vivere diversi stadi di metamorfosi, ed infine rientrano in un contesto reale, come approdo sicuro da cui poter rimodellare eventuali e future linee d’orizzonti.  </w:t>
      </w:r>
    </w:p>
    <w:p w:rsidR="0027206E" w:rsidRDefault="0027206E" w:rsidP="00CA7BDA">
      <w:pPr>
        <w:jc w:val="both"/>
      </w:pPr>
    </w:p>
    <w:p w:rsidR="0027206E" w:rsidRDefault="0027206E" w:rsidP="00CA7BDA">
      <w:pPr>
        <w:jc w:val="both"/>
      </w:pPr>
    </w:p>
    <w:p w:rsidR="0027206E" w:rsidRPr="00CA7BDA" w:rsidRDefault="0027206E" w:rsidP="00CA7BDA">
      <w:pPr>
        <w:jc w:val="both"/>
      </w:pPr>
    </w:p>
    <w:p w:rsidR="00CA7BDA" w:rsidRDefault="00CA7BDA" w:rsidP="0022515E">
      <w:pPr>
        <w:jc w:val="both"/>
      </w:pPr>
    </w:p>
    <w:p w:rsidR="0022515E" w:rsidRDefault="00D75555" w:rsidP="0022515E">
      <w:pPr>
        <w:jc w:val="both"/>
      </w:pPr>
      <w:r>
        <w:t xml:space="preserve">  </w:t>
      </w:r>
    </w:p>
    <w:sectPr w:rsidR="00225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9E"/>
    <w:rsid w:val="00022554"/>
    <w:rsid w:val="000560D2"/>
    <w:rsid w:val="000E189E"/>
    <w:rsid w:val="0022515E"/>
    <w:rsid w:val="0027206E"/>
    <w:rsid w:val="002800C7"/>
    <w:rsid w:val="00316F1E"/>
    <w:rsid w:val="003C37C6"/>
    <w:rsid w:val="004B4439"/>
    <w:rsid w:val="004F25A6"/>
    <w:rsid w:val="00550133"/>
    <w:rsid w:val="0063695F"/>
    <w:rsid w:val="00791ACB"/>
    <w:rsid w:val="007C1129"/>
    <w:rsid w:val="008B1246"/>
    <w:rsid w:val="008D2AC3"/>
    <w:rsid w:val="00B74ADD"/>
    <w:rsid w:val="00B80D2A"/>
    <w:rsid w:val="00C53116"/>
    <w:rsid w:val="00CA3507"/>
    <w:rsid w:val="00CA3FA3"/>
    <w:rsid w:val="00CA7BDA"/>
    <w:rsid w:val="00D51EED"/>
    <w:rsid w:val="00D60CFB"/>
    <w:rsid w:val="00D75555"/>
    <w:rsid w:val="00DA5690"/>
    <w:rsid w:val="00EE7402"/>
    <w:rsid w:val="00FA345A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D437-5C59-49EE-9E59-B7AF980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0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aler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Capaccio_Paest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Provincia_di_Salerno" TargetMode="External"/><Relationship Id="rId11" Type="http://schemas.openxmlformats.org/officeDocument/2006/relationships/hyperlink" Target="https://it.wikipedia.org/wiki/Parco_nazionale_del_Cilento,_Vallo_di_Diano_e_Alburni" TargetMode="External"/><Relationship Id="rId5" Type="http://schemas.openxmlformats.org/officeDocument/2006/relationships/hyperlink" Target="https://it.wikipedia.org/wiki/Campania" TargetMode="External"/><Relationship Id="rId10" Type="http://schemas.openxmlformats.org/officeDocument/2006/relationships/hyperlink" Target="https://it.wikipedia.org/wiki/Piana_del_S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Nap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EF8D-9133-49DD-A97F-E60D24CC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40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Gesuino Pinna</dc:creator>
  <cp:keywords/>
  <dc:description/>
  <cp:lastModifiedBy>Gesuino Pinna</cp:lastModifiedBy>
  <cp:revision>2</cp:revision>
  <dcterms:created xsi:type="dcterms:W3CDTF">2018-04-23T11:11:00Z</dcterms:created>
  <dcterms:modified xsi:type="dcterms:W3CDTF">2018-04-23T11:11:00Z</dcterms:modified>
</cp:coreProperties>
</file>