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19ED" w:rsidRPr="00E819ED" w:rsidRDefault="00E819ED" w:rsidP="00E819ED">
      <w:pPr>
        <w:shd w:val="clear" w:color="auto" w:fill="F1F1F1"/>
        <w:rPr>
          <w:rFonts w:ascii="Icons" w:eastAsia="Times New Roman" w:hAnsi="Icons" w:cs="Times New Roman"/>
          <w:color w:val="000000"/>
          <w:sz w:val="26"/>
          <w:szCs w:val="26"/>
          <w:lang w:eastAsia="en-GB"/>
        </w:rPr>
      </w:pPr>
      <w:r w:rsidRPr="00E819ED">
        <w:rPr>
          <w:rFonts w:ascii="Icons" w:eastAsia="Times New Roman" w:hAnsi="Icons" w:cs="Times New Roman"/>
          <w:b/>
          <w:bCs/>
          <w:i/>
          <w:iCs/>
          <w:color w:val="000000"/>
          <w:sz w:val="26"/>
          <w:szCs w:val="26"/>
          <w:lang w:eastAsia="en-GB"/>
        </w:rPr>
        <w:fldChar w:fldCharType="begin"/>
      </w:r>
      <w:r w:rsidRPr="00E819ED">
        <w:rPr>
          <w:rFonts w:ascii="Icons" w:eastAsia="Times New Roman" w:hAnsi="Icons" w:cs="Times New Roman"/>
          <w:b/>
          <w:bCs/>
          <w:i/>
          <w:iCs/>
          <w:color w:val="000000"/>
          <w:sz w:val="26"/>
          <w:szCs w:val="26"/>
          <w:lang w:eastAsia="en-GB"/>
        </w:rPr>
        <w:instrText xml:space="preserve"> HYPERLINK "https://art-verge.com/" </w:instrText>
      </w:r>
      <w:r w:rsidRPr="00E819ED">
        <w:rPr>
          <w:rFonts w:ascii="Icons" w:eastAsia="Times New Roman" w:hAnsi="Icons" w:cs="Times New Roman"/>
          <w:b/>
          <w:bCs/>
          <w:i/>
          <w:iCs/>
          <w:color w:val="000000"/>
          <w:sz w:val="26"/>
          <w:szCs w:val="26"/>
          <w:lang w:eastAsia="en-GB"/>
        </w:rPr>
        <w:fldChar w:fldCharType="separate"/>
      </w:r>
      <w:r w:rsidRPr="00E819ED">
        <w:rPr>
          <w:rFonts w:ascii="Icons" w:eastAsia="Times New Roman" w:hAnsi="Icons" w:cs="Times New Roman"/>
          <w:b/>
          <w:bCs/>
          <w:i/>
          <w:iCs/>
          <w:color w:val="0008FF"/>
          <w:sz w:val="26"/>
          <w:szCs w:val="26"/>
          <w:u w:val="single"/>
          <w:lang w:eastAsia="en-GB"/>
        </w:rPr>
        <w:t>Art Verge</w:t>
      </w:r>
      <w:r w:rsidRPr="00E819ED">
        <w:rPr>
          <w:rFonts w:ascii="Icons" w:eastAsia="Times New Roman" w:hAnsi="Icons" w:cs="Times New Roman"/>
          <w:b/>
          <w:bCs/>
          <w:i/>
          <w:iCs/>
          <w:color w:val="000000"/>
          <w:sz w:val="26"/>
          <w:szCs w:val="26"/>
          <w:lang w:eastAsia="en-GB"/>
        </w:rPr>
        <w:fldChar w:fldCharType="end"/>
      </w:r>
      <w:r w:rsidRPr="00E819ED">
        <w:rPr>
          <w:rFonts w:ascii="Icons" w:eastAsia="Times New Roman" w:hAnsi="Icons" w:cs="Times New Roman"/>
          <w:color w:val="000000"/>
          <w:sz w:val="26"/>
          <w:szCs w:val="26"/>
          <w:lang w:eastAsia="en-GB"/>
        </w:rPr>
        <w:t> joins forces with </w:t>
      </w:r>
      <w:hyperlink r:id="rId4" w:history="1">
        <w:r w:rsidRPr="00E819ED">
          <w:rPr>
            <w:rFonts w:ascii="Icons" w:eastAsia="Times New Roman" w:hAnsi="Icons" w:cs="Times New Roman"/>
            <w:b/>
            <w:bCs/>
            <w:i/>
            <w:iCs/>
            <w:color w:val="0008FF"/>
            <w:sz w:val="26"/>
            <w:szCs w:val="26"/>
            <w:u w:val="single"/>
            <w:lang w:eastAsia="en-GB"/>
          </w:rPr>
          <w:t>Figurative Vertigo</w:t>
        </w:r>
      </w:hyperlink>
      <w:r w:rsidRPr="00E819ED">
        <w:rPr>
          <w:rFonts w:ascii="Icons" w:eastAsia="Times New Roman" w:hAnsi="Icons" w:cs="Times New Roman"/>
          <w:color w:val="000000"/>
          <w:sz w:val="26"/>
          <w:szCs w:val="26"/>
          <w:lang w:eastAsia="en-GB"/>
        </w:rPr>
        <w:t> and are both excited to announce their first online group exhibition, </w:t>
      </w:r>
      <w:r w:rsidRPr="00E819ED">
        <w:rPr>
          <w:rFonts w:ascii="Icons" w:eastAsia="Times New Roman" w:hAnsi="Icons" w:cs="Times New Roman"/>
          <w:b/>
          <w:bCs/>
          <w:color w:val="000000"/>
          <w:sz w:val="26"/>
          <w:szCs w:val="26"/>
          <w:lang w:eastAsia="en-GB"/>
        </w:rPr>
        <w:t>ARCH &amp; POSED</w:t>
      </w:r>
      <w:r w:rsidRPr="00E819ED">
        <w:rPr>
          <w:rFonts w:ascii="Icons" w:eastAsia="Times New Roman" w:hAnsi="Icons" w:cs="Times New Roman"/>
          <w:color w:val="000000"/>
          <w:sz w:val="26"/>
          <w:szCs w:val="26"/>
          <w:lang w:eastAsia="en-GB"/>
        </w:rPr>
        <w:t>, which runs </w:t>
      </w:r>
      <w:r w:rsidRPr="00E819ED">
        <w:rPr>
          <w:rFonts w:ascii="Icons" w:eastAsia="Times New Roman" w:hAnsi="Icons" w:cs="Times New Roman"/>
          <w:b/>
          <w:bCs/>
          <w:color w:val="000000"/>
          <w:sz w:val="26"/>
          <w:szCs w:val="26"/>
          <w:lang w:eastAsia="en-GB"/>
        </w:rPr>
        <w:t>from 10th September - 17th October 2021.</w:t>
      </w:r>
      <w:r w:rsidRPr="00E819ED">
        <w:rPr>
          <w:rFonts w:ascii="Icons" w:eastAsia="Times New Roman" w:hAnsi="Icons" w:cs="Times New Roman"/>
          <w:color w:val="000000"/>
          <w:sz w:val="26"/>
          <w:szCs w:val="26"/>
          <w:lang w:eastAsia="en-GB"/>
        </w:rPr>
        <w:t> We are very proud to have on board a diverse group of ten artists whose creative practice excels into the realm of figurative imagery.</w:t>
      </w:r>
      <w:r w:rsidRPr="00E819ED">
        <w:rPr>
          <w:rFonts w:ascii="Icons" w:eastAsia="Times New Roman" w:hAnsi="Icons" w:cs="Times New Roman"/>
          <w:color w:val="000000"/>
          <w:sz w:val="26"/>
          <w:szCs w:val="26"/>
          <w:lang w:eastAsia="en-GB"/>
        </w:rPr>
        <w:br/>
      </w:r>
      <w:r w:rsidRPr="00E819ED">
        <w:rPr>
          <w:rFonts w:ascii="Icons" w:eastAsia="Times New Roman" w:hAnsi="Icons" w:cs="Times New Roman"/>
          <w:color w:val="000000"/>
          <w:sz w:val="26"/>
          <w:szCs w:val="26"/>
          <w:lang w:eastAsia="en-GB"/>
        </w:rPr>
        <w:br/>
      </w:r>
      <w:r w:rsidRPr="00E819ED">
        <w:rPr>
          <w:rFonts w:ascii="Icons" w:eastAsia="Times New Roman" w:hAnsi="Icons" w:cs="Times New Roman"/>
          <w:b/>
          <w:bCs/>
          <w:color w:val="000000"/>
          <w:sz w:val="26"/>
          <w:szCs w:val="26"/>
          <w:lang w:eastAsia="en-GB"/>
        </w:rPr>
        <w:t>ARCH &amp; POSED</w:t>
      </w:r>
      <w:r w:rsidRPr="00E819ED">
        <w:rPr>
          <w:rFonts w:ascii="Icons" w:eastAsia="Times New Roman" w:hAnsi="Icons" w:cs="Times New Roman"/>
          <w:color w:val="000000"/>
          <w:sz w:val="26"/>
          <w:szCs w:val="26"/>
          <w:lang w:eastAsia="en-GB"/>
        </w:rPr>
        <w:t> aims to freely explore the nature of being playful, intriguing, unconventional, as well as fascinating expressions of feeling wit, teasing and mischievous through ten different paintings. Aiming to extract various perspectives of playfulness, this group show is to emphasize not only the diversity of this term but also to underscore the potential of a positive outcome for each viewer. Showcasing emerging and early career artists from </w:t>
      </w:r>
      <w:r w:rsidRPr="00E819ED">
        <w:rPr>
          <w:rFonts w:ascii="Icons" w:eastAsia="Times New Roman" w:hAnsi="Icons" w:cs="Times New Roman"/>
          <w:b/>
          <w:bCs/>
          <w:color w:val="000000"/>
          <w:sz w:val="26"/>
          <w:szCs w:val="26"/>
          <w:lang w:eastAsia="en-GB"/>
        </w:rPr>
        <w:t>West and Eastern Europe</w:t>
      </w:r>
      <w:r w:rsidRPr="00E819ED">
        <w:rPr>
          <w:rFonts w:ascii="Icons" w:eastAsia="Times New Roman" w:hAnsi="Icons" w:cs="Times New Roman"/>
          <w:color w:val="000000"/>
          <w:sz w:val="26"/>
          <w:szCs w:val="26"/>
          <w:lang w:eastAsia="en-GB"/>
        </w:rPr>
        <w:t>, </w:t>
      </w:r>
      <w:r w:rsidRPr="00E819ED">
        <w:rPr>
          <w:rFonts w:ascii="Icons" w:eastAsia="Times New Roman" w:hAnsi="Icons" w:cs="Times New Roman"/>
          <w:b/>
          <w:bCs/>
          <w:color w:val="000000"/>
          <w:sz w:val="26"/>
          <w:szCs w:val="26"/>
          <w:lang w:eastAsia="en-GB"/>
        </w:rPr>
        <w:t>United Kingdom</w:t>
      </w:r>
      <w:r w:rsidRPr="00E819ED">
        <w:rPr>
          <w:rFonts w:ascii="Icons" w:eastAsia="Times New Roman" w:hAnsi="Icons" w:cs="Times New Roman"/>
          <w:color w:val="000000"/>
          <w:sz w:val="26"/>
          <w:szCs w:val="26"/>
          <w:lang w:eastAsia="en-GB"/>
        </w:rPr>
        <w:t> and </w:t>
      </w:r>
      <w:r w:rsidRPr="00E819ED">
        <w:rPr>
          <w:rFonts w:ascii="Icons" w:eastAsia="Times New Roman" w:hAnsi="Icons" w:cs="Times New Roman"/>
          <w:b/>
          <w:bCs/>
          <w:color w:val="000000"/>
          <w:sz w:val="26"/>
          <w:szCs w:val="26"/>
          <w:lang w:eastAsia="en-GB"/>
        </w:rPr>
        <w:t>Russia </w:t>
      </w:r>
      <w:r w:rsidRPr="00E819ED">
        <w:rPr>
          <w:rFonts w:ascii="Icons" w:eastAsia="Times New Roman" w:hAnsi="Icons" w:cs="Times New Roman"/>
          <w:color w:val="000000"/>
          <w:sz w:val="26"/>
          <w:szCs w:val="26"/>
          <w:lang w:eastAsia="en-GB"/>
        </w:rPr>
        <w:t>we are eager to transform a virtual space into a joyful area where viewers will be able to interact with our diverse installation of ten unique artworks.</w:t>
      </w:r>
      <w:r w:rsidRPr="00E819ED">
        <w:rPr>
          <w:rFonts w:ascii="Icons" w:eastAsia="Times New Roman" w:hAnsi="Icons" w:cs="Times New Roman"/>
          <w:color w:val="000000"/>
          <w:sz w:val="26"/>
          <w:szCs w:val="26"/>
          <w:lang w:eastAsia="en-GB"/>
        </w:rPr>
        <w:br/>
      </w:r>
      <w:r w:rsidRPr="00E819ED">
        <w:rPr>
          <w:rFonts w:ascii="Icons" w:eastAsia="Times New Roman" w:hAnsi="Icons" w:cs="Times New Roman"/>
          <w:color w:val="000000"/>
          <w:sz w:val="26"/>
          <w:szCs w:val="26"/>
          <w:lang w:eastAsia="en-GB"/>
        </w:rPr>
        <w:br/>
        <w:t>Each artist presents his/her carefully composed painting and deals with this topic through his/her individual prism. </w:t>
      </w:r>
      <w:r w:rsidRPr="00E819ED">
        <w:rPr>
          <w:rFonts w:ascii="Icons" w:eastAsia="Times New Roman" w:hAnsi="Icons" w:cs="Times New Roman"/>
          <w:b/>
          <w:bCs/>
          <w:color w:val="000000"/>
          <w:sz w:val="26"/>
          <w:szCs w:val="26"/>
          <w:lang w:eastAsia="en-GB"/>
        </w:rPr>
        <w:t>André Wendland</w:t>
      </w:r>
      <w:r w:rsidRPr="00E819ED">
        <w:rPr>
          <w:rFonts w:ascii="Icons" w:eastAsia="Times New Roman" w:hAnsi="Icons" w:cs="Times New Roman"/>
          <w:color w:val="000000"/>
          <w:sz w:val="26"/>
          <w:szCs w:val="26"/>
          <w:lang w:eastAsia="en-GB"/>
        </w:rPr>
        <w:t> humorously reveals exuberantly spontaneous coloured canvases populated by his seemingly naive figures. </w:t>
      </w:r>
      <w:r w:rsidRPr="00E819ED">
        <w:rPr>
          <w:rFonts w:ascii="Icons" w:eastAsia="Times New Roman" w:hAnsi="Icons" w:cs="Times New Roman"/>
          <w:b/>
          <w:bCs/>
          <w:color w:val="000000"/>
          <w:sz w:val="26"/>
          <w:szCs w:val="26"/>
          <w:lang w:eastAsia="en-GB"/>
        </w:rPr>
        <w:t xml:space="preserve">Iryna </w:t>
      </w:r>
      <w:proofErr w:type="spellStart"/>
      <w:r w:rsidRPr="00E819ED">
        <w:rPr>
          <w:rFonts w:ascii="Icons" w:eastAsia="Times New Roman" w:hAnsi="Icons" w:cs="Times New Roman"/>
          <w:b/>
          <w:bCs/>
          <w:color w:val="000000"/>
          <w:sz w:val="26"/>
          <w:szCs w:val="26"/>
          <w:lang w:eastAsia="en-GB"/>
        </w:rPr>
        <w:t>Maksymova</w:t>
      </w:r>
      <w:proofErr w:type="spellEnd"/>
      <w:r w:rsidRPr="00E819ED">
        <w:rPr>
          <w:rFonts w:ascii="Icons" w:eastAsia="Times New Roman" w:hAnsi="Icons" w:cs="Times New Roman"/>
          <w:color w:val="000000"/>
          <w:sz w:val="26"/>
          <w:szCs w:val="26"/>
          <w:lang w:eastAsia="en-GB"/>
        </w:rPr>
        <w:t> creatively renders a frisky and jubilant caption between her female figurative character and her beloved wild pet. </w:t>
      </w:r>
      <w:proofErr w:type="spellStart"/>
      <w:r w:rsidRPr="00E819ED">
        <w:rPr>
          <w:rFonts w:ascii="Icons" w:eastAsia="Times New Roman" w:hAnsi="Icons" w:cs="Times New Roman"/>
          <w:b/>
          <w:bCs/>
          <w:color w:val="000000"/>
          <w:sz w:val="26"/>
          <w:szCs w:val="26"/>
          <w:lang w:eastAsia="en-GB"/>
        </w:rPr>
        <w:t>Dzvinya</w:t>
      </w:r>
      <w:proofErr w:type="spellEnd"/>
      <w:r w:rsidRPr="00E819ED">
        <w:rPr>
          <w:rFonts w:ascii="Icons" w:eastAsia="Times New Roman" w:hAnsi="Icons" w:cs="Times New Roman"/>
          <w:b/>
          <w:bCs/>
          <w:color w:val="000000"/>
          <w:sz w:val="26"/>
          <w:szCs w:val="26"/>
          <w:lang w:eastAsia="en-GB"/>
        </w:rPr>
        <w:t xml:space="preserve"> </w:t>
      </w:r>
      <w:proofErr w:type="spellStart"/>
      <w:r w:rsidRPr="00E819ED">
        <w:rPr>
          <w:rFonts w:ascii="Icons" w:eastAsia="Times New Roman" w:hAnsi="Icons" w:cs="Times New Roman"/>
          <w:b/>
          <w:bCs/>
          <w:color w:val="000000"/>
          <w:sz w:val="26"/>
          <w:szCs w:val="26"/>
          <w:lang w:eastAsia="en-GB"/>
        </w:rPr>
        <w:t>Podlyashetska</w:t>
      </w:r>
      <w:proofErr w:type="spellEnd"/>
      <w:r w:rsidRPr="00E819ED">
        <w:rPr>
          <w:rFonts w:ascii="Icons" w:eastAsia="Times New Roman" w:hAnsi="Icons" w:cs="Times New Roman"/>
          <w:color w:val="000000"/>
          <w:sz w:val="26"/>
          <w:szCs w:val="26"/>
          <w:lang w:eastAsia="en-GB"/>
        </w:rPr>
        <w:t> and </w:t>
      </w:r>
      <w:r w:rsidRPr="00E819ED">
        <w:rPr>
          <w:rFonts w:ascii="Icons" w:eastAsia="Times New Roman" w:hAnsi="Icons" w:cs="Times New Roman"/>
          <w:b/>
          <w:bCs/>
          <w:color w:val="000000"/>
          <w:sz w:val="26"/>
          <w:szCs w:val="26"/>
          <w:lang w:eastAsia="en-GB"/>
        </w:rPr>
        <w:t xml:space="preserve">Janes </w:t>
      </w:r>
      <w:proofErr w:type="spellStart"/>
      <w:r w:rsidRPr="00E819ED">
        <w:rPr>
          <w:rFonts w:ascii="Icons" w:eastAsia="Times New Roman" w:hAnsi="Icons" w:cs="Times New Roman"/>
          <w:b/>
          <w:bCs/>
          <w:color w:val="000000"/>
          <w:sz w:val="26"/>
          <w:szCs w:val="26"/>
          <w:lang w:eastAsia="en-GB"/>
        </w:rPr>
        <w:t>Haid-Schmallenberg</w:t>
      </w:r>
      <w:proofErr w:type="spellEnd"/>
      <w:r w:rsidRPr="00E819ED">
        <w:rPr>
          <w:rFonts w:ascii="Icons" w:eastAsia="Times New Roman" w:hAnsi="Icons" w:cs="Times New Roman"/>
          <w:color w:val="000000"/>
          <w:sz w:val="26"/>
          <w:szCs w:val="26"/>
          <w:lang w:eastAsia="en-GB"/>
        </w:rPr>
        <w:t xml:space="preserve"> both point out a more sarcastic point of view with their colourfully laboured compositions; </w:t>
      </w:r>
      <w:proofErr w:type="spellStart"/>
      <w:r w:rsidRPr="00E819ED">
        <w:rPr>
          <w:rFonts w:ascii="Icons" w:eastAsia="Times New Roman" w:hAnsi="Icons" w:cs="Times New Roman"/>
          <w:color w:val="000000"/>
          <w:sz w:val="26"/>
          <w:szCs w:val="26"/>
          <w:lang w:eastAsia="en-GB"/>
        </w:rPr>
        <w:t>Podlyashetska’s</w:t>
      </w:r>
      <w:proofErr w:type="spellEnd"/>
      <w:r w:rsidRPr="00E819ED">
        <w:rPr>
          <w:rFonts w:ascii="Icons" w:eastAsia="Times New Roman" w:hAnsi="Icons" w:cs="Times New Roman"/>
          <w:color w:val="000000"/>
          <w:sz w:val="26"/>
          <w:szCs w:val="26"/>
          <w:lang w:eastAsia="en-GB"/>
        </w:rPr>
        <w:t xml:space="preserve"> cool characters are simply showing their chilly vibes, while </w:t>
      </w:r>
      <w:proofErr w:type="spellStart"/>
      <w:r w:rsidRPr="00E819ED">
        <w:rPr>
          <w:rFonts w:ascii="Icons" w:eastAsia="Times New Roman" w:hAnsi="Icons" w:cs="Times New Roman"/>
          <w:color w:val="000000"/>
          <w:sz w:val="26"/>
          <w:szCs w:val="26"/>
          <w:lang w:eastAsia="en-GB"/>
        </w:rPr>
        <w:t>Haid-Schmallenberg’s</w:t>
      </w:r>
      <w:proofErr w:type="spellEnd"/>
      <w:r w:rsidRPr="00E819ED">
        <w:rPr>
          <w:rFonts w:ascii="Icons" w:eastAsia="Times New Roman" w:hAnsi="Icons" w:cs="Times New Roman"/>
          <w:color w:val="000000"/>
          <w:sz w:val="26"/>
          <w:szCs w:val="26"/>
          <w:lang w:eastAsia="en-GB"/>
        </w:rPr>
        <w:t xml:space="preserve"> grotesque work happily joints minimized figures with abstract details within the same framework. More mysteriously archer tone is rendered by the intentionally hard contouring of </w:t>
      </w:r>
      <w:r w:rsidRPr="00E819ED">
        <w:rPr>
          <w:rFonts w:ascii="Icons" w:eastAsia="Times New Roman" w:hAnsi="Icons" w:cs="Times New Roman"/>
          <w:b/>
          <w:bCs/>
          <w:color w:val="000000"/>
          <w:sz w:val="26"/>
          <w:szCs w:val="26"/>
          <w:lang w:eastAsia="en-GB"/>
        </w:rPr>
        <w:t xml:space="preserve">Ash </w:t>
      </w:r>
      <w:proofErr w:type="spellStart"/>
      <w:r w:rsidRPr="00E819ED">
        <w:rPr>
          <w:rFonts w:ascii="Icons" w:eastAsia="Times New Roman" w:hAnsi="Icons" w:cs="Times New Roman"/>
          <w:b/>
          <w:bCs/>
          <w:color w:val="000000"/>
          <w:sz w:val="26"/>
          <w:szCs w:val="26"/>
          <w:lang w:eastAsia="en-GB"/>
        </w:rPr>
        <w:t>Mckean</w:t>
      </w:r>
      <w:r w:rsidRPr="00E819ED">
        <w:rPr>
          <w:rFonts w:ascii="Icons" w:eastAsia="Times New Roman" w:hAnsi="Icons" w:cs="Times New Roman"/>
          <w:color w:val="000000"/>
          <w:sz w:val="26"/>
          <w:szCs w:val="26"/>
          <w:lang w:eastAsia="en-GB"/>
        </w:rPr>
        <w:t>’s</w:t>
      </w:r>
      <w:proofErr w:type="spellEnd"/>
      <w:r w:rsidRPr="00E819ED">
        <w:rPr>
          <w:rFonts w:ascii="Icons" w:eastAsia="Times New Roman" w:hAnsi="Icons" w:cs="Times New Roman"/>
          <w:color w:val="000000"/>
          <w:sz w:val="26"/>
          <w:szCs w:val="26"/>
          <w:lang w:eastAsia="en-GB"/>
        </w:rPr>
        <w:t xml:space="preserve"> work while </w:t>
      </w:r>
      <w:r w:rsidRPr="00E819ED">
        <w:rPr>
          <w:rFonts w:ascii="Icons" w:eastAsia="Times New Roman" w:hAnsi="Icons" w:cs="Times New Roman"/>
          <w:b/>
          <w:bCs/>
          <w:color w:val="000000"/>
          <w:sz w:val="26"/>
          <w:szCs w:val="26"/>
          <w:lang w:eastAsia="en-GB"/>
        </w:rPr>
        <w:t>Lindsey Jean McLean</w:t>
      </w:r>
      <w:r w:rsidRPr="00E819ED">
        <w:rPr>
          <w:rFonts w:ascii="Icons" w:eastAsia="Times New Roman" w:hAnsi="Icons" w:cs="Times New Roman"/>
          <w:color w:val="000000"/>
          <w:sz w:val="26"/>
          <w:szCs w:val="26"/>
          <w:lang w:eastAsia="en-GB"/>
        </w:rPr>
        <w:t xml:space="preserve"> allures the viewing with the </w:t>
      </w:r>
      <w:proofErr w:type="spellStart"/>
      <w:r w:rsidRPr="00E819ED">
        <w:rPr>
          <w:rFonts w:ascii="Icons" w:eastAsia="Times New Roman" w:hAnsi="Icons" w:cs="Times New Roman"/>
          <w:color w:val="000000"/>
          <w:sz w:val="26"/>
          <w:szCs w:val="26"/>
          <w:lang w:eastAsia="en-GB"/>
        </w:rPr>
        <w:t>seducement</w:t>
      </w:r>
      <w:proofErr w:type="spellEnd"/>
      <w:r w:rsidRPr="00E819ED">
        <w:rPr>
          <w:rFonts w:ascii="Icons" w:eastAsia="Times New Roman" w:hAnsi="Icons" w:cs="Times New Roman"/>
          <w:color w:val="000000"/>
          <w:sz w:val="26"/>
          <w:szCs w:val="26"/>
          <w:lang w:eastAsia="en-GB"/>
        </w:rPr>
        <w:t xml:space="preserve"> of her female figure painted in more delicate aesthetics. On the contrary </w:t>
      </w:r>
      <w:r w:rsidRPr="00E819ED">
        <w:rPr>
          <w:rFonts w:ascii="Icons" w:eastAsia="Times New Roman" w:hAnsi="Icons" w:cs="Times New Roman"/>
          <w:b/>
          <w:bCs/>
          <w:color w:val="000000"/>
          <w:sz w:val="26"/>
          <w:szCs w:val="26"/>
          <w:lang w:eastAsia="en-GB"/>
        </w:rPr>
        <w:t xml:space="preserve">Filippo </w:t>
      </w:r>
      <w:proofErr w:type="spellStart"/>
      <w:r w:rsidRPr="00E819ED">
        <w:rPr>
          <w:rFonts w:ascii="Icons" w:eastAsia="Times New Roman" w:hAnsi="Icons" w:cs="Times New Roman"/>
          <w:b/>
          <w:bCs/>
          <w:color w:val="000000"/>
          <w:sz w:val="26"/>
          <w:szCs w:val="26"/>
          <w:lang w:eastAsia="en-GB"/>
        </w:rPr>
        <w:t>Cegani</w:t>
      </w:r>
      <w:r w:rsidRPr="00E819ED">
        <w:rPr>
          <w:rFonts w:ascii="Icons" w:eastAsia="Times New Roman" w:hAnsi="Icons" w:cs="Times New Roman"/>
          <w:color w:val="000000"/>
          <w:sz w:val="26"/>
          <w:szCs w:val="26"/>
          <w:lang w:eastAsia="en-GB"/>
        </w:rPr>
        <w:t>’s</w:t>
      </w:r>
      <w:proofErr w:type="spellEnd"/>
      <w:r w:rsidRPr="00E819ED">
        <w:rPr>
          <w:rFonts w:ascii="Icons" w:eastAsia="Times New Roman" w:hAnsi="Icons" w:cs="Times New Roman"/>
          <w:color w:val="000000"/>
          <w:sz w:val="26"/>
          <w:szCs w:val="26"/>
          <w:lang w:eastAsia="en-GB"/>
        </w:rPr>
        <w:t xml:space="preserve"> enjoyment concentrates on the spray-painted representation of his male fitted body allure excluding other parts of his character’s presentation. </w:t>
      </w:r>
      <w:r w:rsidRPr="00E819ED">
        <w:rPr>
          <w:rFonts w:ascii="Icons" w:eastAsia="Times New Roman" w:hAnsi="Icons" w:cs="Times New Roman"/>
          <w:b/>
          <w:bCs/>
          <w:color w:val="000000"/>
          <w:sz w:val="26"/>
          <w:szCs w:val="26"/>
          <w:lang w:eastAsia="en-GB"/>
        </w:rPr>
        <w:t xml:space="preserve">Ivan </w:t>
      </w:r>
      <w:proofErr w:type="spellStart"/>
      <w:r w:rsidRPr="00E819ED">
        <w:rPr>
          <w:rFonts w:ascii="Icons" w:eastAsia="Times New Roman" w:hAnsi="Icons" w:cs="Times New Roman"/>
          <w:b/>
          <w:bCs/>
          <w:color w:val="000000"/>
          <w:sz w:val="26"/>
          <w:szCs w:val="26"/>
          <w:lang w:eastAsia="en-GB"/>
        </w:rPr>
        <w:t>Arlaud</w:t>
      </w:r>
      <w:proofErr w:type="spellEnd"/>
      <w:r w:rsidRPr="00E819ED">
        <w:rPr>
          <w:rFonts w:ascii="Icons" w:eastAsia="Times New Roman" w:hAnsi="Icons" w:cs="Times New Roman"/>
          <w:color w:val="000000"/>
          <w:sz w:val="26"/>
          <w:szCs w:val="26"/>
          <w:lang w:eastAsia="en-GB"/>
        </w:rPr>
        <w:t> entertains the eyes with his vivid figurative imagery inciting semi abstract tones into his female celebratory gathering composition. </w:t>
      </w:r>
      <w:proofErr w:type="spellStart"/>
      <w:r w:rsidRPr="00E819ED">
        <w:rPr>
          <w:rFonts w:ascii="Icons" w:eastAsia="Times New Roman" w:hAnsi="Icons" w:cs="Times New Roman"/>
          <w:b/>
          <w:bCs/>
          <w:color w:val="000000"/>
          <w:sz w:val="26"/>
          <w:szCs w:val="26"/>
          <w:lang w:eastAsia="en-GB"/>
        </w:rPr>
        <w:t>Maïa</w:t>
      </w:r>
      <w:proofErr w:type="spellEnd"/>
      <w:r w:rsidRPr="00E819ED">
        <w:rPr>
          <w:rFonts w:ascii="Icons" w:eastAsia="Times New Roman" w:hAnsi="Icons" w:cs="Times New Roman"/>
          <w:b/>
          <w:bCs/>
          <w:color w:val="000000"/>
          <w:sz w:val="26"/>
          <w:szCs w:val="26"/>
          <w:lang w:eastAsia="en-GB"/>
        </w:rPr>
        <w:t xml:space="preserve"> </w:t>
      </w:r>
      <w:proofErr w:type="spellStart"/>
      <w:r w:rsidRPr="00E819ED">
        <w:rPr>
          <w:rFonts w:ascii="Icons" w:eastAsia="Times New Roman" w:hAnsi="Icons" w:cs="Times New Roman"/>
          <w:b/>
          <w:bCs/>
          <w:color w:val="000000"/>
          <w:sz w:val="26"/>
          <w:szCs w:val="26"/>
          <w:lang w:eastAsia="en-GB"/>
        </w:rPr>
        <w:t>Régis</w:t>
      </w:r>
      <w:proofErr w:type="spellEnd"/>
      <w:r w:rsidRPr="00E819ED">
        <w:rPr>
          <w:rFonts w:ascii="Icons" w:eastAsia="Times New Roman" w:hAnsi="Icons" w:cs="Times New Roman"/>
          <w:color w:val="000000"/>
          <w:sz w:val="26"/>
          <w:szCs w:val="26"/>
          <w:lang w:eastAsia="en-GB"/>
        </w:rPr>
        <w:t>’ visual language focuses on a denser and intense portraiture investing on a frisky contrast in bodily forms, shapes and colour of her fashionable Gucci Girl, whereas concentrating on everyday surroundings </w:t>
      </w:r>
      <w:r w:rsidRPr="00E819ED">
        <w:rPr>
          <w:rFonts w:ascii="Icons" w:eastAsia="Times New Roman" w:hAnsi="Icons" w:cs="Times New Roman"/>
          <w:b/>
          <w:bCs/>
          <w:color w:val="000000"/>
          <w:sz w:val="26"/>
          <w:szCs w:val="26"/>
          <w:lang w:eastAsia="en-GB"/>
        </w:rPr>
        <w:t>Alexey Yakovlev</w:t>
      </w:r>
      <w:r w:rsidRPr="00E819ED">
        <w:rPr>
          <w:rFonts w:ascii="Icons" w:eastAsia="Times New Roman" w:hAnsi="Icons" w:cs="Times New Roman"/>
          <w:color w:val="000000"/>
          <w:sz w:val="26"/>
          <w:szCs w:val="26"/>
          <w:lang w:eastAsia="en-GB"/>
        </w:rPr>
        <w:t>’s portrait deploys a more realistic and idiosyncratic painting style.</w:t>
      </w:r>
      <w:r w:rsidRPr="00E819ED">
        <w:rPr>
          <w:rFonts w:ascii="Icons" w:eastAsia="Times New Roman" w:hAnsi="Icons" w:cs="Times New Roman"/>
          <w:color w:val="000000"/>
          <w:sz w:val="26"/>
          <w:szCs w:val="26"/>
          <w:lang w:eastAsia="en-GB"/>
        </w:rPr>
        <w:br/>
      </w:r>
      <w:r w:rsidRPr="00E819ED">
        <w:rPr>
          <w:rFonts w:ascii="Icons" w:eastAsia="Times New Roman" w:hAnsi="Icons" w:cs="Times New Roman"/>
          <w:color w:val="000000"/>
          <w:sz w:val="26"/>
          <w:szCs w:val="26"/>
          <w:lang w:eastAsia="en-GB"/>
        </w:rPr>
        <w:br/>
        <w:t>The </w:t>
      </w:r>
      <w:r w:rsidRPr="00E819ED">
        <w:rPr>
          <w:rFonts w:ascii="Icons" w:eastAsia="Times New Roman" w:hAnsi="Icons" w:cs="Times New Roman"/>
          <w:b/>
          <w:bCs/>
          <w:color w:val="000000"/>
          <w:sz w:val="26"/>
          <w:szCs w:val="26"/>
          <w:lang w:eastAsia="en-GB"/>
        </w:rPr>
        <w:t>10 artists</w:t>
      </w:r>
      <w:r w:rsidRPr="00E819ED">
        <w:rPr>
          <w:rFonts w:ascii="Icons" w:eastAsia="Times New Roman" w:hAnsi="Icons" w:cs="Times New Roman"/>
          <w:color w:val="000000"/>
          <w:sz w:val="26"/>
          <w:szCs w:val="26"/>
          <w:lang w:eastAsia="en-GB"/>
        </w:rPr>
        <w:t> participating in this virtual group exhibition include: </w:t>
      </w:r>
      <w:r w:rsidRPr="00E819ED">
        <w:rPr>
          <w:rFonts w:ascii="Icons" w:eastAsia="Times New Roman" w:hAnsi="Icons" w:cs="Times New Roman"/>
          <w:b/>
          <w:bCs/>
          <w:color w:val="000000"/>
          <w:sz w:val="26"/>
          <w:szCs w:val="26"/>
          <w:lang w:eastAsia="en-GB"/>
        </w:rPr>
        <w:t xml:space="preserve">Alexey Yakovlev (RU),  André Wendland (DE),  Ash </w:t>
      </w:r>
      <w:proofErr w:type="spellStart"/>
      <w:r w:rsidRPr="00E819ED">
        <w:rPr>
          <w:rFonts w:ascii="Icons" w:eastAsia="Times New Roman" w:hAnsi="Icons" w:cs="Times New Roman"/>
          <w:b/>
          <w:bCs/>
          <w:color w:val="000000"/>
          <w:sz w:val="26"/>
          <w:szCs w:val="26"/>
          <w:lang w:eastAsia="en-GB"/>
        </w:rPr>
        <w:t>Mckean</w:t>
      </w:r>
      <w:proofErr w:type="spellEnd"/>
      <w:r w:rsidRPr="00E819ED">
        <w:rPr>
          <w:rFonts w:ascii="Icons" w:eastAsia="Times New Roman" w:hAnsi="Icons" w:cs="Times New Roman"/>
          <w:b/>
          <w:bCs/>
          <w:color w:val="000000"/>
          <w:sz w:val="26"/>
          <w:szCs w:val="26"/>
          <w:lang w:eastAsia="en-GB"/>
        </w:rPr>
        <w:t xml:space="preserve"> (UK),  </w:t>
      </w:r>
      <w:proofErr w:type="spellStart"/>
      <w:r w:rsidRPr="00E819ED">
        <w:rPr>
          <w:rFonts w:ascii="Icons" w:eastAsia="Times New Roman" w:hAnsi="Icons" w:cs="Times New Roman"/>
          <w:b/>
          <w:bCs/>
          <w:color w:val="000000"/>
          <w:sz w:val="26"/>
          <w:szCs w:val="26"/>
          <w:lang w:eastAsia="en-GB"/>
        </w:rPr>
        <w:t>Dzvinya</w:t>
      </w:r>
      <w:proofErr w:type="spellEnd"/>
      <w:r w:rsidRPr="00E819ED">
        <w:rPr>
          <w:rFonts w:ascii="Icons" w:eastAsia="Times New Roman" w:hAnsi="Icons" w:cs="Times New Roman"/>
          <w:b/>
          <w:bCs/>
          <w:color w:val="000000"/>
          <w:sz w:val="26"/>
          <w:szCs w:val="26"/>
          <w:lang w:eastAsia="en-GB"/>
        </w:rPr>
        <w:t xml:space="preserve"> </w:t>
      </w:r>
      <w:proofErr w:type="spellStart"/>
      <w:r w:rsidRPr="00E819ED">
        <w:rPr>
          <w:rFonts w:ascii="Icons" w:eastAsia="Times New Roman" w:hAnsi="Icons" w:cs="Times New Roman"/>
          <w:b/>
          <w:bCs/>
          <w:color w:val="000000"/>
          <w:sz w:val="26"/>
          <w:szCs w:val="26"/>
          <w:lang w:eastAsia="en-GB"/>
        </w:rPr>
        <w:t>Podlyashetska</w:t>
      </w:r>
      <w:proofErr w:type="spellEnd"/>
      <w:r w:rsidRPr="00E819ED">
        <w:rPr>
          <w:rFonts w:ascii="Icons" w:eastAsia="Times New Roman" w:hAnsi="Icons" w:cs="Times New Roman"/>
          <w:b/>
          <w:bCs/>
          <w:color w:val="000000"/>
          <w:sz w:val="26"/>
          <w:szCs w:val="26"/>
          <w:lang w:eastAsia="en-GB"/>
        </w:rPr>
        <w:t xml:space="preserve"> (UA),  Filippo </w:t>
      </w:r>
      <w:proofErr w:type="spellStart"/>
      <w:r w:rsidRPr="00E819ED">
        <w:rPr>
          <w:rFonts w:ascii="Icons" w:eastAsia="Times New Roman" w:hAnsi="Icons" w:cs="Times New Roman"/>
          <w:b/>
          <w:bCs/>
          <w:color w:val="000000"/>
          <w:sz w:val="26"/>
          <w:szCs w:val="26"/>
          <w:lang w:eastAsia="en-GB"/>
        </w:rPr>
        <w:t>Cegani</w:t>
      </w:r>
      <w:proofErr w:type="spellEnd"/>
      <w:r w:rsidRPr="00E819ED">
        <w:rPr>
          <w:rFonts w:ascii="Icons" w:eastAsia="Times New Roman" w:hAnsi="Icons" w:cs="Times New Roman"/>
          <w:b/>
          <w:bCs/>
          <w:color w:val="000000"/>
          <w:sz w:val="26"/>
          <w:szCs w:val="26"/>
          <w:lang w:eastAsia="en-GB"/>
        </w:rPr>
        <w:t xml:space="preserve"> (IT),  Iryna </w:t>
      </w:r>
      <w:proofErr w:type="spellStart"/>
      <w:r w:rsidRPr="00E819ED">
        <w:rPr>
          <w:rFonts w:ascii="Icons" w:eastAsia="Times New Roman" w:hAnsi="Icons" w:cs="Times New Roman"/>
          <w:b/>
          <w:bCs/>
          <w:color w:val="000000"/>
          <w:sz w:val="26"/>
          <w:szCs w:val="26"/>
          <w:lang w:eastAsia="en-GB"/>
        </w:rPr>
        <w:t>Maksymova</w:t>
      </w:r>
      <w:proofErr w:type="spellEnd"/>
      <w:r w:rsidRPr="00E819ED">
        <w:rPr>
          <w:rFonts w:ascii="Icons" w:eastAsia="Times New Roman" w:hAnsi="Icons" w:cs="Times New Roman"/>
          <w:b/>
          <w:bCs/>
          <w:color w:val="000000"/>
          <w:sz w:val="26"/>
          <w:szCs w:val="26"/>
          <w:lang w:eastAsia="en-GB"/>
        </w:rPr>
        <w:t xml:space="preserve">  (UA),  Ivan </w:t>
      </w:r>
      <w:proofErr w:type="spellStart"/>
      <w:r w:rsidRPr="00E819ED">
        <w:rPr>
          <w:rFonts w:ascii="Icons" w:eastAsia="Times New Roman" w:hAnsi="Icons" w:cs="Times New Roman"/>
          <w:b/>
          <w:bCs/>
          <w:color w:val="000000"/>
          <w:sz w:val="26"/>
          <w:szCs w:val="26"/>
          <w:lang w:eastAsia="en-GB"/>
        </w:rPr>
        <w:t>Arlaud</w:t>
      </w:r>
      <w:proofErr w:type="spellEnd"/>
      <w:r w:rsidRPr="00E819ED">
        <w:rPr>
          <w:rFonts w:ascii="Icons" w:eastAsia="Times New Roman" w:hAnsi="Icons" w:cs="Times New Roman"/>
          <w:b/>
          <w:bCs/>
          <w:color w:val="000000"/>
          <w:sz w:val="26"/>
          <w:szCs w:val="26"/>
          <w:lang w:eastAsia="en-GB"/>
        </w:rPr>
        <w:t xml:space="preserve"> (FR),  Janes </w:t>
      </w:r>
      <w:proofErr w:type="spellStart"/>
      <w:r w:rsidRPr="00E819ED">
        <w:rPr>
          <w:rFonts w:ascii="Icons" w:eastAsia="Times New Roman" w:hAnsi="Icons" w:cs="Times New Roman"/>
          <w:b/>
          <w:bCs/>
          <w:color w:val="000000"/>
          <w:sz w:val="26"/>
          <w:szCs w:val="26"/>
          <w:lang w:eastAsia="en-GB"/>
        </w:rPr>
        <w:t>Haid-Schmallenberg</w:t>
      </w:r>
      <w:proofErr w:type="spellEnd"/>
      <w:r w:rsidRPr="00E819ED">
        <w:rPr>
          <w:rFonts w:ascii="Icons" w:eastAsia="Times New Roman" w:hAnsi="Icons" w:cs="Times New Roman"/>
          <w:b/>
          <w:bCs/>
          <w:color w:val="000000"/>
          <w:sz w:val="26"/>
          <w:szCs w:val="26"/>
          <w:lang w:eastAsia="en-GB"/>
        </w:rPr>
        <w:t xml:space="preserve"> (DE),  Lindsey Jean McLean (UK), </w:t>
      </w:r>
      <w:proofErr w:type="spellStart"/>
      <w:r w:rsidRPr="00E819ED">
        <w:rPr>
          <w:rFonts w:ascii="Icons" w:eastAsia="Times New Roman" w:hAnsi="Icons" w:cs="Times New Roman"/>
          <w:b/>
          <w:bCs/>
          <w:color w:val="000000"/>
          <w:sz w:val="26"/>
          <w:szCs w:val="26"/>
          <w:lang w:eastAsia="en-GB"/>
        </w:rPr>
        <w:t>Maïa</w:t>
      </w:r>
      <w:proofErr w:type="spellEnd"/>
      <w:r w:rsidRPr="00E819ED">
        <w:rPr>
          <w:rFonts w:ascii="Icons" w:eastAsia="Times New Roman" w:hAnsi="Icons" w:cs="Times New Roman"/>
          <w:b/>
          <w:bCs/>
          <w:color w:val="000000"/>
          <w:sz w:val="26"/>
          <w:szCs w:val="26"/>
          <w:lang w:eastAsia="en-GB"/>
        </w:rPr>
        <w:t xml:space="preserve"> </w:t>
      </w:r>
      <w:proofErr w:type="spellStart"/>
      <w:r w:rsidRPr="00E819ED">
        <w:rPr>
          <w:rFonts w:ascii="Icons" w:eastAsia="Times New Roman" w:hAnsi="Icons" w:cs="Times New Roman"/>
          <w:b/>
          <w:bCs/>
          <w:color w:val="000000"/>
          <w:sz w:val="26"/>
          <w:szCs w:val="26"/>
          <w:lang w:eastAsia="en-GB"/>
        </w:rPr>
        <w:t>Régis</w:t>
      </w:r>
      <w:proofErr w:type="spellEnd"/>
      <w:r w:rsidRPr="00E819ED">
        <w:rPr>
          <w:rFonts w:ascii="Icons" w:eastAsia="Times New Roman" w:hAnsi="Icons" w:cs="Times New Roman"/>
          <w:b/>
          <w:bCs/>
          <w:color w:val="000000"/>
          <w:sz w:val="26"/>
          <w:szCs w:val="26"/>
          <w:lang w:eastAsia="en-GB"/>
        </w:rPr>
        <w:t xml:space="preserve"> (UK).</w:t>
      </w:r>
    </w:p>
    <w:p w:rsidR="00E819ED" w:rsidRPr="00E819ED" w:rsidRDefault="00E819ED" w:rsidP="00E819ED">
      <w:pPr>
        <w:rPr>
          <w:rFonts w:ascii="Times New Roman" w:eastAsia="Times New Roman" w:hAnsi="Times New Roman" w:cs="Times New Roman"/>
          <w:lang w:eastAsia="en-GB"/>
        </w:rPr>
      </w:pPr>
      <w:r w:rsidRPr="00E819ED">
        <w:rPr>
          <w:rFonts w:ascii="Icons" w:eastAsia="Times New Roman" w:hAnsi="Icons" w:cs="Times New Roman"/>
          <w:color w:val="000000"/>
          <w:sz w:val="26"/>
          <w:szCs w:val="26"/>
          <w:lang w:eastAsia="en-GB"/>
        </w:rPr>
        <w:br/>
      </w:r>
      <w:r w:rsidRPr="00E819ED">
        <w:rPr>
          <w:rFonts w:ascii="Icons" w:eastAsia="Times New Roman" w:hAnsi="Icons" w:cs="Times New Roman"/>
          <w:color w:val="000000"/>
          <w:sz w:val="26"/>
          <w:szCs w:val="26"/>
          <w:lang w:eastAsia="en-GB"/>
        </w:rPr>
        <w:br/>
      </w:r>
      <w:r w:rsidRPr="00E819ED">
        <w:rPr>
          <w:rFonts w:ascii="Icons" w:eastAsia="Times New Roman" w:hAnsi="Icons" w:cs="Times New Roman"/>
          <w:color w:val="000000"/>
          <w:sz w:val="26"/>
          <w:szCs w:val="26"/>
          <w:shd w:val="clear" w:color="auto" w:fill="F1F1F1"/>
          <w:lang w:eastAsia="en-GB"/>
        </w:rPr>
        <w:lastRenderedPageBreak/>
        <w:t> General Enquiries</w:t>
      </w:r>
      <w:r w:rsidRPr="00E819ED">
        <w:rPr>
          <w:rFonts w:ascii="Icons" w:eastAsia="Times New Roman" w:hAnsi="Icons" w:cs="Times New Roman"/>
          <w:color w:val="000000"/>
          <w:sz w:val="26"/>
          <w:szCs w:val="26"/>
          <w:lang w:eastAsia="en-GB"/>
        </w:rPr>
        <w:br/>
      </w:r>
      <w:r w:rsidRPr="00E819ED">
        <w:rPr>
          <w:rFonts w:ascii="Icons" w:eastAsia="Times New Roman" w:hAnsi="Icons" w:cs="Times New Roman"/>
          <w:color w:val="000000"/>
          <w:sz w:val="26"/>
          <w:szCs w:val="26"/>
          <w:shd w:val="clear" w:color="auto" w:fill="F1F1F1"/>
          <w:lang w:eastAsia="en-GB"/>
        </w:rPr>
        <w:t>email: </w:t>
      </w:r>
      <w:hyperlink r:id="rId5" w:tgtFrame="_blank" w:history="1">
        <w:r w:rsidRPr="00E819ED">
          <w:rPr>
            <w:rFonts w:ascii="Icons" w:eastAsia="Times New Roman" w:hAnsi="Icons" w:cs="Times New Roman"/>
            <w:color w:val="0008FF"/>
            <w:sz w:val="26"/>
            <w:szCs w:val="26"/>
            <w:u w:val="single"/>
            <w:shd w:val="clear" w:color="auto" w:fill="F1F1F1"/>
            <w:lang w:eastAsia="en-GB"/>
          </w:rPr>
          <w:t>artverge.info@gmail.com</w:t>
        </w:r>
      </w:hyperlink>
      <w:r w:rsidRPr="00E819ED">
        <w:rPr>
          <w:rFonts w:ascii="Icons" w:eastAsia="Times New Roman" w:hAnsi="Icons" w:cs="Times New Roman"/>
          <w:color w:val="000000"/>
          <w:sz w:val="26"/>
          <w:szCs w:val="26"/>
          <w:shd w:val="clear" w:color="auto" w:fill="F1F1F1"/>
          <w:lang w:eastAsia="en-GB"/>
        </w:rPr>
        <w:t> | </w:t>
      </w:r>
      <w:hyperlink r:id="rId6" w:tgtFrame="_blank" w:history="1">
        <w:r w:rsidRPr="00E819ED">
          <w:rPr>
            <w:rFonts w:ascii="Icons" w:eastAsia="Times New Roman" w:hAnsi="Icons" w:cs="Times New Roman"/>
            <w:color w:val="0008FF"/>
            <w:sz w:val="26"/>
            <w:szCs w:val="26"/>
            <w:u w:val="single"/>
            <w:shd w:val="clear" w:color="auto" w:fill="F1F1F1"/>
            <w:lang w:eastAsia="en-GB"/>
          </w:rPr>
          <w:t>info@figurativevertigo.com</w:t>
        </w:r>
      </w:hyperlink>
    </w:p>
    <w:p w:rsidR="00591FDB" w:rsidRDefault="00591FDB">
      <w:bookmarkStart w:id="0" w:name="_GoBack"/>
      <w:bookmarkEnd w:id="0"/>
    </w:p>
    <w:sectPr w:rsidR="00591FDB" w:rsidSect="009B00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co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ED"/>
    <w:rsid w:val="00591FDB"/>
    <w:rsid w:val="009B0036"/>
    <w:rsid w:val="00E8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F8DF423-8592-5043-9F6F-48C7744D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19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76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igurativevertigo.com" TargetMode="External"/><Relationship Id="rId5" Type="http://schemas.openxmlformats.org/officeDocument/2006/relationships/hyperlink" Target="mailto:artverge.info@gmail.com" TargetMode="External"/><Relationship Id="rId4" Type="http://schemas.openxmlformats.org/officeDocument/2006/relationships/hyperlink" Target="http://www.figurativeverti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2021-09-15T19:10:00Z</dcterms:created>
  <dcterms:modified xsi:type="dcterms:W3CDTF">2021-09-15T19:11:00Z</dcterms:modified>
</cp:coreProperties>
</file>