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9F92" w14:textId="77777777" w:rsidR="002A51C8" w:rsidRPr="002A51C8" w:rsidRDefault="002A51C8" w:rsidP="002A51C8">
      <w:pPr>
        <w:jc w:val="center"/>
        <w:rPr>
          <w:b/>
          <w:bCs/>
          <w:color w:val="000000" w:themeColor="text1"/>
        </w:rPr>
      </w:pPr>
    </w:p>
    <w:p w14:paraId="082626D6" w14:textId="6F7BA55C" w:rsidR="007913A0" w:rsidRDefault="002A51C8" w:rsidP="002A51C8">
      <w:pPr>
        <w:jc w:val="center"/>
        <w:rPr>
          <w:rFonts w:ascii="Calibri" w:hAnsi="Calibri" w:cs="Calibri"/>
          <w:b/>
          <w:bCs/>
          <w:color w:val="000000" w:themeColor="text1"/>
        </w:rPr>
      </w:pPr>
      <w:r w:rsidRPr="002A51C8">
        <w:rPr>
          <w:rFonts w:ascii="Calibri" w:hAnsi="Calibri" w:cs="Calibri"/>
          <w:b/>
          <w:bCs/>
          <w:color w:val="000000" w:themeColor="text1"/>
        </w:rPr>
        <w:t>Comunicato stampa</w:t>
      </w:r>
    </w:p>
    <w:p w14:paraId="68908D92" w14:textId="77777777" w:rsidR="002A51C8" w:rsidRDefault="002A51C8" w:rsidP="002A51C8">
      <w:pPr>
        <w:jc w:val="center"/>
        <w:rPr>
          <w:rFonts w:ascii="Calibri" w:hAnsi="Calibri" w:cs="Calibri"/>
          <w:b/>
          <w:bCs/>
          <w:color w:val="000000" w:themeColor="text1"/>
        </w:rPr>
      </w:pPr>
    </w:p>
    <w:p w14:paraId="275DFE1B" w14:textId="05CEFA34" w:rsidR="002A51C8" w:rsidRPr="00140CF0" w:rsidRDefault="00D73B70" w:rsidP="002A51C8">
      <w:pPr>
        <w:jc w:val="center"/>
        <w:rPr>
          <w:rFonts w:ascii="Calibri" w:hAnsi="Calibri" w:cs="Calibri"/>
          <w:b/>
          <w:bCs/>
          <w:color w:val="000000" w:themeColor="text1"/>
          <w:sz w:val="28"/>
          <w:szCs w:val="28"/>
        </w:rPr>
      </w:pPr>
      <w:r>
        <w:rPr>
          <w:rFonts w:ascii="Calibri" w:hAnsi="Calibri" w:cs="Calibri"/>
          <w:b/>
          <w:bCs/>
          <w:color w:val="000000" w:themeColor="text1"/>
          <w:sz w:val="28"/>
          <w:szCs w:val="28"/>
        </w:rPr>
        <w:t xml:space="preserve">In </w:t>
      </w:r>
      <w:r w:rsidR="002A51C8" w:rsidRPr="00140CF0">
        <w:rPr>
          <w:rFonts w:ascii="Calibri" w:hAnsi="Calibri" w:cs="Calibri"/>
          <w:b/>
          <w:bCs/>
          <w:color w:val="000000" w:themeColor="text1"/>
          <w:sz w:val="28"/>
          <w:szCs w:val="28"/>
        </w:rPr>
        <w:t xml:space="preserve">mostra </w:t>
      </w:r>
      <w:r w:rsidR="00140CF0" w:rsidRPr="00140CF0">
        <w:rPr>
          <w:rFonts w:ascii="Calibri" w:hAnsi="Calibri" w:cs="Calibri"/>
          <w:b/>
          <w:bCs/>
          <w:color w:val="000000" w:themeColor="text1"/>
          <w:sz w:val="28"/>
          <w:szCs w:val="28"/>
        </w:rPr>
        <w:t>ad Arte in Nuvola</w:t>
      </w:r>
      <w:r w:rsidR="00140CF0">
        <w:rPr>
          <w:rFonts w:ascii="Calibri" w:hAnsi="Calibri" w:cs="Calibri"/>
          <w:b/>
          <w:bCs/>
          <w:color w:val="000000" w:themeColor="text1"/>
          <w:sz w:val="28"/>
          <w:szCs w:val="28"/>
        </w:rPr>
        <w:t>,</w:t>
      </w:r>
    </w:p>
    <w:p w14:paraId="13201168" w14:textId="15123D1D" w:rsidR="002A51C8" w:rsidRPr="00EC2C59" w:rsidRDefault="002A51C8" w:rsidP="00EC2C59">
      <w:pPr>
        <w:jc w:val="center"/>
        <w:rPr>
          <w:rFonts w:ascii="Calibri" w:hAnsi="Calibri" w:cs="Calibri"/>
          <w:b/>
          <w:bCs/>
          <w:color w:val="000000" w:themeColor="text1"/>
          <w:sz w:val="28"/>
          <w:szCs w:val="28"/>
        </w:rPr>
      </w:pPr>
      <w:r w:rsidRPr="00140CF0">
        <w:rPr>
          <w:rFonts w:ascii="Calibri" w:hAnsi="Calibri" w:cs="Calibri"/>
          <w:b/>
          <w:bCs/>
          <w:color w:val="000000" w:themeColor="text1"/>
          <w:sz w:val="28"/>
          <w:szCs w:val="28"/>
        </w:rPr>
        <w:t>“RISVEGLI”</w:t>
      </w:r>
      <w:r w:rsidR="007A747D" w:rsidRPr="00140CF0">
        <w:rPr>
          <w:rFonts w:ascii="Calibri" w:hAnsi="Calibri" w:cs="Calibri"/>
          <w:b/>
          <w:bCs/>
          <w:color w:val="000000" w:themeColor="text1"/>
          <w:sz w:val="28"/>
          <w:szCs w:val="28"/>
        </w:rPr>
        <w:t xml:space="preserve"> di Gia</w:t>
      </w:r>
      <w:r w:rsidR="00D4787F" w:rsidRPr="00140CF0">
        <w:rPr>
          <w:rFonts w:ascii="Calibri" w:hAnsi="Calibri" w:cs="Calibri"/>
          <w:b/>
          <w:bCs/>
          <w:color w:val="000000" w:themeColor="text1"/>
          <w:sz w:val="28"/>
          <w:szCs w:val="28"/>
        </w:rPr>
        <w:t>n</w:t>
      </w:r>
      <w:r w:rsidR="007A747D" w:rsidRPr="00140CF0">
        <w:rPr>
          <w:rFonts w:ascii="Calibri" w:hAnsi="Calibri" w:cs="Calibri"/>
          <w:b/>
          <w:bCs/>
          <w:color w:val="000000" w:themeColor="text1"/>
          <w:sz w:val="28"/>
          <w:szCs w:val="28"/>
        </w:rPr>
        <w:t xml:space="preserve"> Mario Conti. L’</w:t>
      </w:r>
      <w:r w:rsidRPr="00140CF0">
        <w:rPr>
          <w:rFonts w:ascii="Calibri" w:hAnsi="Calibri" w:cs="Calibri"/>
          <w:b/>
          <w:bCs/>
          <w:color w:val="000000" w:themeColor="text1"/>
          <w:sz w:val="28"/>
          <w:szCs w:val="28"/>
        </w:rPr>
        <w:t xml:space="preserve">arte </w:t>
      </w:r>
      <w:r w:rsidR="007A747D" w:rsidRPr="00140CF0">
        <w:rPr>
          <w:rFonts w:ascii="Calibri" w:hAnsi="Calibri" w:cs="Calibri"/>
          <w:b/>
          <w:bCs/>
          <w:color w:val="000000" w:themeColor="text1"/>
          <w:sz w:val="28"/>
          <w:szCs w:val="28"/>
        </w:rPr>
        <w:t>(anche) per la</w:t>
      </w:r>
      <w:r w:rsidRPr="00140CF0">
        <w:rPr>
          <w:rFonts w:ascii="Calibri" w:hAnsi="Calibri" w:cs="Calibri"/>
          <w:b/>
          <w:bCs/>
          <w:color w:val="000000" w:themeColor="text1"/>
          <w:sz w:val="28"/>
          <w:szCs w:val="28"/>
        </w:rPr>
        <w:t xml:space="preserve"> ricerca </w:t>
      </w:r>
      <w:r w:rsidR="007A747D" w:rsidRPr="00140CF0">
        <w:rPr>
          <w:rFonts w:ascii="Calibri" w:hAnsi="Calibri" w:cs="Calibri"/>
          <w:b/>
          <w:bCs/>
          <w:color w:val="000000" w:themeColor="text1"/>
          <w:sz w:val="28"/>
          <w:szCs w:val="28"/>
        </w:rPr>
        <w:t>scientifica</w:t>
      </w:r>
      <w:r w:rsidRPr="00140CF0">
        <w:rPr>
          <w:rFonts w:ascii="Calibri" w:hAnsi="Calibri" w:cs="Calibri"/>
          <w:b/>
          <w:bCs/>
          <w:color w:val="000000" w:themeColor="text1"/>
          <w:sz w:val="28"/>
          <w:szCs w:val="28"/>
        </w:rPr>
        <w:t xml:space="preserve"> </w:t>
      </w:r>
    </w:p>
    <w:p w14:paraId="0965F733" w14:textId="570D25E3" w:rsidR="002A51C8" w:rsidRPr="00EC2C59" w:rsidRDefault="002A51C8" w:rsidP="002A51C8">
      <w:pPr>
        <w:jc w:val="center"/>
        <w:rPr>
          <w:rFonts w:ascii="Calibri" w:hAnsi="Calibri" w:cs="Calibri"/>
          <w:i/>
          <w:iCs/>
          <w:color w:val="000000" w:themeColor="text1"/>
        </w:rPr>
      </w:pPr>
      <w:r w:rsidRPr="00EC2C59">
        <w:rPr>
          <w:rFonts w:ascii="Calibri" w:hAnsi="Calibri" w:cs="Calibri"/>
          <w:i/>
          <w:iCs/>
          <w:color w:val="000000" w:themeColor="text1"/>
        </w:rPr>
        <w:t>A cura di Gina Ingrassia – In col</w:t>
      </w:r>
      <w:r w:rsidR="007A747D" w:rsidRPr="00EC2C59">
        <w:rPr>
          <w:rFonts w:ascii="Calibri" w:hAnsi="Calibri" w:cs="Calibri"/>
          <w:i/>
          <w:iCs/>
          <w:color w:val="000000" w:themeColor="text1"/>
        </w:rPr>
        <w:t>l</w:t>
      </w:r>
      <w:r w:rsidRPr="00EC2C59">
        <w:rPr>
          <w:rFonts w:ascii="Calibri" w:hAnsi="Calibri" w:cs="Calibri"/>
          <w:i/>
          <w:iCs/>
          <w:color w:val="000000" w:themeColor="text1"/>
        </w:rPr>
        <w:t xml:space="preserve">aborazione con il </w:t>
      </w:r>
      <w:r w:rsidR="00B37706" w:rsidRPr="00EC2C59">
        <w:rPr>
          <w:rFonts w:ascii="Calibri" w:hAnsi="Calibri" w:cs="Calibri"/>
          <w:i/>
          <w:iCs/>
          <w:color w:val="000000" w:themeColor="text1"/>
        </w:rPr>
        <w:t xml:space="preserve">Prof. </w:t>
      </w:r>
      <w:r w:rsidR="00A925CD" w:rsidRPr="00EC2C59">
        <w:rPr>
          <w:rFonts w:ascii="Calibri" w:hAnsi="Calibri" w:cs="Calibri"/>
          <w:i/>
          <w:iCs/>
          <w:color w:val="000000" w:themeColor="text1"/>
        </w:rPr>
        <w:t xml:space="preserve">Luca </w:t>
      </w:r>
      <w:r w:rsidR="00B37706" w:rsidRPr="00EC2C59">
        <w:rPr>
          <w:rFonts w:ascii="Calibri" w:hAnsi="Calibri" w:cs="Calibri"/>
          <w:i/>
          <w:iCs/>
          <w:color w:val="000000" w:themeColor="text1"/>
        </w:rPr>
        <w:t>Padua</w:t>
      </w:r>
    </w:p>
    <w:p w14:paraId="013FCF60" w14:textId="77777777" w:rsidR="002133A5" w:rsidRPr="00EC2C59" w:rsidRDefault="002133A5" w:rsidP="00D4787F">
      <w:pPr>
        <w:jc w:val="both"/>
        <w:rPr>
          <w:rFonts w:ascii="Calibri" w:hAnsi="Calibri" w:cs="Calibri"/>
        </w:rPr>
      </w:pPr>
    </w:p>
    <w:p w14:paraId="3AD69297" w14:textId="706157C8" w:rsidR="00D4787F" w:rsidRPr="00EC2C59" w:rsidRDefault="007A747D" w:rsidP="005D3969">
      <w:pPr>
        <w:jc w:val="both"/>
        <w:rPr>
          <w:rFonts w:ascii="Arial" w:eastAsia="Times New Roman" w:hAnsi="Arial" w:cs="Arial"/>
          <w:kern w:val="0"/>
          <w:lang w:eastAsia="it-IT"/>
          <w14:ligatures w14:val="none"/>
        </w:rPr>
      </w:pPr>
      <w:r w:rsidRPr="00EC2C59">
        <w:rPr>
          <w:rFonts w:ascii="Calibri" w:hAnsi="Calibri" w:cs="Calibri"/>
          <w:i/>
          <w:iCs/>
        </w:rPr>
        <w:t>Il progetto</w:t>
      </w:r>
      <w:r w:rsidR="00D4787F" w:rsidRPr="00EC2C59">
        <w:rPr>
          <w:rFonts w:ascii="Calibri" w:hAnsi="Calibri" w:cs="Calibri"/>
          <w:i/>
          <w:iCs/>
        </w:rPr>
        <w:t xml:space="preserve"> artistico “</w:t>
      </w:r>
      <w:r w:rsidR="003F4CB0" w:rsidRPr="00EC2C59">
        <w:rPr>
          <w:rFonts w:ascii="Calibri" w:hAnsi="Calibri" w:cs="Calibri"/>
          <w:i/>
          <w:iCs/>
        </w:rPr>
        <w:t>RISVEGLI</w:t>
      </w:r>
      <w:r w:rsidR="00D4787F" w:rsidRPr="00EC2C59">
        <w:rPr>
          <w:rFonts w:ascii="Calibri" w:hAnsi="Calibri" w:cs="Calibri"/>
          <w:i/>
          <w:iCs/>
        </w:rPr>
        <w:t xml:space="preserve">” </w:t>
      </w:r>
      <w:r w:rsidR="00871950" w:rsidRPr="00EC2C59">
        <w:rPr>
          <w:rFonts w:ascii="Calibri" w:hAnsi="Calibri" w:cs="Calibri"/>
          <w:i/>
          <w:iCs/>
        </w:rPr>
        <w:t>intreccia Arte e Scienza</w:t>
      </w:r>
      <w:r w:rsidRPr="00EC2C59">
        <w:rPr>
          <w:rFonts w:ascii="Calibri" w:hAnsi="Calibri" w:cs="Calibri"/>
          <w:i/>
          <w:iCs/>
        </w:rPr>
        <w:t xml:space="preserve"> </w:t>
      </w:r>
      <w:r w:rsidR="002133A5" w:rsidRPr="00EC2C59">
        <w:rPr>
          <w:rFonts w:ascii="Calibri" w:hAnsi="Calibri" w:cs="Calibri"/>
          <w:i/>
          <w:iCs/>
        </w:rPr>
        <w:t xml:space="preserve">in </w:t>
      </w:r>
      <w:r w:rsidRPr="00EC2C59">
        <w:rPr>
          <w:rFonts w:ascii="Calibri" w:hAnsi="Calibri" w:cs="Calibri"/>
          <w:i/>
          <w:iCs/>
        </w:rPr>
        <w:t>un’installazione visiva e sonora unica nel suo genere</w:t>
      </w:r>
      <w:r w:rsidR="00D4787F" w:rsidRPr="00EC2C59">
        <w:rPr>
          <w:rFonts w:ascii="Calibri" w:hAnsi="Calibri" w:cs="Calibri"/>
          <w:i/>
          <w:iCs/>
        </w:rPr>
        <w:t xml:space="preserve"> in mostra per la prima volta a Roma ad Arte in Nuvola</w:t>
      </w:r>
      <w:r w:rsidR="005D3969" w:rsidRPr="00EC2C59">
        <w:rPr>
          <w:rFonts w:ascii="Calibri" w:hAnsi="Calibri" w:cs="Calibri"/>
          <w:i/>
          <w:iCs/>
        </w:rPr>
        <w:t xml:space="preserve"> </w:t>
      </w:r>
      <w:r w:rsidR="003F4CB0" w:rsidRPr="00EC2C59">
        <w:rPr>
          <w:rFonts w:ascii="Calibri" w:hAnsi="Calibri" w:cs="Calibri"/>
          <w:i/>
          <w:iCs/>
        </w:rPr>
        <w:t>– Fiera Inter</w:t>
      </w:r>
      <w:r w:rsidR="0005208D" w:rsidRPr="00EC2C59">
        <w:rPr>
          <w:rFonts w:ascii="Calibri" w:hAnsi="Calibri" w:cs="Calibri"/>
          <w:i/>
          <w:iCs/>
        </w:rPr>
        <w:t>n</w:t>
      </w:r>
      <w:r w:rsidR="003F4CB0" w:rsidRPr="00EC2C59">
        <w:rPr>
          <w:rFonts w:ascii="Calibri" w:hAnsi="Calibri" w:cs="Calibri"/>
          <w:i/>
          <w:iCs/>
        </w:rPr>
        <w:t>azionale dell’Arte Moderna e Con</w:t>
      </w:r>
      <w:r w:rsidR="00871950" w:rsidRPr="00EC2C59">
        <w:rPr>
          <w:rFonts w:ascii="Calibri" w:hAnsi="Calibri" w:cs="Calibri"/>
          <w:i/>
          <w:iCs/>
        </w:rPr>
        <w:t>temporanea (La Nuvola, Roma EUR</w:t>
      </w:r>
      <w:r w:rsidR="001070D0" w:rsidRPr="00EC2C59">
        <w:rPr>
          <w:rFonts w:ascii="Calibri" w:hAnsi="Calibri" w:cs="Calibri"/>
          <w:i/>
          <w:iCs/>
        </w:rPr>
        <w:t>)</w:t>
      </w:r>
      <w:r w:rsidR="003F4CB0" w:rsidRPr="00EC2C59">
        <w:rPr>
          <w:rFonts w:ascii="Calibri" w:hAnsi="Calibri" w:cs="Calibri"/>
          <w:i/>
          <w:iCs/>
        </w:rPr>
        <w:t xml:space="preserve"> al </w:t>
      </w:r>
      <w:r w:rsidR="005D3969" w:rsidRPr="00EC2C59">
        <w:rPr>
          <w:rFonts w:ascii="Calibri" w:eastAsia="Times New Roman" w:hAnsi="Calibri" w:cs="Calibri"/>
          <w:kern w:val="0"/>
          <w:lang w:eastAsia="it-IT"/>
          <w14:ligatures w14:val="none"/>
        </w:rPr>
        <w:t>Livello 0 | Forum</w:t>
      </w:r>
      <w:r w:rsidR="005D3969" w:rsidRPr="00EC2C59">
        <w:rPr>
          <w:rFonts w:ascii="Calibri" w:eastAsia="Times New Roman" w:hAnsi="Calibri" w:cs="Calibri"/>
          <w:i/>
          <w:iCs/>
          <w:kern w:val="0"/>
          <w:lang w:eastAsia="it-IT"/>
          <w14:ligatures w14:val="none"/>
        </w:rPr>
        <w:t xml:space="preserve">, </w:t>
      </w:r>
      <w:r w:rsidR="00D4787F" w:rsidRPr="00EC2C59">
        <w:rPr>
          <w:rFonts w:ascii="Calibri" w:hAnsi="Calibri" w:cs="Calibri"/>
          <w:i/>
          <w:iCs/>
        </w:rPr>
        <w:t xml:space="preserve">dal </w:t>
      </w:r>
      <w:r w:rsidR="002133A5" w:rsidRPr="00EC2C59">
        <w:rPr>
          <w:rFonts w:ascii="Calibri" w:hAnsi="Calibri" w:cs="Calibri"/>
          <w:i/>
          <w:iCs/>
        </w:rPr>
        <w:t>21</w:t>
      </w:r>
      <w:r w:rsidR="00D4787F" w:rsidRPr="00EC2C59">
        <w:rPr>
          <w:rFonts w:ascii="Calibri" w:hAnsi="Calibri" w:cs="Calibri"/>
          <w:i/>
          <w:iCs/>
        </w:rPr>
        <w:t xml:space="preserve"> al 23 novembre 2025</w:t>
      </w:r>
      <w:r w:rsidR="001070D0" w:rsidRPr="00EC2C59">
        <w:rPr>
          <w:rFonts w:ascii="Calibri" w:hAnsi="Calibri" w:cs="Calibri"/>
          <w:i/>
          <w:iCs/>
        </w:rPr>
        <w:t>.</w:t>
      </w:r>
    </w:p>
    <w:p w14:paraId="6FB243A4" w14:textId="77777777" w:rsidR="00D4787F" w:rsidRPr="00EC2C59" w:rsidRDefault="00D4787F" w:rsidP="00D4787F">
      <w:pPr>
        <w:jc w:val="both"/>
        <w:rPr>
          <w:rFonts w:ascii="Calibri" w:hAnsi="Calibri" w:cs="Calibri"/>
          <w:sz w:val="20"/>
          <w:szCs w:val="20"/>
        </w:rPr>
      </w:pPr>
    </w:p>
    <w:p w14:paraId="4D6A9515" w14:textId="77777777" w:rsidR="00140CF0" w:rsidRPr="00EC2C59" w:rsidRDefault="00D4787F" w:rsidP="00D4787F">
      <w:pPr>
        <w:jc w:val="both"/>
        <w:rPr>
          <w:rFonts w:ascii="Calibri" w:hAnsi="Calibri" w:cs="Calibri"/>
          <w:b/>
          <w:bCs/>
          <w:i/>
          <w:iCs/>
          <w:sz w:val="20"/>
          <w:szCs w:val="20"/>
        </w:rPr>
      </w:pPr>
      <w:r w:rsidRPr="00EC2C59">
        <w:rPr>
          <w:rFonts w:ascii="Calibri" w:hAnsi="Calibri" w:cs="Calibri"/>
          <w:b/>
          <w:bCs/>
          <w:i/>
          <w:iCs/>
          <w:sz w:val="22"/>
          <w:szCs w:val="22"/>
        </w:rPr>
        <w:t>L’</w:t>
      </w:r>
      <w:r w:rsidR="002133A5" w:rsidRPr="00EC2C59">
        <w:rPr>
          <w:rFonts w:ascii="Calibri" w:hAnsi="Calibri" w:cs="Calibri"/>
          <w:b/>
          <w:bCs/>
          <w:i/>
          <w:iCs/>
          <w:sz w:val="22"/>
          <w:szCs w:val="22"/>
        </w:rPr>
        <w:t xml:space="preserve"> </w:t>
      </w:r>
      <w:r w:rsidRPr="00EC2C59">
        <w:rPr>
          <w:rFonts w:ascii="Calibri" w:hAnsi="Calibri" w:cs="Calibri"/>
          <w:b/>
          <w:bCs/>
          <w:i/>
          <w:iCs/>
          <w:sz w:val="22"/>
          <w:szCs w:val="22"/>
        </w:rPr>
        <w:t>Arte</w:t>
      </w:r>
      <w:r w:rsidR="003F4CB0" w:rsidRPr="00EC2C59">
        <w:rPr>
          <w:rFonts w:ascii="Calibri" w:hAnsi="Calibri" w:cs="Calibri"/>
          <w:b/>
          <w:bCs/>
          <w:i/>
          <w:iCs/>
          <w:sz w:val="22"/>
          <w:szCs w:val="22"/>
        </w:rPr>
        <w:t xml:space="preserve"> </w:t>
      </w:r>
    </w:p>
    <w:p w14:paraId="76556C49" w14:textId="77777777" w:rsidR="00140CF0" w:rsidRPr="00EC2C59" w:rsidRDefault="00140CF0" w:rsidP="00D4787F">
      <w:pPr>
        <w:jc w:val="both"/>
        <w:rPr>
          <w:rFonts w:ascii="Calibri" w:hAnsi="Calibri" w:cs="Calibri"/>
          <w:b/>
          <w:bCs/>
          <w:sz w:val="20"/>
          <w:szCs w:val="20"/>
        </w:rPr>
      </w:pPr>
    </w:p>
    <w:p w14:paraId="25F7C530" w14:textId="0CE63394" w:rsidR="007A747D" w:rsidRPr="00EC2C59" w:rsidRDefault="007A747D" w:rsidP="00D4787F">
      <w:pPr>
        <w:jc w:val="both"/>
        <w:rPr>
          <w:rFonts w:ascii="Calibri" w:hAnsi="Calibri" w:cs="Calibri"/>
          <w:sz w:val="20"/>
          <w:szCs w:val="20"/>
        </w:rPr>
      </w:pPr>
      <w:r w:rsidRPr="00EC2C59">
        <w:rPr>
          <w:rFonts w:ascii="Calibri" w:hAnsi="Calibri" w:cs="Calibri"/>
          <w:sz w:val="20"/>
          <w:szCs w:val="20"/>
        </w:rPr>
        <w:t xml:space="preserve">Concepito dall’artista sinestetico </w:t>
      </w:r>
      <w:r w:rsidRPr="00EC2C59">
        <w:rPr>
          <w:rFonts w:ascii="Calibri" w:hAnsi="Calibri" w:cs="Calibri"/>
          <w:b/>
          <w:bCs/>
          <w:sz w:val="20"/>
          <w:szCs w:val="20"/>
        </w:rPr>
        <w:t>Gian Mario Conti</w:t>
      </w:r>
      <w:r w:rsidRPr="00EC2C59">
        <w:rPr>
          <w:rFonts w:ascii="Calibri" w:hAnsi="Calibri" w:cs="Calibri"/>
          <w:sz w:val="20"/>
          <w:szCs w:val="20"/>
        </w:rPr>
        <w:t xml:space="preserve">, </w:t>
      </w:r>
      <w:r w:rsidR="00D4787F" w:rsidRPr="00EC2C59">
        <w:rPr>
          <w:rFonts w:ascii="Calibri" w:hAnsi="Calibri" w:cs="Calibri"/>
          <w:sz w:val="20"/>
          <w:szCs w:val="20"/>
        </w:rPr>
        <w:t xml:space="preserve">con la curatela di </w:t>
      </w:r>
      <w:r w:rsidR="00D4787F" w:rsidRPr="00EC2C59">
        <w:rPr>
          <w:rFonts w:ascii="Calibri" w:hAnsi="Calibri" w:cs="Calibri"/>
          <w:b/>
          <w:iCs/>
          <w:sz w:val="20"/>
          <w:szCs w:val="20"/>
        </w:rPr>
        <w:t>Gina Ingrassia</w:t>
      </w:r>
      <w:r w:rsidR="00D4787F" w:rsidRPr="00EC2C59">
        <w:rPr>
          <w:rFonts w:ascii="Calibri" w:hAnsi="Calibri" w:cs="Calibri"/>
          <w:sz w:val="20"/>
          <w:szCs w:val="20"/>
        </w:rPr>
        <w:t>,</w:t>
      </w:r>
      <w:r w:rsidR="0046612F" w:rsidRPr="00EC2C59">
        <w:rPr>
          <w:rFonts w:ascii="Calibri" w:hAnsi="Calibri" w:cs="Calibri"/>
          <w:sz w:val="20"/>
          <w:szCs w:val="20"/>
        </w:rPr>
        <w:t xml:space="preserve"> in collaborazione </w:t>
      </w:r>
      <w:r w:rsidR="00B37706" w:rsidRPr="00EC2C59">
        <w:rPr>
          <w:rFonts w:ascii="Calibri" w:hAnsi="Calibri" w:cs="Calibri"/>
          <w:sz w:val="20"/>
          <w:szCs w:val="20"/>
        </w:rPr>
        <w:t xml:space="preserve">con il </w:t>
      </w:r>
      <w:r w:rsidR="00B37706" w:rsidRPr="00EC2C59">
        <w:rPr>
          <w:rFonts w:ascii="Calibri" w:hAnsi="Calibri" w:cs="Calibri"/>
          <w:b/>
          <w:bCs/>
          <w:sz w:val="20"/>
          <w:szCs w:val="20"/>
        </w:rPr>
        <w:t xml:space="preserve">Prof. </w:t>
      </w:r>
      <w:r w:rsidR="00A925CD" w:rsidRPr="00EC2C59">
        <w:rPr>
          <w:rFonts w:ascii="Calibri" w:hAnsi="Calibri" w:cs="Calibri"/>
          <w:b/>
          <w:bCs/>
          <w:sz w:val="20"/>
          <w:szCs w:val="20"/>
        </w:rPr>
        <w:t xml:space="preserve">Luca </w:t>
      </w:r>
      <w:r w:rsidR="00B37706" w:rsidRPr="00EC2C59">
        <w:rPr>
          <w:rFonts w:ascii="Calibri" w:hAnsi="Calibri" w:cs="Calibri"/>
          <w:b/>
          <w:bCs/>
          <w:sz w:val="20"/>
          <w:szCs w:val="20"/>
        </w:rPr>
        <w:t>Padua</w:t>
      </w:r>
      <w:r w:rsidR="00EA4A37" w:rsidRPr="00EC2C59">
        <w:rPr>
          <w:rFonts w:ascii="Calibri" w:hAnsi="Calibri" w:cs="Calibri"/>
          <w:sz w:val="20"/>
          <w:szCs w:val="20"/>
        </w:rPr>
        <w:t xml:space="preserve">, </w:t>
      </w:r>
      <w:r w:rsidR="00A925CD" w:rsidRPr="00EC2C59">
        <w:rPr>
          <w:rFonts w:ascii="Calibri" w:hAnsi="Calibri" w:cs="Calibri"/>
          <w:sz w:val="20"/>
          <w:szCs w:val="20"/>
        </w:rPr>
        <w:t>n</w:t>
      </w:r>
      <w:r w:rsidR="00EA4A37" w:rsidRPr="00EC2C59">
        <w:rPr>
          <w:rFonts w:ascii="Calibri" w:hAnsi="Calibri" w:cs="Calibri"/>
          <w:sz w:val="20"/>
          <w:szCs w:val="20"/>
        </w:rPr>
        <w:t>euroscienziato esperto in Gravi Cerebrolesioni Acquisite</w:t>
      </w:r>
      <w:r w:rsidR="00A925CD" w:rsidRPr="00EC2C59">
        <w:rPr>
          <w:rFonts w:ascii="Calibri" w:hAnsi="Calibri" w:cs="Calibri"/>
          <w:sz w:val="20"/>
          <w:szCs w:val="20"/>
        </w:rPr>
        <w:t xml:space="preserve"> </w:t>
      </w:r>
      <w:r w:rsidR="00EA4A37" w:rsidRPr="00EC2C59">
        <w:rPr>
          <w:rFonts w:ascii="Calibri" w:hAnsi="Calibri" w:cs="Calibri"/>
          <w:sz w:val="20"/>
          <w:szCs w:val="20"/>
        </w:rPr>
        <w:t>e disturbi di coscienza</w:t>
      </w:r>
      <w:r w:rsidR="003F4CB0" w:rsidRPr="00EC2C59">
        <w:rPr>
          <w:rFonts w:ascii="Calibri" w:hAnsi="Calibri" w:cs="Calibri"/>
          <w:sz w:val="20"/>
          <w:szCs w:val="20"/>
        </w:rPr>
        <w:t>,</w:t>
      </w:r>
      <w:r w:rsidR="00B37706" w:rsidRPr="00EC2C59">
        <w:rPr>
          <w:rFonts w:ascii="Calibri" w:hAnsi="Calibri" w:cs="Calibri"/>
          <w:sz w:val="20"/>
          <w:szCs w:val="20"/>
        </w:rPr>
        <w:t xml:space="preserve"> </w:t>
      </w:r>
      <w:r w:rsidR="00D4787F" w:rsidRPr="00EC2C59">
        <w:rPr>
          <w:rFonts w:ascii="Calibri" w:hAnsi="Calibri" w:cs="Calibri"/>
          <w:b/>
          <w:bCs/>
          <w:sz w:val="20"/>
          <w:szCs w:val="20"/>
        </w:rPr>
        <w:t>RISVEGLI</w:t>
      </w:r>
      <w:r w:rsidR="00D4787F" w:rsidRPr="00EC2C59">
        <w:rPr>
          <w:rFonts w:ascii="Calibri" w:hAnsi="Calibri" w:cs="Calibri"/>
          <w:sz w:val="20"/>
          <w:szCs w:val="20"/>
        </w:rPr>
        <w:t xml:space="preserve"> offre</w:t>
      </w:r>
      <w:r w:rsidRPr="00EC2C59">
        <w:rPr>
          <w:rFonts w:ascii="Calibri" w:hAnsi="Calibri" w:cs="Calibri"/>
          <w:sz w:val="20"/>
          <w:szCs w:val="20"/>
        </w:rPr>
        <w:t xml:space="preserve"> un viaggio esperienziale intenso che invita alla</w:t>
      </w:r>
      <w:r w:rsidR="00D4787F" w:rsidRPr="00EC2C59">
        <w:rPr>
          <w:rFonts w:ascii="Calibri" w:hAnsi="Calibri" w:cs="Calibri"/>
          <w:sz w:val="20"/>
          <w:szCs w:val="20"/>
        </w:rPr>
        <w:t xml:space="preserve"> </w:t>
      </w:r>
      <w:r w:rsidRPr="00EC2C59">
        <w:rPr>
          <w:rFonts w:ascii="Calibri" w:hAnsi="Calibri" w:cs="Calibri"/>
          <w:sz w:val="20"/>
          <w:szCs w:val="20"/>
        </w:rPr>
        <w:t xml:space="preserve">riflessione sulla realtà contemporanea </w:t>
      </w:r>
      <w:r w:rsidR="00D4787F" w:rsidRPr="00EC2C59">
        <w:rPr>
          <w:rFonts w:ascii="Calibri" w:hAnsi="Calibri" w:cs="Calibri"/>
          <w:sz w:val="20"/>
          <w:szCs w:val="20"/>
        </w:rPr>
        <w:t>e incoraggia ad</w:t>
      </w:r>
      <w:r w:rsidRPr="00EC2C59">
        <w:rPr>
          <w:rFonts w:ascii="Calibri" w:hAnsi="Calibri" w:cs="Calibri"/>
          <w:sz w:val="20"/>
          <w:szCs w:val="20"/>
        </w:rPr>
        <w:t xml:space="preserve"> esplorare nuove possibilità.</w:t>
      </w:r>
      <w:r w:rsidR="00D4787F" w:rsidRPr="00EC2C59">
        <w:rPr>
          <w:rFonts w:ascii="Calibri" w:hAnsi="Calibri" w:cs="Calibri"/>
          <w:sz w:val="20"/>
          <w:szCs w:val="20"/>
        </w:rPr>
        <w:t xml:space="preserve"> </w:t>
      </w:r>
      <w:r w:rsidRPr="00EC2C59">
        <w:rPr>
          <w:rFonts w:ascii="Calibri" w:hAnsi="Calibri" w:cs="Calibri"/>
          <w:sz w:val="20"/>
          <w:szCs w:val="20"/>
        </w:rPr>
        <w:t xml:space="preserve">L’artista </w:t>
      </w:r>
      <w:r w:rsidR="00D4787F" w:rsidRPr="00EC2C59">
        <w:rPr>
          <w:rFonts w:ascii="Calibri" w:hAnsi="Calibri" w:cs="Calibri"/>
          <w:sz w:val="20"/>
          <w:szCs w:val="20"/>
        </w:rPr>
        <w:t xml:space="preserve">fonde linguaggi artistici diversi tra loro – </w:t>
      </w:r>
      <w:r w:rsidRPr="00EC2C59">
        <w:rPr>
          <w:rFonts w:ascii="Calibri" w:hAnsi="Calibri" w:cs="Calibri"/>
          <w:sz w:val="20"/>
          <w:szCs w:val="20"/>
        </w:rPr>
        <w:t>arte visiva, performance e musica</w:t>
      </w:r>
      <w:r w:rsidR="00D4787F" w:rsidRPr="00EC2C59">
        <w:rPr>
          <w:rFonts w:ascii="Calibri" w:hAnsi="Calibri" w:cs="Calibri"/>
          <w:sz w:val="20"/>
          <w:szCs w:val="20"/>
        </w:rPr>
        <w:t xml:space="preserve"> – </w:t>
      </w:r>
      <w:r w:rsidRPr="00EC2C59">
        <w:rPr>
          <w:rFonts w:ascii="Calibri" w:hAnsi="Calibri" w:cs="Calibri"/>
          <w:sz w:val="20"/>
          <w:szCs w:val="20"/>
        </w:rPr>
        <w:t>come potenti strumenti e restituisce</w:t>
      </w:r>
      <w:r w:rsidR="00D4787F" w:rsidRPr="00EC2C59">
        <w:rPr>
          <w:rFonts w:ascii="Calibri" w:hAnsi="Calibri" w:cs="Calibri"/>
          <w:sz w:val="20"/>
          <w:szCs w:val="20"/>
        </w:rPr>
        <w:t xml:space="preserve"> </w:t>
      </w:r>
      <w:r w:rsidRPr="00EC2C59">
        <w:rPr>
          <w:rFonts w:ascii="Calibri" w:hAnsi="Calibri" w:cs="Calibri"/>
          <w:sz w:val="20"/>
          <w:szCs w:val="20"/>
        </w:rPr>
        <w:t>loro un ruolo determinante all’interno della società: risvegliare dallo stato ipnotico collettivo in cui siamo intrappolati e guidare verso</w:t>
      </w:r>
      <w:r w:rsidR="00D4787F" w:rsidRPr="00EC2C59">
        <w:rPr>
          <w:rFonts w:ascii="Calibri" w:hAnsi="Calibri" w:cs="Calibri"/>
          <w:sz w:val="20"/>
          <w:szCs w:val="20"/>
        </w:rPr>
        <w:t xml:space="preserve"> </w:t>
      </w:r>
      <w:r w:rsidRPr="00EC2C59">
        <w:rPr>
          <w:rFonts w:ascii="Calibri" w:hAnsi="Calibri" w:cs="Calibri"/>
          <w:sz w:val="20"/>
          <w:szCs w:val="20"/>
        </w:rPr>
        <w:t>una vera e propria rinascita.</w:t>
      </w:r>
      <w:r w:rsidR="00927A60" w:rsidRPr="00EC2C59">
        <w:rPr>
          <w:rFonts w:ascii="Calibri" w:hAnsi="Calibri" w:cs="Calibri"/>
          <w:sz w:val="20"/>
          <w:szCs w:val="20"/>
        </w:rPr>
        <w:t xml:space="preserve"> </w:t>
      </w:r>
      <w:r w:rsidR="007A1AD6" w:rsidRPr="00EC2C59">
        <w:rPr>
          <w:rFonts w:ascii="Calibri" w:hAnsi="Calibri" w:cs="Calibri"/>
          <w:sz w:val="20"/>
          <w:szCs w:val="20"/>
        </w:rPr>
        <w:t>RISVEGLI</w:t>
      </w:r>
      <w:r w:rsidRPr="00EC2C59">
        <w:rPr>
          <w:rFonts w:ascii="Calibri" w:hAnsi="Calibri" w:cs="Calibri"/>
          <w:sz w:val="20"/>
          <w:szCs w:val="20"/>
        </w:rPr>
        <w:t xml:space="preserve"> </w:t>
      </w:r>
      <w:r w:rsidR="007A1AD6" w:rsidRPr="00EC2C59">
        <w:rPr>
          <w:rFonts w:ascii="Calibri" w:hAnsi="Calibri" w:cs="Calibri"/>
          <w:sz w:val="20"/>
          <w:szCs w:val="20"/>
        </w:rPr>
        <w:t xml:space="preserve">– con le sue 20 opere dell’artista in mostra – </w:t>
      </w:r>
      <w:r w:rsidRPr="00EC2C59">
        <w:rPr>
          <w:rFonts w:ascii="Calibri" w:hAnsi="Calibri" w:cs="Calibri"/>
          <w:sz w:val="20"/>
          <w:szCs w:val="20"/>
        </w:rPr>
        <w:t xml:space="preserve">offre uno spazio di introspezione </w:t>
      </w:r>
      <w:r w:rsidR="00B60A98" w:rsidRPr="00EC2C59">
        <w:rPr>
          <w:rFonts w:ascii="Calibri" w:hAnsi="Calibri" w:cs="Calibri"/>
          <w:sz w:val="20"/>
          <w:szCs w:val="20"/>
        </w:rPr>
        <w:t>e confronto</w:t>
      </w:r>
      <w:r w:rsidRPr="00EC2C59">
        <w:rPr>
          <w:rFonts w:ascii="Calibri" w:hAnsi="Calibri" w:cs="Calibri"/>
          <w:sz w:val="20"/>
          <w:szCs w:val="20"/>
        </w:rPr>
        <w:t xml:space="preserve"> affrontando il tema della fragilità umana e del</w:t>
      </w:r>
      <w:r w:rsidR="00D4787F" w:rsidRPr="00EC2C59">
        <w:rPr>
          <w:rFonts w:ascii="Calibri" w:hAnsi="Calibri" w:cs="Calibri"/>
          <w:sz w:val="20"/>
          <w:szCs w:val="20"/>
        </w:rPr>
        <w:t xml:space="preserve">le </w:t>
      </w:r>
      <w:r w:rsidRPr="00EC2C59">
        <w:rPr>
          <w:rFonts w:ascii="Calibri" w:hAnsi="Calibri" w:cs="Calibri"/>
          <w:sz w:val="20"/>
          <w:szCs w:val="20"/>
        </w:rPr>
        <w:t>disconnessioni che ci</w:t>
      </w:r>
      <w:r w:rsidR="00D4787F" w:rsidRPr="00EC2C59">
        <w:rPr>
          <w:rFonts w:ascii="Calibri" w:hAnsi="Calibri" w:cs="Calibri"/>
          <w:sz w:val="20"/>
          <w:szCs w:val="20"/>
        </w:rPr>
        <w:t xml:space="preserve"> </w:t>
      </w:r>
      <w:r w:rsidRPr="00EC2C59">
        <w:rPr>
          <w:rFonts w:ascii="Calibri" w:hAnsi="Calibri" w:cs="Calibri"/>
          <w:sz w:val="20"/>
          <w:szCs w:val="20"/>
        </w:rPr>
        <w:t>caratterizzano, seppur in un’epoca letteralmente iperconnessa.</w:t>
      </w:r>
      <w:r w:rsidR="00D4787F" w:rsidRPr="00EC2C59">
        <w:rPr>
          <w:rFonts w:ascii="Calibri" w:hAnsi="Calibri" w:cs="Calibri"/>
          <w:sz w:val="20"/>
          <w:szCs w:val="20"/>
        </w:rPr>
        <w:t xml:space="preserve"> Alla luce di queste riflessioni, </w:t>
      </w:r>
      <w:r w:rsidR="007A1AD6" w:rsidRPr="00EC2C59">
        <w:rPr>
          <w:rFonts w:ascii="Calibri" w:hAnsi="Calibri" w:cs="Calibri"/>
          <w:sz w:val="20"/>
          <w:szCs w:val="20"/>
        </w:rPr>
        <w:t xml:space="preserve">RISVEGLI </w:t>
      </w:r>
      <w:r w:rsidR="00D4787F" w:rsidRPr="00EC2C59">
        <w:rPr>
          <w:rFonts w:ascii="Calibri" w:hAnsi="Calibri" w:cs="Calibri"/>
          <w:sz w:val="20"/>
          <w:szCs w:val="20"/>
        </w:rPr>
        <w:t>dialoga potentemente con la Scienza.</w:t>
      </w:r>
    </w:p>
    <w:p w14:paraId="3611D2E1" w14:textId="77777777" w:rsidR="00D4787F" w:rsidRPr="00EC2C59" w:rsidRDefault="00D4787F" w:rsidP="007A747D">
      <w:pPr>
        <w:rPr>
          <w:rFonts w:ascii="Calibri" w:hAnsi="Calibri" w:cs="Calibri"/>
          <w:b/>
          <w:bCs/>
          <w:i/>
          <w:iCs/>
          <w:sz w:val="20"/>
          <w:szCs w:val="20"/>
        </w:rPr>
      </w:pPr>
    </w:p>
    <w:p w14:paraId="75ACC93D" w14:textId="77777777" w:rsidR="00140CF0" w:rsidRPr="00EC2C59" w:rsidRDefault="007A747D" w:rsidP="003F4CB0">
      <w:pPr>
        <w:jc w:val="both"/>
        <w:rPr>
          <w:rFonts w:ascii="Calibri" w:hAnsi="Calibri" w:cs="Calibri"/>
          <w:b/>
          <w:bCs/>
          <w:i/>
          <w:iCs/>
          <w:sz w:val="22"/>
          <w:szCs w:val="22"/>
        </w:rPr>
      </w:pPr>
      <w:r w:rsidRPr="00EC2C59">
        <w:rPr>
          <w:rFonts w:ascii="Calibri" w:hAnsi="Calibri" w:cs="Calibri"/>
          <w:b/>
          <w:bCs/>
          <w:i/>
          <w:iCs/>
          <w:sz w:val="22"/>
          <w:szCs w:val="22"/>
        </w:rPr>
        <w:t>La Scienza</w:t>
      </w:r>
      <w:r w:rsidR="003F4CB0" w:rsidRPr="00EC2C59">
        <w:rPr>
          <w:rFonts w:ascii="Calibri" w:hAnsi="Calibri" w:cs="Calibri"/>
          <w:b/>
          <w:bCs/>
          <w:i/>
          <w:iCs/>
          <w:sz w:val="22"/>
          <w:szCs w:val="22"/>
        </w:rPr>
        <w:t xml:space="preserve"> </w:t>
      </w:r>
    </w:p>
    <w:p w14:paraId="25731EA5" w14:textId="77777777" w:rsidR="00140CF0" w:rsidRPr="00EC2C59" w:rsidRDefault="00140CF0" w:rsidP="003F4CB0">
      <w:pPr>
        <w:jc w:val="both"/>
        <w:rPr>
          <w:rFonts w:ascii="Calibri" w:hAnsi="Calibri" w:cs="Calibri"/>
          <w:b/>
          <w:bCs/>
          <w:sz w:val="22"/>
          <w:szCs w:val="22"/>
        </w:rPr>
      </w:pPr>
    </w:p>
    <w:p w14:paraId="3D15A6F6" w14:textId="00B11B5B" w:rsidR="007A747D" w:rsidRPr="00EC2C59" w:rsidRDefault="007A747D" w:rsidP="003F4CB0">
      <w:pPr>
        <w:jc w:val="both"/>
        <w:rPr>
          <w:rFonts w:ascii="Calibri" w:hAnsi="Calibri" w:cs="Calibri"/>
          <w:b/>
          <w:bCs/>
          <w:sz w:val="22"/>
          <w:szCs w:val="22"/>
        </w:rPr>
      </w:pPr>
      <w:r w:rsidRPr="00EC2C59">
        <w:rPr>
          <w:rFonts w:ascii="Calibri" w:hAnsi="Calibri" w:cs="Calibri"/>
          <w:sz w:val="20"/>
          <w:szCs w:val="20"/>
        </w:rPr>
        <w:t>La ricerca scientifica contemporanea</w:t>
      </w:r>
      <w:r w:rsidR="00D4787F" w:rsidRPr="00EC2C59">
        <w:rPr>
          <w:rFonts w:ascii="Calibri" w:hAnsi="Calibri" w:cs="Calibri"/>
          <w:sz w:val="20"/>
          <w:szCs w:val="20"/>
        </w:rPr>
        <w:t xml:space="preserve"> </w:t>
      </w:r>
      <w:r w:rsidRPr="00EC2C59">
        <w:rPr>
          <w:rFonts w:ascii="Calibri" w:hAnsi="Calibri" w:cs="Calibri"/>
          <w:sz w:val="20"/>
          <w:szCs w:val="20"/>
        </w:rPr>
        <w:t>ha ormai dimostrato quanto l’Arte, nelle sue diverse declinazioni, possa influenzare</w:t>
      </w:r>
      <w:r w:rsidR="00D4787F" w:rsidRPr="00EC2C59">
        <w:rPr>
          <w:rFonts w:ascii="Calibri" w:hAnsi="Calibri" w:cs="Calibri"/>
          <w:sz w:val="20"/>
          <w:szCs w:val="20"/>
        </w:rPr>
        <w:t xml:space="preserve"> </w:t>
      </w:r>
      <w:r w:rsidRPr="00EC2C59">
        <w:rPr>
          <w:rFonts w:ascii="Calibri" w:hAnsi="Calibri" w:cs="Calibri"/>
          <w:sz w:val="20"/>
          <w:szCs w:val="20"/>
        </w:rPr>
        <w:t>positivamente il processo trasformativo e il benessere dell’individuo, accelerando addirittura processi di guarigione</w:t>
      </w:r>
      <w:r w:rsidR="00B60A98" w:rsidRPr="00EC2C59">
        <w:rPr>
          <w:rFonts w:ascii="Calibri" w:hAnsi="Calibri" w:cs="Calibri"/>
          <w:sz w:val="20"/>
          <w:szCs w:val="20"/>
        </w:rPr>
        <w:t>,</w:t>
      </w:r>
      <w:r w:rsidRPr="00EC2C59">
        <w:rPr>
          <w:rFonts w:ascii="Calibri" w:hAnsi="Calibri" w:cs="Calibri"/>
          <w:sz w:val="20"/>
          <w:szCs w:val="20"/>
        </w:rPr>
        <w:t xml:space="preserve"> favorendo</w:t>
      </w:r>
      <w:r w:rsidR="00D4787F" w:rsidRPr="00EC2C59">
        <w:rPr>
          <w:rFonts w:ascii="Calibri" w:hAnsi="Calibri" w:cs="Calibri"/>
          <w:sz w:val="20"/>
          <w:szCs w:val="20"/>
        </w:rPr>
        <w:t xml:space="preserve"> </w:t>
      </w:r>
      <w:r w:rsidRPr="00EC2C59">
        <w:rPr>
          <w:rFonts w:ascii="Calibri" w:hAnsi="Calibri" w:cs="Calibri"/>
          <w:sz w:val="20"/>
          <w:szCs w:val="20"/>
        </w:rPr>
        <w:t>l’emergere di emozioni sopite.</w:t>
      </w:r>
      <w:r w:rsidR="00D4787F" w:rsidRPr="00EC2C59">
        <w:rPr>
          <w:rFonts w:ascii="Calibri" w:hAnsi="Calibri" w:cs="Calibri"/>
          <w:sz w:val="20"/>
          <w:szCs w:val="20"/>
        </w:rPr>
        <w:t xml:space="preserve"> </w:t>
      </w:r>
      <w:r w:rsidR="00D55DE3" w:rsidRPr="00EC2C59">
        <w:rPr>
          <w:rFonts w:ascii="Calibri" w:hAnsi="Calibri" w:cs="Calibri"/>
          <w:sz w:val="20"/>
          <w:szCs w:val="20"/>
        </w:rPr>
        <w:t xml:space="preserve">Il </w:t>
      </w:r>
      <w:r w:rsidR="00D4787F" w:rsidRPr="00EC2C59">
        <w:rPr>
          <w:rFonts w:ascii="Calibri" w:hAnsi="Calibri" w:cs="Calibri"/>
          <w:sz w:val="20"/>
          <w:szCs w:val="20"/>
        </w:rPr>
        <w:t xml:space="preserve">progetto di ricerca scientifica condotto dal Professor </w:t>
      </w:r>
      <w:r w:rsidR="00D4787F" w:rsidRPr="00EC2C59">
        <w:rPr>
          <w:rFonts w:ascii="Calibri" w:hAnsi="Calibri" w:cs="Calibri"/>
          <w:b/>
          <w:bCs/>
          <w:sz w:val="20"/>
          <w:szCs w:val="20"/>
        </w:rPr>
        <w:t>Luca Padua</w:t>
      </w:r>
      <w:r w:rsidR="00D4787F" w:rsidRPr="00EC2C59">
        <w:rPr>
          <w:rFonts w:ascii="Calibri" w:hAnsi="Calibri" w:cs="Calibri"/>
          <w:sz w:val="20"/>
          <w:szCs w:val="20"/>
        </w:rPr>
        <w:t>,</w:t>
      </w:r>
      <w:r w:rsidR="00A925CD" w:rsidRPr="00EC2C59">
        <w:rPr>
          <w:rFonts w:ascii="Calibri" w:hAnsi="Calibri" w:cs="Calibri"/>
          <w:sz w:val="20"/>
          <w:szCs w:val="20"/>
        </w:rPr>
        <w:t xml:space="preserve"> già</w:t>
      </w:r>
      <w:r w:rsidR="00D4787F" w:rsidRPr="00EC2C59">
        <w:rPr>
          <w:rFonts w:ascii="Calibri" w:hAnsi="Calibri" w:cs="Calibri"/>
          <w:sz w:val="20"/>
          <w:szCs w:val="20"/>
        </w:rPr>
        <w:t xml:space="preserve"> </w:t>
      </w:r>
      <w:r w:rsidR="00A925CD" w:rsidRPr="00EC2C59">
        <w:rPr>
          <w:rFonts w:ascii="Calibri" w:hAnsi="Calibri" w:cs="Calibri"/>
          <w:sz w:val="20"/>
          <w:szCs w:val="20"/>
        </w:rPr>
        <w:t xml:space="preserve">Direttore </w:t>
      </w:r>
      <w:r w:rsidR="009A1A3D" w:rsidRPr="00EC2C59">
        <w:rPr>
          <w:rFonts w:ascii="Calibri" w:hAnsi="Calibri" w:cs="Calibri"/>
          <w:sz w:val="20"/>
          <w:szCs w:val="20"/>
        </w:rPr>
        <w:t xml:space="preserve">dell’UOC </w:t>
      </w:r>
      <w:r w:rsidR="00D4787F" w:rsidRPr="00EC2C59">
        <w:rPr>
          <w:rFonts w:ascii="Calibri" w:hAnsi="Calibri" w:cs="Calibri"/>
          <w:sz w:val="20"/>
          <w:szCs w:val="20"/>
        </w:rPr>
        <w:t xml:space="preserve">di Riabilitazione Neurologica ad Alta Intensità del </w:t>
      </w:r>
      <w:r w:rsidR="00D4787F" w:rsidRPr="00EC2C59">
        <w:rPr>
          <w:rFonts w:ascii="Calibri" w:hAnsi="Calibri" w:cs="Calibri"/>
          <w:b/>
          <w:bCs/>
          <w:sz w:val="20"/>
          <w:szCs w:val="20"/>
        </w:rPr>
        <w:t xml:space="preserve">Policlinico </w:t>
      </w:r>
      <w:r w:rsidR="009A1A3D" w:rsidRPr="00EC2C59">
        <w:rPr>
          <w:rFonts w:ascii="Calibri" w:hAnsi="Calibri" w:cs="Calibri"/>
          <w:b/>
          <w:bCs/>
          <w:sz w:val="20"/>
          <w:szCs w:val="20"/>
        </w:rPr>
        <w:t xml:space="preserve">Universitario </w:t>
      </w:r>
      <w:r w:rsidR="00871950" w:rsidRPr="00EC2C59">
        <w:rPr>
          <w:rFonts w:ascii="Calibri" w:hAnsi="Calibri" w:cs="Calibri"/>
          <w:b/>
          <w:bCs/>
          <w:sz w:val="20"/>
          <w:szCs w:val="20"/>
        </w:rPr>
        <w:t xml:space="preserve">Agostino </w:t>
      </w:r>
      <w:r w:rsidR="00D4787F" w:rsidRPr="00EC2C59">
        <w:rPr>
          <w:rFonts w:ascii="Calibri" w:hAnsi="Calibri" w:cs="Calibri"/>
          <w:b/>
          <w:bCs/>
          <w:sz w:val="20"/>
          <w:szCs w:val="20"/>
        </w:rPr>
        <w:t xml:space="preserve">Gemelli </w:t>
      </w:r>
      <w:r w:rsidR="009A1A3D" w:rsidRPr="00EC2C59">
        <w:rPr>
          <w:rFonts w:ascii="Calibri" w:hAnsi="Calibri" w:cs="Calibri"/>
          <w:b/>
          <w:bCs/>
          <w:sz w:val="20"/>
          <w:szCs w:val="20"/>
        </w:rPr>
        <w:t xml:space="preserve">IRCCS a </w:t>
      </w:r>
      <w:r w:rsidR="00D4787F" w:rsidRPr="00EC2C59">
        <w:rPr>
          <w:rFonts w:ascii="Calibri" w:hAnsi="Calibri" w:cs="Calibri"/>
          <w:b/>
          <w:bCs/>
          <w:sz w:val="20"/>
          <w:szCs w:val="20"/>
        </w:rPr>
        <w:t>Roma</w:t>
      </w:r>
      <w:r w:rsidR="00D4787F" w:rsidRPr="00EC2C59">
        <w:rPr>
          <w:rFonts w:ascii="Calibri" w:hAnsi="Calibri" w:cs="Calibri"/>
          <w:sz w:val="20"/>
          <w:szCs w:val="20"/>
        </w:rPr>
        <w:t>, ha (tra l’altro) esplorato gli effetti della Musica e dell’Arte, intesi come stimolatori emozionali, su pazienti in coma e in</w:t>
      </w:r>
      <w:r w:rsidR="00D55DE3" w:rsidRPr="00EC2C59">
        <w:rPr>
          <w:rFonts w:ascii="Calibri" w:hAnsi="Calibri" w:cs="Calibri"/>
          <w:sz w:val="20"/>
          <w:szCs w:val="20"/>
        </w:rPr>
        <w:t xml:space="preserve"> </w:t>
      </w:r>
      <w:r w:rsidR="00D4787F" w:rsidRPr="00EC2C59">
        <w:rPr>
          <w:rFonts w:ascii="Calibri" w:hAnsi="Calibri" w:cs="Calibri"/>
          <w:sz w:val="20"/>
          <w:szCs w:val="20"/>
        </w:rPr>
        <w:t>riabilitazione post risveglio</w:t>
      </w:r>
      <w:r w:rsidR="00B60A98" w:rsidRPr="00EC2C59">
        <w:rPr>
          <w:rFonts w:ascii="Calibri" w:hAnsi="Calibri" w:cs="Calibri"/>
          <w:sz w:val="20"/>
          <w:szCs w:val="20"/>
        </w:rPr>
        <w:t xml:space="preserve">. </w:t>
      </w:r>
      <w:r w:rsidRPr="00EC2C59">
        <w:rPr>
          <w:rFonts w:ascii="Calibri" w:hAnsi="Calibri" w:cs="Calibri"/>
          <w:sz w:val="20"/>
          <w:szCs w:val="20"/>
        </w:rPr>
        <w:t xml:space="preserve">Accanto ad una gestione intensiva delle problematiche cliniche e </w:t>
      </w:r>
      <w:r w:rsidR="00B60A98" w:rsidRPr="00EC2C59">
        <w:rPr>
          <w:rFonts w:ascii="Calibri" w:hAnsi="Calibri" w:cs="Calibri"/>
          <w:sz w:val="20"/>
          <w:szCs w:val="20"/>
        </w:rPr>
        <w:t xml:space="preserve">alla </w:t>
      </w:r>
      <w:r w:rsidRPr="00EC2C59">
        <w:rPr>
          <w:rFonts w:ascii="Calibri" w:hAnsi="Calibri" w:cs="Calibri"/>
          <w:sz w:val="20"/>
          <w:szCs w:val="20"/>
        </w:rPr>
        <w:t xml:space="preserve">riabilitazione tradizionale, il reparto è stato dotato di </w:t>
      </w:r>
      <w:r w:rsidR="00B60A98" w:rsidRPr="00EC2C59">
        <w:rPr>
          <w:rFonts w:ascii="Calibri" w:hAnsi="Calibri" w:cs="Calibri"/>
          <w:sz w:val="20"/>
          <w:szCs w:val="20"/>
        </w:rPr>
        <w:t xml:space="preserve">una </w:t>
      </w:r>
      <w:r w:rsidR="00871950" w:rsidRPr="00EC2C59">
        <w:rPr>
          <w:rFonts w:ascii="Calibri" w:hAnsi="Calibri" w:cs="Calibri"/>
          <w:sz w:val="20"/>
          <w:szCs w:val="20"/>
        </w:rPr>
        <w:t>“</w:t>
      </w:r>
      <w:r w:rsidR="00B60A98" w:rsidRPr="00EC2C59">
        <w:rPr>
          <w:rFonts w:ascii="Calibri" w:hAnsi="Calibri" w:cs="Calibri"/>
          <w:sz w:val="20"/>
          <w:szCs w:val="20"/>
        </w:rPr>
        <w:t xml:space="preserve">Cave multisensoriale”, </w:t>
      </w:r>
      <w:r w:rsidRPr="00EC2C59">
        <w:rPr>
          <w:rFonts w:ascii="Calibri" w:hAnsi="Calibri" w:cs="Calibri"/>
          <w:sz w:val="20"/>
          <w:szCs w:val="20"/>
        </w:rPr>
        <w:t>una stanza con le più moderne tecnologie, tra cui spicca un sistema immersivo di audi</w:t>
      </w:r>
      <w:r w:rsidR="00D55DE3" w:rsidRPr="00EC2C59">
        <w:rPr>
          <w:rFonts w:ascii="Calibri" w:hAnsi="Calibri" w:cs="Calibri"/>
          <w:sz w:val="20"/>
          <w:szCs w:val="20"/>
        </w:rPr>
        <w:t>o-</w:t>
      </w:r>
      <w:r w:rsidRPr="00EC2C59">
        <w:rPr>
          <w:rFonts w:ascii="Calibri" w:hAnsi="Calibri" w:cs="Calibri"/>
          <w:sz w:val="20"/>
          <w:szCs w:val="20"/>
        </w:rPr>
        <w:t xml:space="preserve">videoproiezione. </w:t>
      </w:r>
      <w:r w:rsidR="00D55DE3" w:rsidRPr="00EC2C59">
        <w:rPr>
          <w:rFonts w:ascii="Calibri" w:hAnsi="Calibri" w:cs="Calibri"/>
          <w:sz w:val="20"/>
          <w:szCs w:val="20"/>
        </w:rPr>
        <w:t xml:space="preserve"> </w:t>
      </w:r>
      <w:r w:rsidRPr="00EC2C59">
        <w:rPr>
          <w:rFonts w:ascii="Calibri" w:hAnsi="Calibri" w:cs="Calibri"/>
          <w:sz w:val="20"/>
          <w:szCs w:val="20"/>
        </w:rPr>
        <w:t>All’interno della “cave” sono effettuate stimolazioni multisensoriali personalizzate sulla base del quadro clinico e dei contenuti</w:t>
      </w:r>
      <w:r w:rsidR="00D55DE3" w:rsidRPr="00EC2C59">
        <w:rPr>
          <w:rFonts w:ascii="Calibri" w:hAnsi="Calibri" w:cs="Calibri"/>
          <w:sz w:val="20"/>
          <w:szCs w:val="20"/>
        </w:rPr>
        <w:t xml:space="preserve"> </w:t>
      </w:r>
      <w:r w:rsidRPr="00EC2C59">
        <w:rPr>
          <w:rFonts w:ascii="Calibri" w:hAnsi="Calibri" w:cs="Calibri"/>
          <w:sz w:val="20"/>
          <w:szCs w:val="20"/>
        </w:rPr>
        <w:t xml:space="preserve">biografici del paziente, raccolti in fase anamnestica. </w:t>
      </w:r>
      <w:r w:rsidR="00D55DE3" w:rsidRPr="00EC2C59">
        <w:rPr>
          <w:rFonts w:ascii="Calibri" w:hAnsi="Calibri" w:cs="Calibri"/>
          <w:sz w:val="20"/>
          <w:szCs w:val="20"/>
        </w:rPr>
        <w:t xml:space="preserve"> </w:t>
      </w:r>
      <w:r w:rsidRPr="00EC2C59">
        <w:rPr>
          <w:rFonts w:ascii="Calibri" w:hAnsi="Calibri" w:cs="Calibri"/>
          <w:sz w:val="20"/>
          <w:szCs w:val="20"/>
        </w:rPr>
        <w:t>Qui, anche videoproiezioni immersive di arte e musica vengono utilizzate per sollecitare il risveglio dei pazienti</w:t>
      </w:r>
      <w:r w:rsidR="00D55DE3" w:rsidRPr="00EC2C59">
        <w:rPr>
          <w:rFonts w:ascii="Calibri" w:hAnsi="Calibri" w:cs="Calibri"/>
          <w:sz w:val="20"/>
          <w:szCs w:val="20"/>
        </w:rPr>
        <w:t xml:space="preserve"> </w:t>
      </w:r>
      <w:r w:rsidRPr="00EC2C59">
        <w:rPr>
          <w:rFonts w:ascii="Calibri" w:hAnsi="Calibri" w:cs="Calibri"/>
          <w:sz w:val="20"/>
          <w:szCs w:val="20"/>
        </w:rPr>
        <w:t>dal coma, stimolarne</w:t>
      </w:r>
      <w:r w:rsidR="00D55DE3" w:rsidRPr="00EC2C59">
        <w:rPr>
          <w:rFonts w:ascii="Calibri" w:hAnsi="Calibri" w:cs="Calibri"/>
          <w:sz w:val="20"/>
          <w:szCs w:val="20"/>
        </w:rPr>
        <w:t xml:space="preserve"> </w:t>
      </w:r>
      <w:r w:rsidRPr="00EC2C59">
        <w:rPr>
          <w:rFonts w:ascii="Calibri" w:hAnsi="Calibri" w:cs="Calibri"/>
          <w:sz w:val="20"/>
          <w:szCs w:val="20"/>
        </w:rPr>
        <w:t>i ricordi affettivi e incoraggiare il risveglio e poi la riabilitazione.</w:t>
      </w:r>
      <w:r w:rsidR="00D55DE3" w:rsidRPr="00EC2C59">
        <w:rPr>
          <w:rFonts w:ascii="Calibri" w:hAnsi="Calibri" w:cs="Calibri"/>
          <w:sz w:val="20"/>
          <w:szCs w:val="20"/>
        </w:rPr>
        <w:t xml:space="preserve"> E i risultati sono estremamente incoraggianti.</w:t>
      </w:r>
    </w:p>
    <w:p w14:paraId="2E3508EA" w14:textId="77777777" w:rsidR="00D55DE3" w:rsidRPr="00EC2C59" w:rsidRDefault="00D55DE3" w:rsidP="00D55DE3">
      <w:pPr>
        <w:jc w:val="both"/>
        <w:rPr>
          <w:rFonts w:ascii="Calibri" w:hAnsi="Calibri" w:cs="Calibri"/>
          <w:sz w:val="20"/>
          <w:szCs w:val="20"/>
        </w:rPr>
      </w:pPr>
    </w:p>
    <w:p w14:paraId="66A10407" w14:textId="01C1DDF7" w:rsidR="00140CF0" w:rsidRPr="00EC2C59" w:rsidRDefault="00140CF0" w:rsidP="00871950">
      <w:pPr>
        <w:jc w:val="both"/>
        <w:rPr>
          <w:rFonts w:ascii="Calibri" w:hAnsi="Calibri" w:cs="Calibri"/>
          <w:b/>
          <w:bCs/>
          <w:i/>
          <w:iCs/>
          <w:sz w:val="22"/>
          <w:szCs w:val="22"/>
        </w:rPr>
      </w:pPr>
      <w:r w:rsidRPr="00EC2C59">
        <w:rPr>
          <w:rFonts w:ascii="Calibri" w:hAnsi="Calibri" w:cs="Calibri"/>
          <w:b/>
          <w:bCs/>
          <w:i/>
          <w:iCs/>
          <w:sz w:val="22"/>
          <w:szCs w:val="22"/>
        </w:rPr>
        <w:t>“</w:t>
      </w:r>
      <w:r w:rsidR="003F4CB0" w:rsidRPr="00EC2C59">
        <w:rPr>
          <w:rFonts w:ascii="Calibri" w:hAnsi="Calibri" w:cs="Calibri"/>
          <w:b/>
          <w:bCs/>
          <w:i/>
          <w:iCs/>
          <w:sz w:val="22"/>
          <w:szCs w:val="22"/>
        </w:rPr>
        <w:t>RISVEGL</w:t>
      </w:r>
      <w:r w:rsidRPr="00EC2C59">
        <w:rPr>
          <w:rFonts w:ascii="Calibri" w:hAnsi="Calibri" w:cs="Calibri"/>
          <w:b/>
          <w:bCs/>
          <w:i/>
          <w:iCs/>
          <w:sz w:val="22"/>
          <w:szCs w:val="22"/>
        </w:rPr>
        <w:t>I”</w:t>
      </w:r>
      <w:r w:rsidR="00EC2C59" w:rsidRPr="00EC2C59">
        <w:rPr>
          <w:rFonts w:ascii="Calibri" w:hAnsi="Calibri" w:cs="Calibri"/>
          <w:b/>
          <w:bCs/>
          <w:i/>
          <w:iCs/>
          <w:sz w:val="22"/>
          <w:szCs w:val="22"/>
        </w:rPr>
        <w:t>, un’i</w:t>
      </w:r>
      <w:r w:rsidR="005A4CC5">
        <w:rPr>
          <w:rFonts w:ascii="Calibri" w:hAnsi="Calibri" w:cs="Calibri"/>
          <w:b/>
          <w:bCs/>
          <w:i/>
          <w:iCs/>
          <w:sz w:val="22"/>
          <w:szCs w:val="22"/>
        </w:rPr>
        <w:t>n</w:t>
      </w:r>
      <w:r w:rsidR="00EC2C59" w:rsidRPr="00EC2C59">
        <w:rPr>
          <w:rFonts w:ascii="Calibri" w:hAnsi="Calibri" w:cs="Calibri"/>
          <w:b/>
          <w:bCs/>
          <w:i/>
          <w:iCs/>
          <w:sz w:val="22"/>
          <w:szCs w:val="22"/>
        </w:rPr>
        <w:t xml:space="preserve">stallazione </w:t>
      </w:r>
      <w:r w:rsidRPr="00EC2C59">
        <w:rPr>
          <w:rFonts w:ascii="Calibri" w:hAnsi="Calibri" w:cs="Calibri"/>
          <w:b/>
          <w:bCs/>
          <w:i/>
          <w:iCs/>
          <w:sz w:val="22"/>
          <w:szCs w:val="22"/>
        </w:rPr>
        <w:t>visiva e sonora</w:t>
      </w:r>
    </w:p>
    <w:p w14:paraId="70196E5B" w14:textId="77777777" w:rsidR="00140CF0" w:rsidRPr="00EC2C59" w:rsidRDefault="00140CF0" w:rsidP="00871950">
      <w:pPr>
        <w:jc w:val="both"/>
        <w:rPr>
          <w:rFonts w:ascii="Calibri" w:hAnsi="Calibri" w:cs="Calibri"/>
          <w:b/>
          <w:bCs/>
          <w:sz w:val="22"/>
          <w:szCs w:val="22"/>
        </w:rPr>
      </w:pPr>
    </w:p>
    <w:p w14:paraId="4E12F288" w14:textId="5563A45F" w:rsidR="00871950" w:rsidRPr="00EC2C59" w:rsidRDefault="00871950" w:rsidP="00871950">
      <w:pPr>
        <w:jc w:val="both"/>
        <w:rPr>
          <w:rFonts w:ascii="Calibri" w:hAnsi="Calibri" w:cs="Calibri"/>
          <w:sz w:val="20"/>
          <w:szCs w:val="20"/>
        </w:rPr>
      </w:pPr>
      <w:r w:rsidRPr="00EC2C59">
        <w:rPr>
          <w:rFonts w:ascii="Calibri" w:hAnsi="Calibri" w:cs="Calibri"/>
          <w:sz w:val="20"/>
          <w:szCs w:val="20"/>
        </w:rPr>
        <w:t>Sulla parete di fondo, una grande dipinto di tre metri crea una quinta scenografica che cattura visivamente lo spettatore. Racchiude il Tutto, le nostre memorie, chi siamo e dove stiamo andando. Figure e colori evocativi popolano la tela: un bambino che gioca, la spensieratezza, la vita bucolica, animali al pascolo, un teschio, apparizioni spettrali, api, e altre figure, l’eterno ciclo di morti e rinascite, una danza che è parte integrante della vita, mostrando che ognuno di noi ha la possibilità di rinnovarsi e ricominciare.</w:t>
      </w:r>
      <w:r w:rsidR="001070D0" w:rsidRPr="00EC2C59">
        <w:rPr>
          <w:rFonts w:ascii="Calibri" w:hAnsi="Calibri" w:cs="Calibri"/>
          <w:sz w:val="20"/>
          <w:szCs w:val="20"/>
        </w:rPr>
        <w:t xml:space="preserve"> </w:t>
      </w:r>
      <w:r w:rsidRPr="00EC2C59">
        <w:rPr>
          <w:rFonts w:ascii="Calibri" w:hAnsi="Calibri" w:cs="Calibri"/>
          <w:sz w:val="20"/>
          <w:szCs w:val="20"/>
        </w:rPr>
        <w:t xml:space="preserve">Api impollinatrici (simbolo ricorrente nell’opera dell’artista) sembrano instillare speranza preannunciando la possibilità di </w:t>
      </w:r>
      <w:r w:rsidR="00EC2C59" w:rsidRPr="00EC2C59">
        <w:rPr>
          <w:rFonts w:ascii="Calibri" w:hAnsi="Calibri" w:cs="Calibri"/>
          <w:sz w:val="20"/>
          <w:szCs w:val="20"/>
        </w:rPr>
        <w:t>risveglio. Sul</w:t>
      </w:r>
      <w:r w:rsidRPr="00EC2C59">
        <w:rPr>
          <w:rFonts w:ascii="Calibri" w:hAnsi="Calibri" w:cs="Calibri"/>
          <w:sz w:val="20"/>
          <w:szCs w:val="20"/>
        </w:rPr>
        <w:t xml:space="preserve"> fondo (forse) la sagoma di un letto, anch’esso riferimento allo stato di dormienti, il muso di un cavallo bianco (forse) guarda in viso lo spettatore e ancora ombre indecifrabili, forme e immagini polisemiche, sciami, il torso nudo di una figura femminile spogliato da ogni mascheramento, apparizioni </w:t>
      </w:r>
      <w:proofErr w:type="spellStart"/>
      <w:r w:rsidRPr="00EC2C59">
        <w:rPr>
          <w:rFonts w:ascii="Calibri" w:hAnsi="Calibri" w:cs="Calibri"/>
          <w:sz w:val="20"/>
          <w:szCs w:val="20"/>
        </w:rPr>
        <w:t>incatturabili</w:t>
      </w:r>
      <w:proofErr w:type="spellEnd"/>
      <w:r w:rsidRPr="00EC2C59">
        <w:rPr>
          <w:rFonts w:ascii="Calibri" w:hAnsi="Calibri" w:cs="Calibri"/>
          <w:sz w:val="20"/>
          <w:szCs w:val="20"/>
        </w:rPr>
        <w:t xml:space="preserve"> come la materia dei sogni, mutevoli come nubi allo sguardo, si creano e dissolvono richiamando talvolta elementi concreti, reali. Poi tutto si mescola, i fili (della vita) si intrecciano creando grovigli da districare (la vita!), fili di Arianna per entrare e uscire da quel labirinto di simboli che è la coscienza umana.</w:t>
      </w:r>
      <w:r w:rsidR="001070D0" w:rsidRPr="00EC2C59">
        <w:rPr>
          <w:rFonts w:ascii="Calibri" w:hAnsi="Calibri" w:cs="Calibri"/>
          <w:sz w:val="20"/>
          <w:szCs w:val="20"/>
        </w:rPr>
        <w:t xml:space="preserve"> </w:t>
      </w:r>
      <w:r w:rsidRPr="00EC2C59">
        <w:rPr>
          <w:rFonts w:ascii="Calibri" w:hAnsi="Calibri" w:cs="Calibri"/>
          <w:sz w:val="20"/>
          <w:szCs w:val="20"/>
        </w:rPr>
        <w:t>Otto “colonne-pilastro”, sono posizionate a semicerchio, quattro per lato a partire dai due estremi laterali della tela e si compongono ad abbraccio: un’eco del colonnato della Basilica di San Pietro, un omaggio a Roma, città di Rinascite e Rinascimenti, appunto, in cui l’artista risiede da un anno. Il riferimento al Bernini diviene anche omaggio alla grande Arte senza tempo.</w:t>
      </w:r>
      <w:r w:rsidR="00950505">
        <w:rPr>
          <w:rFonts w:ascii="Calibri" w:hAnsi="Calibri" w:cs="Calibri"/>
          <w:sz w:val="20"/>
          <w:szCs w:val="20"/>
        </w:rPr>
        <w:t xml:space="preserve"> </w:t>
      </w:r>
      <w:r w:rsidRPr="00EC2C59">
        <w:rPr>
          <w:rFonts w:ascii="Calibri" w:hAnsi="Calibri" w:cs="Calibri"/>
          <w:sz w:val="20"/>
          <w:szCs w:val="20"/>
        </w:rPr>
        <w:t xml:space="preserve">Sulla superficie frontale del pilastro sono esposti gli otto “Semi” a rappresentare del caos il tutto in potenza, l’infinito potenziale ancora indeterminato e informe dal quale fiorirà la nuova vita. Questa è rappresentata dagli otto monoliti lignei bianchi, appoggiati sulla base della colonnina, ciascuno con un disegno incastonato che restituisce immagini di bambini, simbolo di purezza, spontaneità, creatività, onestà, fiducia, possibilità e presenza, Risveglio, Rinascita. L’installazione si arricchisce di “paesaggi sonori”, composti attraverso l’accostamento inusuale di arpa e armonica a bocca, suoni e vibrazioni che </w:t>
      </w:r>
      <w:r w:rsidRPr="00EC2C59">
        <w:rPr>
          <w:rFonts w:ascii="Calibri" w:hAnsi="Calibri" w:cs="Calibri"/>
          <w:sz w:val="20"/>
          <w:szCs w:val="20"/>
        </w:rPr>
        <w:lastRenderedPageBreak/>
        <w:t>lavorano in profondità, stimolando esperienze interiori autentiche e viaggi nel cuore dell’essere umano e, interagendo con le opere visive, creano un</w:t>
      </w:r>
      <w:r w:rsidR="001070D0" w:rsidRPr="00EC2C59">
        <w:rPr>
          <w:rFonts w:ascii="Calibri" w:hAnsi="Calibri" w:cs="Calibri"/>
          <w:sz w:val="20"/>
          <w:szCs w:val="20"/>
        </w:rPr>
        <w:t>a</w:t>
      </w:r>
      <w:r w:rsidRPr="00EC2C59">
        <w:rPr>
          <w:rFonts w:ascii="Calibri" w:hAnsi="Calibri" w:cs="Calibri"/>
          <w:sz w:val="20"/>
          <w:szCs w:val="20"/>
        </w:rPr>
        <w:t xml:space="preserve"> dimensione profondamente evocativa. </w:t>
      </w:r>
    </w:p>
    <w:p w14:paraId="5E396B75" w14:textId="00F92109" w:rsidR="00CD354F" w:rsidRPr="00EC2C59" w:rsidRDefault="00CD354F" w:rsidP="00871950">
      <w:pPr>
        <w:jc w:val="both"/>
        <w:rPr>
          <w:rFonts w:ascii="Calibri" w:hAnsi="Calibri" w:cs="Calibri"/>
          <w:b/>
          <w:bCs/>
          <w:i/>
          <w:iCs/>
          <w:sz w:val="20"/>
          <w:szCs w:val="20"/>
        </w:rPr>
      </w:pPr>
    </w:p>
    <w:p w14:paraId="3195C447" w14:textId="24A775A7" w:rsidR="00140CF0" w:rsidRPr="00EC2C59" w:rsidRDefault="00EC2C59" w:rsidP="003F4CB0">
      <w:pPr>
        <w:jc w:val="both"/>
        <w:rPr>
          <w:rFonts w:ascii="Calibri" w:hAnsi="Calibri" w:cs="Calibri"/>
          <w:b/>
          <w:bCs/>
          <w:i/>
          <w:iCs/>
          <w:sz w:val="22"/>
          <w:szCs w:val="22"/>
        </w:rPr>
      </w:pPr>
      <w:r w:rsidRPr="00EC2C59">
        <w:rPr>
          <w:rFonts w:ascii="Calibri" w:hAnsi="Calibri" w:cs="Calibri"/>
          <w:b/>
          <w:bCs/>
          <w:i/>
          <w:iCs/>
          <w:sz w:val="22"/>
          <w:szCs w:val="22"/>
        </w:rPr>
        <w:t xml:space="preserve">La </w:t>
      </w:r>
      <w:r w:rsidR="00140CF0" w:rsidRPr="00EC2C59">
        <w:rPr>
          <w:rFonts w:ascii="Calibri" w:hAnsi="Calibri" w:cs="Calibri"/>
          <w:b/>
          <w:bCs/>
          <w:i/>
          <w:iCs/>
          <w:sz w:val="22"/>
          <w:szCs w:val="22"/>
        </w:rPr>
        <w:t>performance-esperimento e un talk</w:t>
      </w:r>
      <w:r w:rsidR="003F4CB0" w:rsidRPr="00EC2C59">
        <w:rPr>
          <w:rFonts w:ascii="Calibri" w:hAnsi="Calibri" w:cs="Calibri"/>
          <w:b/>
          <w:bCs/>
          <w:i/>
          <w:iCs/>
          <w:sz w:val="22"/>
          <w:szCs w:val="22"/>
        </w:rPr>
        <w:t xml:space="preserve"> </w:t>
      </w:r>
    </w:p>
    <w:p w14:paraId="286189BD" w14:textId="77777777" w:rsidR="00140CF0" w:rsidRPr="00EC2C59" w:rsidRDefault="00140CF0" w:rsidP="003F4CB0">
      <w:pPr>
        <w:jc w:val="both"/>
        <w:rPr>
          <w:rFonts w:ascii="Calibri" w:hAnsi="Calibri" w:cs="Calibri"/>
          <w:b/>
          <w:bCs/>
          <w:sz w:val="22"/>
          <w:szCs w:val="22"/>
        </w:rPr>
      </w:pPr>
    </w:p>
    <w:p w14:paraId="1DF0D962" w14:textId="04AD96F5" w:rsidR="00E92BB1" w:rsidRPr="00EC2C59" w:rsidRDefault="00140CF0" w:rsidP="003F4CB0">
      <w:pPr>
        <w:jc w:val="both"/>
        <w:rPr>
          <w:rFonts w:ascii="Calibri" w:hAnsi="Calibri" w:cs="Calibri"/>
          <w:sz w:val="20"/>
          <w:szCs w:val="20"/>
        </w:rPr>
      </w:pPr>
      <w:r w:rsidRPr="00EC2C59">
        <w:rPr>
          <w:rFonts w:ascii="Calibri" w:hAnsi="Calibri" w:cs="Calibri"/>
          <w:sz w:val="20"/>
          <w:szCs w:val="20"/>
        </w:rPr>
        <w:t>La</w:t>
      </w:r>
      <w:r w:rsidR="007A747D" w:rsidRPr="00EC2C59">
        <w:rPr>
          <w:rFonts w:ascii="Calibri" w:hAnsi="Calibri" w:cs="Calibri"/>
          <w:sz w:val="20"/>
          <w:szCs w:val="20"/>
        </w:rPr>
        <w:t xml:space="preserve"> performance</w:t>
      </w:r>
      <w:r w:rsidRPr="00EC2C59">
        <w:rPr>
          <w:rFonts w:ascii="Calibri" w:hAnsi="Calibri" w:cs="Calibri"/>
          <w:sz w:val="20"/>
          <w:szCs w:val="20"/>
        </w:rPr>
        <w:t xml:space="preserve"> di </w:t>
      </w:r>
      <w:r w:rsidRPr="00EC2C59">
        <w:rPr>
          <w:rFonts w:ascii="Calibri" w:hAnsi="Calibri" w:cs="Calibri"/>
          <w:b/>
          <w:bCs/>
          <w:sz w:val="20"/>
          <w:szCs w:val="20"/>
          <w:u w:val="single"/>
        </w:rPr>
        <w:t xml:space="preserve">sabato 22 novembre </w:t>
      </w:r>
      <w:r w:rsidR="00EC2C59" w:rsidRPr="00EC2C59">
        <w:rPr>
          <w:rFonts w:ascii="Calibri" w:hAnsi="Calibri" w:cs="Calibri"/>
          <w:b/>
          <w:bCs/>
          <w:sz w:val="20"/>
          <w:szCs w:val="20"/>
          <w:u w:val="single"/>
        </w:rPr>
        <w:t>alle ore 11.00</w:t>
      </w:r>
      <w:r w:rsidR="00EC2C59" w:rsidRPr="00EC2C59">
        <w:rPr>
          <w:rFonts w:ascii="Calibri" w:hAnsi="Calibri" w:cs="Calibri"/>
          <w:sz w:val="20"/>
          <w:szCs w:val="20"/>
        </w:rPr>
        <w:t xml:space="preserve"> </w:t>
      </w:r>
      <w:r w:rsidRPr="00EC2C59">
        <w:rPr>
          <w:rFonts w:ascii="Calibri" w:hAnsi="Calibri" w:cs="Calibri"/>
          <w:sz w:val="20"/>
          <w:szCs w:val="20"/>
        </w:rPr>
        <w:t>prevede</w:t>
      </w:r>
      <w:r w:rsidR="00EC2C59" w:rsidRPr="00EC2C59">
        <w:rPr>
          <w:rFonts w:ascii="Calibri" w:hAnsi="Calibri" w:cs="Calibri"/>
          <w:sz w:val="20"/>
          <w:szCs w:val="20"/>
        </w:rPr>
        <w:t xml:space="preserve"> un</w:t>
      </w:r>
      <w:r w:rsidR="007A747D" w:rsidRPr="00EC2C59">
        <w:rPr>
          <w:rFonts w:ascii="Calibri" w:hAnsi="Calibri" w:cs="Calibri"/>
          <w:sz w:val="20"/>
          <w:szCs w:val="20"/>
        </w:rPr>
        <w:t xml:space="preserve"> tappeto sonoro sarà eseguito dal</w:t>
      </w:r>
      <w:r w:rsidR="000F0BF5" w:rsidRPr="00EC2C59">
        <w:rPr>
          <w:rFonts w:ascii="Calibri" w:hAnsi="Calibri" w:cs="Calibri"/>
          <w:sz w:val="20"/>
          <w:szCs w:val="20"/>
        </w:rPr>
        <w:t xml:space="preserve"> </w:t>
      </w:r>
      <w:r w:rsidR="007A747D" w:rsidRPr="00EC2C59">
        <w:rPr>
          <w:rFonts w:ascii="Calibri" w:hAnsi="Calibri" w:cs="Calibri"/>
          <w:sz w:val="20"/>
          <w:szCs w:val="20"/>
        </w:rPr>
        <w:t xml:space="preserve">vivo dall’artista con arpa e armonica a bocca avvolgendo letteralmente il </w:t>
      </w:r>
      <w:r w:rsidR="00282DA0" w:rsidRPr="00EC2C59">
        <w:rPr>
          <w:rFonts w:ascii="Calibri" w:hAnsi="Calibri" w:cs="Calibri"/>
          <w:sz w:val="20"/>
          <w:szCs w:val="20"/>
        </w:rPr>
        <w:t>visitatore</w:t>
      </w:r>
      <w:r w:rsidR="007A747D" w:rsidRPr="00EC2C59">
        <w:rPr>
          <w:rFonts w:ascii="Calibri" w:hAnsi="Calibri" w:cs="Calibri"/>
          <w:sz w:val="20"/>
          <w:szCs w:val="20"/>
        </w:rPr>
        <w:t xml:space="preserve"> in un’atmosfera sensoriale onirica</w:t>
      </w:r>
      <w:r w:rsidR="003F4CB0" w:rsidRPr="00EC2C59">
        <w:rPr>
          <w:rFonts w:ascii="Calibri" w:hAnsi="Calibri" w:cs="Calibri"/>
          <w:sz w:val="20"/>
          <w:szCs w:val="20"/>
        </w:rPr>
        <w:t xml:space="preserve">, visitatore che </w:t>
      </w:r>
      <w:r w:rsidR="007A747D" w:rsidRPr="00EC2C59">
        <w:rPr>
          <w:rFonts w:ascii="Calibri" w:hAnsi="Calibri" w:cs="Calibri"/>
          <w:sz w:val="20"/>
          <w:szCs w:val="20"/>
        </w:rPr>
        <w:t>potrà sperimentare in prima persona e su base scientifica,</w:t>
      </w:r>
      <w:r w:rsidR="000F0BF5" w:rsidRPr="00EC2C59">
        <w:rPr>
          <w:rFonts w:ascii="Calibri" w:hAnsi="Calibri" w:cs="Calibri"/>
          <w:sz w:val="20"/>
          <w:szCs w:val="20"/>
        </w:rPr>
        <w:t xml:space="preserve"> </w:t>
      </w:r>
      <w:r w:rsidR="003F4CB0" w:rsidRPr="00EC2C59">
        <w:rPr>
          <w:rFonts w:ascii="Calibri" w:hAnsi="Calibri" w:cs="Calibri"/>
          <w:sz w:val="20"/>
          <w:szCs w:val="20"/>
        </w:rPr>
        <w:t xml:space="preserve">anche </w:t>
      </w:r>
      <w:r w:rsidR="000F0BF5" w:rsidRPr="00EC2C59">
        <w:rPr>
          <w:rFonts w:ascii="Calibri" w:hAnsi="Calibri" w:cs="Calibri"/>
          <w:sz w:val="20"/>
          <w:szCs w:val="20"/>
        </w:rPr>
        <w:t xml:space="preserve">il </w:t>
      </w:r>
      <w:r w:rsidR="007A747D" w:rsidRPr="00EC2C59">
        <w:rPr>
          <w:rFonts w:ascii="Calibri" w:hAnsi="Calibri" w:cs="Calibri"/>
          <w:sz w:val="20"/>
          <w:szCs w:val="20"/>
        </w:rPr>
        <w:t>cambiamento che l’Arte è in grado di operare in ciascuno di</w:t>
      </w:r>
      <w:r w:rsidR="000F0BF5" w:rsidRPr="00EC2C59">
        <w:rPr>
          <w:rFonts w:ascii="Calibri" w:hAnsi="Calibri" w:cs="Calibri"/>
          <w:sz w:val="20"/>
          <w:szCs w:val="20"/>
        </w:rPr>
        <w:t xml:space="preserve"> </w:t>
      </w:r>
      <w:r w:rsidR="007A747D" w:rsidRPr="00EC2C59">
        <w:rPr>
          <w:rFonts w:ascii="Calibri" w:hAnsi="Calibri" w:cs="Calibri"/>
          <w:sz w:val="20"/>
          <w:szCs w:val="20"/>
        </w:rPr>
        <w:t>noi</w:t>
      </w:r>
      <w:r w:rsidR="00282DA0" w:rsidRPr="00EC2C59">
        <w:rPr>
          <w:rFonts w:ascii="Calibri" w:hAnsi="Calibri" w:cs="Calibri"/>
          <w:sz w:val="20"/>
          <w:szCs w:val="20"/>
        </w:rPr>
        <w:t>. I</w:t>
      </w:r>
      <w:r w:rsidR="007A747D" w:rsidRPr="00EC2C59">
        <w:rPr>
          <w:rFonts w:ascii="Calibri" w:hAnsi="Calibri" w:cs="Calibri"/>
          <w:sz w:val="20"/>
          <w:szCs w:val="20"/>
        </w:rPr>
        <w:t>nvitato a occupare lo spazio centrale dell’installazion</w:t>
      </w:r>
      <w:r w:rsidR="000F0BF5" w:rsidRPr="00EC2C59">
        <w:rPr>
          <w:rFonts w:ascii="Calibri" w:hAnsi="Calibri" w:cs="Calibri"/>
          <w:sz w:val="20"/>
          <w:szCs w:val="20"/>
        </w:rPr>
        <w:t>e</w:t>
      </w:r>
      <w:r w:rsidR="00282DA0" w:rsidRPr="00EC2C59">
        <w:rPr>
          <w:rFonts w:ascii="Calibri" w:hAnsi="Calibri" w:cs="Calibri"/>
          <w:sz w:val="20"/>
          <w:szCs w:val="20"/>
        </w:rPr>
        <w:t>, s</w:t>
      </w:r>
      <w:r w:rsidR="000F0BF5" w:rsidRPr="00EC2C59">
        <w:rPr>
          <w:rFonts w:ascii="Calibri" w:hAnsi="Calibri" w:cs="Calibri"/>
          <w:sz w:val="20"/>
          <w:szCs w:val="20"/>
        </w:rPr>
        <w:t xml:space="preserve">eduto </w:t>
      </w:r>
      <w:r w:rsidR="007A747D" w:rsidRPr="00EC2C59">
        <w:rPr>
          <w:rFonts w:ascii="Calibri" w:hAnsi="Calibri" w:cs="Calibri"/>
          <w:sz w:val="20"/>
          <w:szCs w:val="20"/>
        </w:rPr>
        <w:t>su una sedia</w:t>
      </w:r>
      <w:r w:rsidR="00282DA0" w:rsidRPr="00EC2C59">
        <w:rPr>
          <w:rFonts w:ascii="Calibri" w:hAnsi="Calibri" w:cs="Calibri"/>
          <w:sz w:val="20"/>
          <w:szCs w:val="20"/>
        </w:rPr>
        <w:t xml:space="preserve"> </w:t>
      </w:r>
      <w:r w:rsidR="007A747D" w:rsidRPr="00EC2C59">
        <w:rPr>
          <w:rFonts w:ascii="Calibri" w:hAnsi="Calibri" w:cs="Calibri"/>
          <w:sz w:val="20"/>
          <w:szCs w:val="20"/>
        </w:rPr>
        <w:t>indossa</w:t>
      </w:r>
      <w:r w:rsidR="000F0BF5" w:rsidRPr="00EC2C59">
        <w:rPr>
          <w:rFonts w:ascii="Calibri" w:hAnsi="Calibri" w:cs="Calibri"/>
          <w:sz w:val="20"/>
          <w:szCs w:val="20"/>
        </w:rPr>
        <w:t>ndo uno speci</w:t>
      </w:r>
      <w:r w:rsidR="00D91E23" w:rsidRPr="00EC2C59">
        <w:rPr>
          <w:rFonts w:ascii="Calibri" w:hAnsi="Calibri" w:cs="Calibri"/>
          <w:sz w:val="20"/>
          <w:szCs w:val="20"/>
        </w:rPr>
        <w:t xml:space="preserve">ale </w:t>
      </w:r>
      <w:r w:rsidR="007A747D" w:rsidRPr="00EC2C59">
        <w:rPr>
          <w:rFonts w:ascii="Calibri" w:hAnsi="Calibri" w:cs="Calibri"/>
          <w:sz w:val="20"/>
          <w:szCs w:val="20"/>
        </w:rPr>
        <w:t>braccialetto</w:t>
      </w:r>
      <w:r w:rsidR="00D91E23" w:rsidRPr="00EC2C59">
        <w:rPr>
          <w:rFonts w:ascii="Calibri" w:hAnsi="Calibri" w:cs="Calibri"/>
          <w:sz w:val="20"/>
          <w:szCs w:val="20"/>
        </w:rPr>
        <w:t xml:space="preserve">, sarà invitato ad </w:t>
      </w:r>
      <w:r w:rsidR="003F4CB0" w:rsidRPr="00EC2C59">
        <w:rPr>
          <w:rFonts w:ascii="Calibri" w:hAnsi="Calibri" w:cs="Calibri"/>
          <w:sz w:val="20"/>
          <w:szCs w:val="20"/>
        </w:rPr>
        <w:t>immergersi</w:t>
      </w:r>
      <w:r w:rsidR="00D91E23" w:rsidRPr="00EC2C59">
        <w:rPr>
          <w:rFonts w:ascii="Calibri" w:hAnsi="Calibri" w:cs="Calibri"/>
          <w:sz w:val="20"/>
          <w:szCs w:val="20"/>
        </w:rPr>
        <w:t xml:space="preserve"> </w:t>
      </w:r>
      <w:r w:rsidR="007A747D" w:rsidRPr="00EC2C59">
        <w:rPr>
          <w:rFonts w:ascii="Calibri" w:hAnsi="Calibri" w:cs="Calibri"/>
          <w:sz w:val="20"/>
          <w:szCs w:val="20"/>
        </w:rPr>
        <w:t xml:space="preserve">nell’arte. </w:t>
      </w:r>
      <w:r w:rsidR="00D91E23" w:rsidRPr="00EC2C59">
        <w:rPr>
          <w:rFonts w:ascii="Calibri" w:hAnsi="Calibri" w:cs="Calibri"/>
          <w:sz w:val="20"/>
          <w:szCs w:val="20"/>
        </w:rPr>
        <w:t>Collegato</w:t>
      </w:r>
      <w:r w:rsidR="007A747D" w:rsidRPr="00EC2C59">
        <w:rPr>
          <w:rFonts w:ascii="Calibri" w:hAnsi="Calibri" w:cs="Calibri"/>
          <w:sz w:val="20"/>
          <w:szCs w:val="20"/>
        </w:rPr>
        <w:t xml:space="preserve"> a uno strumento di rilevazione</w:t>
      </w:r>
      <w:r w:rsidR="00D91E23" w:rsidRPr="00EC2C59">
        <w:rPr>
          <w:rFonts w:ascii="Calibri" w:hAnsi="Calibri" w:cs="Calibri"/>
          <w:sz w:val="20"/>
          <w:szCs w:val="20"/>
        </w:rPr>
        <w:t>, il braccialetto</w:t>
      </w:r>
      <w:r w:rsidR="007A747D" w:rsidRPr="00EC2C59">
        <w:rPr>
          <w:rFonts w:ascii="Calibri" w:hAnsi="Calibri" w:cs="Calibri"/>
          <w:sz w:val="20"/>
          <w:szCs w:val="20"/>
        </w:rPr>
        <w:t xml:space="preserve"> misurerà e sostanzierà i cambiamenti</w:t>
      </w:r>
      <w:r w:rsidR="00EA4A37" w:rsidRPr="00EC2C59">
        <w:rPr>
          <w:rFonts w:ascii="Calibri" w:hAnsi="Calibri" w:cs="Calibri"/>
          <w:sz w:val="20"/>
          <w:szCs w:val="20"/>
        </w:rPr>
        <w:t xml:space="preserve"> </w:t>
      </w:r>
      <w:r w:rsidR="00A925CD" w:rsidRPr="00EC2C59">
        <w:rPr>
          <w:rFonts w:ascii="Calibri" w:hAnsi="Calibri" w:cs="Calibri"/>
          <w:sz w:val="20"/>
          <w:szCs w:val="20"/>
        </w:rPr>
        <w:t xml:space="preserve">dell’attività </w:t>
      </w:r>
      <w:proofErr w:type="spellStart"/>
      <w:r w:rsidR="00A925CD" w:rsidRPr="00EC2C59">
        <w:rPr>
          <w:rFonts w:ascii="Calibri" w:hAnsi="Calibri" w:cs="Calibri"/>
          <w:sz w:val="20"/>
          <w:szCs w:val="20"/>
        </w:rPr>
        <w:t>dermoelettrica</w:t>
      </w:r>
      <w:proofErr w:type="spellEnd"/>
      <w:r w:rsidR="00A925CD" w:rsidRPr="00EC2C59">
        <w:rPr>
          <w:rFonts w:ascii="Calibri" w:hAnsi="Calibri" w:cs="Calibri"/>
          <w:sz w:val="20"/>
          <w:szCs w:val="20"/>
        </w:rPr>
        <w:t xml:space="preserve"> e </w:t>
      </w:r>
      <w:r w:rsidR="00CD354F" w:rsidRPr="00EC2C59">
        <w:rPr>
          <w:rFonts w:ascii="Calibri" w:hAnsi="Calibri" w:cs="Calibri"/>
          <w:sz w:val="20"/>
          <w:szCs w:val="20"/>
        </w:rPr>
        <w:t xml:space="preserve">i </w:t>
      </w:r>
      <w:r w:rsidR="00A925CD" w:rsidRPr="00EC2C59">
        <w:rPr>
          <w:rFonts w:ascii="Calibri" w:hAnsi="Calibri" w:cs="Calibri"/>
          <w:sz w:val="20"/>
          <w:szCs w:val="20"/>
        </w:rPr>
        <w:t xml:space="preserve">parametri cardio circolatori, come </w:t>
      </w:r>
      <w:r w:rsidR="00EA4A37" w:rsidRPr="00EC2C59">
        <w:rPr>
          <w:rFonts w:ascii="Calibri" w:hAnsi="Calibri" w:cs="Calibri"/>
          <w:sz w:val="20"/>
          <w:szCs w:val="20"/>
        </w:rPr>
        <w:t xml:space="preserve">misura </w:t>
      </w:r>
      <w:r w:rsidR="00CD354F" w:rsidRPr="00EC2C59">
        <w:rPr>
          <w:rFonts w:ascii="Calibri" w:hAnsi="Calibri" w:cs="Calibri"/>
          <w:sz w:val="20"/>
          <w:szCs w:val="20"/>
        </w:rPr>
        <w:t>del</w:t>
      </w:r>
      <w:r w:rsidR="00EA4A37" w:rsidRPr="00EC2C59">
        <w:rPr>
          <w:rFonts w:ascii="Calibri" w:hAnsi="Calibri" w:cs="Calibri"/>
          <w:sz w:val="20"/>
          <w:szCs w:val="20"/>
        </w:rPr>
        <w:t xml:space="preserve">l’attività sistema nervoso autonomo che può rappresentare una indiretta misura dello stato emotivo del paziente (ad esempio responsabili della “pelle d’oca”) </w:t>
      </w:r>
      <w:r w:rsidR="007A747D" w:rsidRPr="00EC2C59">
        <w:rPr>
          <w:rFonts w:ascii="Calibri" w:hAnsi="Calibri" w:cs="Calibri"/>
          <w:sz w:val="20"/>
          <w:szCs w:val="20"/>
        </w:rPr>
        <w:t>che si manifestano nell’individuo in presenza di “somministrazioni</w:t>
      </w:r>
      <w:r w:rsidR="00D91E23" w:rsidRPr="00EC2C59">
        <w:rPr>
          <w:rFonts w:ascii="Calibri" w:hAnsi="Calibri" w:cs="Calibri"/>
          <w:sz w:val="20"/>
          <w:szCs w:val="20"/>
        </w:rPr>
        <w:t xml:space="preserve"> </w:t>
      </w:r>
      <w:r w:rsidR="007A747D" w:rsidRPr="00EC2C59">
        <w:rPr>
          <w:rFonts w:ascii="Calibri" w:hAnsi="Calibri" w:cs="Calibri"/>
          <w:sz w:val="20"/>
          <w:szCs w:val="20"/>
        </w:rPr>
        <w:t>massicce di arte e musica”</w:t>
      </w:r>
      <w:r w:rsidR="00D91E23" w:rsidRPr="00EC2C59">
        <w:rPr>
          <w:rFonts w:ascii="Calibri" w:hAnsi="Calibri" w:cs="Calibri"/>
          <w:sz w:val="20"/>
          <w:szCs w:val="20"/>
        </w:rPr>
        <w:t>.</w:t>
      </w:r>
      <w:r w:rsidR="003F4CB0" w:rsidRPr="00EC2C59">
        <w:rPr>
          <w:rFonts w:ascii="Calibri" w:hAnsi="Calibri" w:cs="Calibri"/>
          <w:b/>
          <w:bCs/>
          <w:sz w:val="22"/>
          <w:szCs w:val="22"/>
        </w:rPr>
        <w:t xml:space="preserve"> </w:t>
      </w:r>
      <w:r w:rsidR="00EC2C59" w:rsidRPr="00EC2C59">
        <w:rPr>
          <w:rFonts w:ascii="Calibri" w:hAnsi="Calibri" w:cs="Calibri"/>
          <w:sz w:val="20"/>
          <w:szCs w:val="20"/>
        </w:rPr>
        <w:t>L’esperimento scientifico sarà condotto</w:t>
      </w:r>
      <w:r w:rsidR="00EC2C59" w:rsidRPr="00EC2C59">
        <w:rPr>
          <w:rFonts w:ascii="Calibri" w:hAnsi="Calibri" w:cs="Calibri"/>
          <w:b/>
          <w:bCs/>
          <w:i/>
          <w:iCs/>
          <w:sz w:val="20"/>
          <w:szCs w:val="20"/>
        </w:rPr>
        <w:t xml:space="preserve"> </w:t>
      </w:r>
      <w:r w:rsidR="00282DA0" w:rsidRPr="00EC2C59">
        <w:rPr>
          <w:rFonts w:ascii="Calibri" w:hAnsi="Calibri" w:cs="Calibri"/>
          <w:sz w:val="20"/>
          <w:szCs w:val="20"/>
        </w:rPr>
        <w:t xml:space="preserve">con l’ausilio </w:t>
      </w:r>
      <w:r w:rsidR="00EA4A37" w:rsidRPr="00EC2C59">
        <w:rPr>
          <w:rFonts w:ascii="Calibri" w:hAnsi="Calibri" w:cs="Calibri"/>
          <w:sz w:val="20"/>
          <w:szCs w:val="20"/>
        </w:rPr>
        <w:t xml:space="preserve">del </w:t>
      </w:r>
      <w:r w:rsidR="00EA4A37" w:rsidRPr="00EC2C59">
        <w:rPr>
          <w:rFonts w:ascii="Calibri" w:hAnsi="Calibri" w:cs="Calibri"/>
          <w:i/>
          <w:iCs/>
          <w:sz w:val="20"/>
          <w:szCs w:val="20"/>
        </w:rPr>
        <w:t>Dott</w:t>
      </w:r>
      <w:r w:rsidR="00A925CD" w:rsidRPr="00EC2C59">
        <w:rPr>
          <w:rFonts w:ascii="Calibri" w:hAnsi="Calibri" w:cs="Calibri"/>
          <w:i/>
          <w:iCs/>
          <w:sz w:val="20"/>
          <w:szCs w:val="20"/>
        </w:rPr>
        <w:t>. Augusto</w:t>
      </w:r>
      <w:r w:rsidR="00EA4A37" w:rsidRPr="00EC2C59">
        <w:rPr>
          <w:rFonts w:ascii="Calibri" w:hAnsi="Calibri" w:cs="Calibri"/>
          <w:i/>
          <w:iCs/>
          <w:sz w:val="20"/>
          <w:szCs w:val="20"/>
        </w:rPr>
        <w:t xml:space="preserve"> Fusco</w:t>
      </w:r>
      <w:r w:rsidR="003367C4" w:rsidRPr="00EC2C59">
        <w:rPr>
          <w:rFonts w:ascii="Calibri" w:hAnsi="Calibri" w:cs="Calibri"/>
          <w:i/>
          <w:iCs/>
          <w:sz w:val="20"/>
          <w:szCs w:val="20"/>
        </w:rPr>
        <w:t>,</w:t>
      </w:r>
      <w:r w:rsidR="00EA4A37" w:rsidRPr="00EC2C59">
        <w:rPr>
          <w:rFonts w:ascii="Calibri" w:hAnsi="Calibri" w:cs="Calibri"/>
          <w:sz w:val="20"/>
          <w:szCs w:val="20"/>
        </w:rPr>
        <w:t xml:space="preserve"> </w:t>
      </w:r>
      <w:bookmarkStart w:id="0" w:name="_Hlk214441664"/>
      <w:r w:rsidR="003367C4" w:rsidRPr="00EC2C59">
        <w:rPr>
          <w:rFonts w:ascii="Calibri" w:hAnsi="Calibri" w:cs="Calibri"/>
          <w:sz w:val="20"/>
          <w:szCs w:val="20"/>
        </w:rPr>
        <w:t>Responsabile UOSD Neuroriabilitazione ad Alta Intensità del Policlinico Universitario A. Gemelli IRCCS</w:t>
      </w:r>
      <w:bookmarkEnd w:id="0"/>
      <w:r w:rsidR="003367C4" w:rsidRPr="00EC2C59">
        <w:rPr>
          <w:rFonts w:ascii="Calibri" w:hAnsi="Calibri" w:cs="Calibri"/>
          <w:sz w:val="20"/>
          <w:szCs w:val="20"/>
        </w:rPr>
        <w:t xml:space="preserve">, </w:t>
      </w:r>
      <w:r w:rsidR="00EA4A37" w:rsidRPr="00EC2C59">
        <w:rPr>
          <w:rFonts w:ascii="Calibri" w:hAnsi="Calibri" w:cs="Calibri"/>
          <w:sz w:val="20"/>
          <w:szCs w:val="20"/>
        </w:rPr>
        <w:t xml:space="preserve">e </w:t>
      </w:r>
      <w:r w:rsidR="00B37706" w:rsidRPr="00EC2C59">
        <w:rPr>
          <w:rFonts w:ascii="Calibri" w:hAnsi="Calibri" w:cs="Calibri"/>
          <w:sz w:val="20"/>
          <w:szCs w:val="20"/>
        </w:rPr>
        <w:t xml:space="preserve">dei collaboratori del </w:t>
      </w:r>
      <w:r w:rsidR="00B37706" w:rsidRPr="00EC2C59">
        <w:rPr>
          <w:rFonts w:ascii="Calibri" w:hAnsi="Calibri" w:cs="Calibri"/>
          <w:i/>
          <w:iCs/>
          <w:sz w:val="20"/>
          <w:szCs w:val="20"/>
        </w:rPr>
        <w:t xml:space="preserve">Prof. </w:t>
      </w:r>
      <w:r w:rsidR="003F4CB0" w:rsidRPr="00EC2C59">
        <w:rPr>
          <w:rFonts w:ascii="Calibri" w:hAnsi="Calibri" w:cs="Calibri"/>
          <w:i/>
          <w:iCs/>
          <w:sz w:val="20"/>
          <w:szCs w:val="20"/>
        </w:rPr>
        <w:t>Luca Padua</w:t>
      </w:r>
      <w:r w:rsidR="00A925CD" w:rsidRPr="00EC2C59">
        <w:rPr>
          <w:rFonts w:ascii="Calibri" w:hAnsi="Calibri" w:cs="Calibri"/>
          <w:sz w:val="20"/>
          <w:szCs w:val="20"/>
        </w:rPr>
        <w:t>,</w:t>
      </w:r>
      <w:r w:rsidR="00E92BB1" w:rsidRPr="00EC2C59">
        <w:rPr>
          <w:rFonts w:ascii="Calibri" w:hAnsi="Calibri" w:cs="Calibri"/>
          <w:sz w:val="20"/>
          <w:szCs w:val="20"/>
        </w:rPr>
        <w:t xml:space="preserve"> </w:t>
      </w:r>
      <w:r w:rsidR="00D91E23" w:rsidRPr="00EC2C59">
        <w:rPr>
          <w:rFonts w:ascii="Calibri" w:hAnsi="Calibri" w:cs="Calibri"/>
          <w:sz w:val="20"/>
          <w:szCs w:val="20"/>
        </w:rPr>
        <w:t xml:space="preserve">mostrerà </w:t>
      </w:r>
      <w:r w:rsidR="007A747D" w:rsidRPr="00EC2C59">
        <w:rPr>
          <w:rFonts w:ascii="Calibri" w:hAnsi="Calibri" w:cs="Calibri"/>
          <w:sz w:val="20"/>
          <w:szCs w:val="20"/>
        </w:rPr>
        <w:t>come la creatività possa generare reazioni intense e significative</w:t>
      </w:r>
      <w:r w:rsidR="00D91E23" w:rsidRPr="00EC2C59">
        <w:rPr>
          <w:rFonts w:ascii="Calibri" w:hAnsi="Calibri" w:cs="Calibri"/>
          <w:sz w:val="20"/>
          <w:szCs w:val="20"/>
        </w:rPr>
        <w:t>, anche salvifiche.</w:t>
      </w:r>
      <w:r w:rsidR="00282DA0" w:rsidRPr="00EC2C59">
        <w:rPr>
          <w:rFonts w:ascii="Calibri" w:hAnsi="Calibri" w:cs="Calibri"/>
          <w:sz w:val="20"/>
          <w:szCs w:val="20"/>
        </w:rPr>
        <w:t xml:space="preserve"> </w:t>
      </w:r>
    </w:p>
    <w:p w14:paraId="0BA2E806" w14:textId="77777777" w:rsidR="00EC2C59" w:rsidRPr="00EC2C59" w:rsidRDefault="00EC2C59" w:rsidP="003F4CB0">
      <w:pPr>
        <w:jc w:val="both"/>
        <w:rPr>
          <w:rFonts w:ascii="Calibri" w:hAnsi="Calibri" w:cs="Calibri"/>
          <w:sz w:val="20"/>
          <w:szCs w:val="20"/>
        </w:rPr>
      </w:pPr>
    </w:p>
    <w:p w14:paraId="44216BB8" w14:textId="0ECD679F" w:rsidR="00EC2C59" w:rsidRPr="00EC2C59" w:rsidRDefault="00EC2C59" w:rsidP="00EC2C59">
      <w:pPr>
        <w:jc w:val="both"/>
        <w:rPr>
          <w:rFonts w:ascii="Calibri" w:eastAsia="Times New Roman" w:hAnsi="Calibri" w:cs="Calibri"/>
          <w:kern w:val="0"/>
          <w:sz w:val="20"/>
          <w:szCs w:val="20"/>
          <w:lang w:eastAsia="it-IT"/>
          <w14:ligatures w14:val="none"/>
        </w:rPr>
      </w:pPr>
      <w:r w:rsidRPr="00EC2C59">
        <w:rPr>
          <w:rFonts w:ascii="Calibri" w:hAnsi="Calibri" w:cs="Calibri"/>
          <w:sz w:val="20"/>
          <w:szCs w:val="20"/>
        </w:rPr>
        <w:t>Sempre nell’ambito di Arte in Nuvola e in stretta correlazione con l'installazione "RISVEGLI",</w:t>
      </w:r>
      <w:r w:rsidRPr="00EC2C59">
        <w:rPr>
          <w:rStyle w:val="apple-converted-space"/>
          <w:rFonts w:ascii="Calibri" w:hAnsi="Calibri" w:cs="Calibri"/>
          <w:sz w:val="20"/>
          <w:szCs w:val="20"/>
        </w:rPr>
        <w:t> </w:t>
      </w:r>
      <w:r w:rsidRPr="00EC2C59">
        <w:rPr>
          <w:rFonts w:ascii="Calibri" w:hAnsi="Calibri" w:cs="Calibri"/>
          <w:b/>
          <w:bCs/>
          <w:sz w:val="20"/>
          <w:szCs w:val="20"/>
          <w:u w:val="single"/>
        </w:rPr>
        <w:t>sabato 22 novembre alle ore 12</w:t>
      </w:r>
      <w:r w:rsidRPr="00EC2C59">
        <w:rPr>
          <w:rStyle w:val="apple-converted-space"/>
          <w:rFonts w:ascii="Calibri" w:hAnsi="Calibri" w:cs="Calibri"/>
          <w:sz w:val="20"/>
          <w:szCs w:val="20"/>
        </w:rPr>
        <w:t xml:space="preserve">, al Piano Nuvola (N3) </w:t>
      </w:r>
      <w:r w:rsidRPr="00EC2C59">
        <w:rPr>
          <w:rFonts w:ascii="Calibri" w:hAnsi="Calibri" w:cs="Calibri"/>
          <w:sz w:val="20"/>
          <w:szCs w:val="20"/>
        </w:rPr>
        <w:t>si terrà un talk dal titolo "</w:t>
      </w:r>
      <w:r w:rsidRPr="00EC2C59">
        <w:rPr>
          <w:rFonts w:ascii="Calibri" w:hAnsi="Calibri" w:cs="Calibri"/>
          <w:i/>
          <w:iCs/>
          <w:sz w:val="20"/>
          <w:szCs w:val="20"/>
        </w:rPr>
        <w:t>Somministrare emozioni per risvegliare. Quando la creatività incontra la cura: un dialogo tra Arte e Scienza</w:t>
      </w:r>
      <w:r w:rsidRPr="00EC2C59">
        <w:rPr>
          <w:rFonts w:ascii="Calibri" w:hAnsi="Calibri" w:cs="Calibri"/>
          <w:sz w:val="20"/>
          <w:szCs w:val="20"/>
        </w:rPr>
        <w:t xml:space="preserve">". Nell'ambito del talk saranno raccontati i progetti a tema portati avanti da alcuni ricercatori dei diversi reparti del </w:t>
      </w:r>
      <w:r w:rsidRPr="00EC2C59">
        <w:rPr>
          <w:rFonts w:ascii="Calibri" w:eastAsia="Times New Roman" w:hAnsi="Calibri" w:cs="Calibri"/>
          <w:kern w:val="0"/>
          <w:sz w:val="20"/>
          <w:szCs w:val="20"/>
          <w:lang w:eastAsia="it-IT"/>
          <w14:ligatures w14:val="none"/>
        </w:rPr>
        <w:t>Policlinico Universitario A. Gemelli IRCCS</w:t>
      </w:r>
      <w:r w:rsidRPr="00EC2C59">
        <w:rPr>
          <w:rFonts w:ascii="Calibri" w:hAnsi="Calibri" w:cs="Calibri"/>
          <w:sz w:val="20"/>
          <w:szCs w:val="20"/>
        </w:rPr>
        <w:t xml:space="preserve">. Sarà presente il Prof. </w:t>
      </w:r>
      <w:r w:rsidRPr="00EC2C59">
        <w:rPr>
          <w:rFonts w:ascii="Calibri" w:hAnsi="Calibri" w:cs="Calibri"/>
          <w:i/>
          <w:iCs/>
          <w:sz w:val="20"/>
          <w:szCs w:val="20"/>
        </w:rPr>
        <w:t>Luca Padua</w:t>
      </w:r>
      <w:r w:rsidRPr="00EC2C59">
        <w:rPr>
          <w:rFonts w:ascii="Calibri" w:hAnsi="Calibri" w:cs="Calibri"/>
          <w:sz w:val="20"/>
          <w:szCs w:val="20"/>
        </w:rPr>
        <w:t>. Invitati a partecipare, per il</w:t>
      </w:r>
      <w:r w:rsidRPr="00EC2C59">
        <w:rPr>
          <w:rFonts w:ascii="Calibri" w:eastAsia="Times New Roman" w:hAnsi="Calibri" w:cs="Calibri"/>
          <w:kern w:val="0"/>
          <w:sz w:val="20"/>
          <w:szCs w:val="20"/>
          <w:lang w:eastAsia="it-IT"/>
          <w14:ligatures w14:val="none"/>
        </w:rPr>
        <w:t xml:space="preserve"> Policlinico Universitario A. Gemelli IRCCS: </w:t>
      </w:r>
      <w:r w:rsidRPr="00EC2C59">
        <w:rPr>
          <w:rFonts w:ascii="Calibri" w:hAnsi="Calibri" w:cs="Calibri"/>
          <w:sz w:val="20"/>
          <w:szCs w:val="20"/>
        </w:rPr>
        <w:t xml:space="preserve">il Dott. </w:t>
      </w:r>
      <w:r w:rsidRPr="00EC2C59">
        <w:rPr>
          <w:rFonts w:ascii="Calibri" w:hAnsi="Calibri" w:cs="Calibri"/>
          <w:i/>
          <w:iCs/>
          <w:sz w:val="20"/>
          <w:szCs w:val="20"/>
        </w:rPr>
        <w:t>Augusto Fusco</w:t>
      </w:r>
      <w:r w:rsidRPr="00EC2C59">
        <w:rPr>
          <w:rFonts w:ascii="Calibri" w:hAnsi="Calibri" w:cs="Calibri"/>
          <w:sz w:val="20"/>
          <w:szCs w:val="20"/>
        </w:rPr>
        <w:t xml:space="preserve"> (</w:t>
      </w:r>
      <w:r w:rsidRPr="00EC2C59">
        <w:rPr>
          <w:rFonts w:ascii="Calibri" w:eastAsia="Times New Roman" w:hAnsi="Calibri" w:cs="Calibri"/>
          <w:kern w:val="0"/>
          <w:sz w:val="20"/>
          <w:szCs w:val="20"/>
          <w:lang w:eastAsia="it-IT"/>
          <w14:ligatures w14:val="none"/>
        </w:rPr>
        <w:t xml:space="preserve">Responsabile UOSD Neuroriabilitazione ad Alta Intensità), </w:t>
      </w:r>
      <w:r w:rsidRPr="00EC2C59">
        <w:rPr>
          <w:rFonts w:ascii="Calibri" w:hAnsi="Calibri" w:cs="Calibri"/>
          <w:sz w:val="20"/>
          <w:szCs w:val="20"/>
        </w:rPr>
        <w:t xml:space="preserve">la Dott.ssa </w:t>
      </w:r>
      <w:r w:rsidRPr="00EC2C59">
        <w:rPr>
          <w:rFonts w:ascii="Calibri" w:hAnsi="Calibri" w:cs="Calibri"/>
          <w:i/>
          <w:iCs/>
          <w:sz w:val="20"/>
          <w:szCs w:val="20"/>
        </w:rPr>
        <w:t>Alessandra Lauria</w:t>
      </w:r>
      <w:r w:rsidRPr="00EC2C59">
        <w:rPr>
          <w:rFonts w:ascii="Calibri" w:hAnsi="Calibri" w:cs="Calibri"/>
          <w:sz w:val="20"/>
          <w:szCs w:val="20"/>
        </w:rPr>
        <w:t xml:space="preserve"> (</w:t>
      </w:r>
      <w:r w:rsidRPr="00EC2C59">
        <w:rPr>
          <w:rFonts w:ascii="Calibri" w:eastAsia="Times New Roman" w:hAnsi="Calibri" w:cs="Calibri"/>
          <w:kern w:val="0"/>
          <w:sz w:val="20"/>
          <w:szCs w:val="20"/>
          <w:lang w:eastAsia="it-IT"/>
          <w14:ligatures w14:val="none"/>
        </w:rPr>
        <w:t xml:space="preserve">UOSD Neuroriabilitazione ad Alta Intensità), </w:t>
      </w:r>
      <w:r w:rsidRPr="00EC2C59">
        <w:rPr>
          <w:rFonts w:ascii="Calibri" w:hAnsi="Calibri" w:cs="Calibri"/>
          <w:sz w:val="20"/>
          <w:szCs w:val="20"/>
        </w:rPr>
        <w:t xml:space="preserve">e il Dott. </w:t>
      </w:r>
      <w:r w:rsidRPr="00EC2C59">
        <w:rPr>
          <w:rFonts w:ascii="Calibri" w:hAnsi="Calibri" w:cs="Calibri"/>
          <w:i/>
          <w:iCs/>
          <w:sz w:val="20"/>
          <w:szCs w:val="20"/>
        </w:rPr>
        <w:t>Davide Giannuzzi</w:t>
      </w:r>
      <w:r w:rsidRPr="00EC2C59">
        <w:rPr>
          <w:rFonts w:ascii="Calibri" w:hAnsi="Calibri" w:cs="Calibri"/>
          <w:sz w:val="20"/>
          <w:szCs w:val="20"/>
        </w:rPr>
        <w:t xml:space="preserve"> (</w:t>
      </w:r>
      <w:r w:rsidRPr="00EC2C59">
        <w:rPr>
          <w:rFonts w:ascii="Calibri" w:hAnsi="Calibri" w:cs="Calibri"/>
          <w:sz w:val="20"/>
          <w:szCs w:val="20"/>
          <w:shd w:val="clear" w:color="auto" w:fill="FFFFFF"/>
        </w:rPr>
        <w:t>neo-specialista in Medicina Fisica e Riabilitativa).</w:t>
      </w:r>
    </w:p>
    <w:p w14:paraId="7205B255" w14:textId="4D211066" w:rsidR="00EC2C59" w:rsidRPr="00EC2C59" w:rsidRDefault="00EC2C59" w:rsidP="003F4CB0">
      <w:pPr>
        <w:jc w:val="both"/>
        <w:rPr>
          <w:rFonts w:ascii="Calibri" w:hAnsi="Calibri" w:cs="Calibri"/>
          <w:b/>
          <w:bCs/>
          <w:sz w:val="22"/>
          <w:szCs w:val="22"/>
        </w:rPr>
      </w:pPr>
    </w:p>
    <w:p w14:paraId="36D214FC" w14:textId="59C406CA" w:rsidR="00871950" w:rsidRPr="00EC2C59" w:rsidRDefault="00282DA0" w:rsidP="00282DA0">
      <w:pPr>
        <w:jc w:val="both"/>
        <w:rPr>
          <w:rFonts w:ascii="Calibri" w:hAnsi="Calibri" w:cs="Calibri"/>
          <w:i/>
          <w:iCs/>
          <w:sz w:val="20"/>
          <w:szCs w:val="20"/>
        </w:rPr>
      </w:pPr>
      <w:r w:rsidRPr="00EC2C59">
        <w:rPr>
          <w:rFonts w:ascii="Calibri" w:hAnsi="Calibri" w:cs="Calibri"/>
          <w:i/>
          <w:iCs/>
          <w:sz w:val="20"/>
          <w:szCs w:val="20"/>
        </w:rPr>
        <w:t>RISVEGLI</w:t>
      </w:r>
      <w:r w:rsidR="007A747D" w:rsidRPr="00EC2C59">
        <w:rPr>
          <w:rFonts w:ascii="Calibri" w:hAnsi="Calibri" w:cs="Calibri"/>
          <w:i/>
          <w:iCs/>
          <w:sz w:val="20"/>
          <w:szCs w:val="20"/>
        </w:rPr>
        <w:t xml:space="preserve"> non è solo un’installazione</w:t>
      </w:r>
      <w:r w:rsidR="003F4CB0" w:rsidRPr="00EC2C59">
        <w:rPr>
          <w:rFonts w:ascii="Calibri" w:hAnsi="Calibri" w:cs="Calibri"/>
          <w:i/>
          <w:iCs/>
          <w:sz w:val="20"/>
          <w:szCs w:val="20"/>
        </w:rPr>
        <w:t xml:space="preserve"> artistica</w:t>
      </w:r>
      <w:r w:rsidRPr="00EC2C59">
        <w:rPr>
          <w:rFonts w:ascii="Calibri" w:hAnsi="Calibri" w:cs="Calibri"/>
          <w:i/>
          <w:iCs/>
          <w:sz w:val="20"/>
          <w:szCs w:val="20"/>
        </w:rPr>
        <w:t xml:space="preserve">. È </w:t>
      </w:r>
      <w:r w:rsidR="007A747D" w:rsidRPr="00EC2C59">
        <w:rPr>
          <w:rFonts w:ascii="Calibri" w:hAnsi="Calibri" w:cs="Calibri"/>
          <w:i/>
          <w:iCs/>
          <w:sz w:val="20"/>
          <w:szCs w:val="20"/>
        </w:rPr>
        <w:t>un viaggio trasformativo, un invito a riscoprire il potere dell’Arte</w:t>
      </w:r>
      <w:r w:rsidRPr="00EC2C59">
        <w:rPr>
          <w:rFonts w:ascii="Calibri" w:hAnsi="Calibri" w:cs="Calibri"/>
          <w:i/>
          <w:iCs/>
          <w:sz w:val="20"/>
          <w:szCs w:val="20"/>
        </w:rPr>
        <w:t>, anche per il benessere e la salvezza, in qualche caso, dei singoli individui</w:t>
      </w:r>
      <w:r w:rsidR="007A747D" w:rsidRPr="00EC2C59">
        <w:rPr>
          <w:rFonts w:ascii="Calibri" w:hAnsi="Calibri" w:cs="Calibri"/>
          <w:i/>
          <w:iCs/>
          <w:sz w:val="20"/>
          <w:szCs w:val="20"/>
        </w:rPr>
        <w:t>. Un’esperienza unica</w:t>
      </w:r>
      <w:r w:rsidRPr="00EC2C59">
        <w:rPr>
          <w:rFonts w:ascii="Calibri" w:hAnsi="Calibri" w:cs="Calibri"/>
          <w:i/>
          <w:iCs/>
          <w:sz w:val="20"/>
          <w:szCs w:val="20"/>
        </w:rPr>
        <w:t>,</w:t>
      </w:r>
      <w:r w:rsidR="007A747D" w:rsidRPr="00EC2C59">
        <w:rPr>
          <w:rFonts w:ascii="Calibri" w:hAnsi="Calibri" w:cs="Calibri"/>
          <w:i/>
          <w:iCs/>
          <w:sz w:val="20"/>
          <w:szCs w:val="20"/>
        </w:rPr>
        <w:t xml:space="preserve"> dove</w:t>
      </w:r>
      <w:r w:rsidRPr="00EC2C59">
        <w:rPr>
          <w:rFonts w:ascii="Calibri" w:hAnsi="Calibri" w:cs="Calibri"/>
          <w:i/>
          <w:iCs/>
          <w:sz w:val="20"/>
          <w:szCs w:val="20"/>
        </w:rPr>
        <w:t xml:space="preserve"> </w:t>
      </w:r>
      <w:r w:rsidR="007A747D" w:rsidRPr="00EC2C59">
        <w:rPr>
          <w:rFonts w:ascii="Calibri" w:hAnsi="Calibri" w:cs="Calibri"/>
          <w:i/>
          <w:iCs/>
          <w:sz w:val="20"/>
          <w:szCs w:val="20"/>
        </w:rPr>
        <w:t xml:space="preserve">il dialogo tra arte e scienza </w:t>
      </w:r>
      <w:r w:rsidRPr="00EC2C59">
        <w:rPr>
          <w:rFonts w:ascii="Calibri" w:hAnsi="Calibri" w:cs="Calibri"/>
          <w:i/>
          <w:iCs/>
          <w:sz w:val="20"/>
          <w:szCs w:val="20"/>
        </w:rPr>
        <w:t>guida verso nuove consapevolezze</w:t>
      </w:r>
      <w:r w:rsidR="005D3969" w:rsidRPr="00EC2C59">
        <w:rPr>
          <w:rFonts w:ascii="Calibri" w:hAnsi="Calibri" w:cs="Calibri"/>
          <w:i/>
          <w:iCs/>
          <w:sz w:val="20"/>
          <w:szCs w:val="20"/>
        </w:rPr>
        <w:t xml:space="preserve"> e nuovi risultati.</w:t>
      </w:r>
    </w:p>
    <w:p w14:paraId="516F7D31" w14:textId="77777777" w:rsidR="00761318" w:rsidRPr="00950505" w:rsidRDefault="00761318" w:rsidP="004C7C94">
      <w:pPr>
        <w:jc w:val="both"/>
        <w:rPr>
          <w:rFonts w:ascii="Calibri" w:hAnsi="Calibri" w:cs="Calibri"/>
          <w:b/>
          <w:bCs/>
          <w:iCs/>
          <w:sz w:val="18"/>
          <w:szCs w:val="18"/>
        </w:rPr>
      </w:pPr>
    </w:p>
    <w:p w14:paraId="208C56EE" w14:textId="21B96151" w:rsidR="004C7C94" w:rsidRPr="00950505" w:rsidRDefault="004C7C94" w:rsidP="004C7C94">
      <w:pPr>
        <w:jc w:val="both"/>
        <w:rPr>
          <w:rFonts w:ascii="Calibri" w:hAnsi="Calibri" w:cs="Calibri"/>
          <w:b/>
          <w:bCs/>
          <w:iCs/>
          <w:sz w:val="18"/>
          <w:szCs w:val="18"/>
        </w:rPr>
      </w:pPr>
      <w:r w:rsidRPr="00950505">
        <w:rPr>
          <w:rFonts w:ascii="Calibri" w:hAnsi="Calibri" w:cs="Calibri"/>
          <w:b/>
          <w:bCs/>
          <w:iCs/>
          <w:sz w:val="18"/>
          <w:szCs w:val="18"/>
        </w:rPr>
        <w:t xml:space="preserve">Gian Mario Conti </w:t>
      </w:r>
      <w:r w:rsidR="00761318" w:rsidRPr="00950505">
        <w:rPr>
          <w:rFonts w:ascii="Calibri" w:hAnsi="Calibri" w:cs="Calibri"/>
          <w:b/>
          <w:bCs/>
          <w:iCs/>
          <w:sz w:val="18"/>
          <w:szCs w:val="18"/>
        </w:rPr>
        <w:t xml:space="preserve">| </w:t>
      </w:r>
      <w:r w:rsidRPr="00950505">
        <w:rPr>
          <w:rFonts w:ascii="Calibri" w:hAnsi="Calibri" w:cs="Calibri"/>
          <w:iCs/>
          <w:sz w:val="18"/>
          <w:szCs w:val="18"/>
        </w:rPr>
        <w:t>Arpista compositore e polistrumentista, pittore, poeta e performer, nel suo percorso artistico sviluppa un’estetica che coniuga, in un unico filo conduttore, linguaggio pittorico, musicale e gestuale.</w:t>
      </w:r>
      <w:r w:rsidR="001070D0" w:rsidRPr="00950505">
        <w:rPr>
          <w:rFonts w:ascii="Calibri" w:hAnsi="Calibri" w:cs="Calibri"/>
          <w:b/>
          <w:bCs/>
          <w:iCs/>
          <w:sz w:val="18"/>
          <w:szCs w:val="18"/>
        </w:rPr>
        <w:t xml:space="preserve"> </w:t>
      </w:r>
      <w:r w:rsidRPr="00950505">
        <w:rPr>
          <w:rFonts w:ascii="Calibri" w:hAnsi="Calibri" w:cs="Calibri"/>
          <w:iCs/>
          <w:sz w:val="18"/>
          <w:szCs w:val="18"/>
        </w:rPr>
        <w:t xml:space="preserve">In ambito concertistico, si esibisce sia come solista che in formazioni cameristiche </w:t>
      </w:r>
      <w:proofErr w:type="gramStart"/>
      <w:r w:rsidRPr="00950505">
        <w:rPr>
          <w:rFonts w:ascii="Calibri" w:hAnsi="Calibri" w:cs="Calibri"/>
          <w:iCs/>
          <w:sz w:val="18"/>
          <w:szCs w:val="18"/>
        </w:rPr>
        <w:t>e</w:t>
      </w:r>
      <w:proofErr w:type="gramEnd"/>
      <w:r w:rsidRPr="00950505">
        <w:rPr>
          <w:rFonts w:ascii="Calibri" w:hAnsi="Calibri" w:cs="Calibri"/>
          <w:iCs/>
          <w:sz w:val="18"/>
          <w:szCs w:val="18"/>
        </w:rPr>
        <w:t xml:space="preserve"> ensemble, in festival e rassegne di nuova musica, in Italia e all’estero. Nell’ambito della sua carriera si è esibito in prestigiosi </w:t>
      </w:r>
      <w:proofErr w:type="gramStart"/>
      <w:r w:rsidRPr="00950505">
        <w:rPr>
          <w:rFonts w:ascii="Calibri" w:hAnsi="Calibri" w:cs="Calibri"/>
          <w:iCs/>
          <w:sz w:val="18"/>
          <w:szCs w:val="18"/>
        </w:rPr>
        <w:t>teatri</w:t>
      </w:r>
      <w:proofErr w:type="gramEnd"/>
      <w:r w:rsidRPr="00950505">
        <w:rPr>
          <w:rFonts w:ascii="Calibri" w:hAnsi="Calibri" w:cs="Calibri"/>
          <w:iCs/>
          <w:sz w:val="18"/>
          <w:szCs w:val="18"/>
        </w:rPr>
        <w:t xml:space="preserve"> tra cui il Teatro della Pergola e il </w:t>
      </w:r>
      <w:r w:rsidR="001070D0" w:rsidRPr="00950505">
        <w:rPr>
          <w:rFonts w:ascii="Calibri" w:hAnsi="Calibri" w:cs="Calibri"/>
          <w:iCs/>
          <w:sz w:val="18"/>
          <w:szCs w:val="18"/>
        </w:rPr>
        <w:t>Goldoni, collaborando</w:t>
      </w:r>
      <w:r w:rsidRPr="00950505">
        <w:rPr>
          <w:rFonts w:ascii="Calibri" w:hAnsi="Calibri" w:cs="Calibri"/>
          <w:iCs/>
          <w:sz w:val="18"/>
          <w:szCs w:val="18"/>
        </w:rPr>
        <w:t xml:space="preserve"> con personalità dello spettacolo di fama internazionale come Maurizio Donadoni. </w:t>
      </w:r>
      <w:r w:rsidR="001070D0" w:rsidRPr="00950505">
        <w:rPr>
          <w:rFonts w:ascii="Calibri" w:hAnsi="Calibri" w:cs="Calibri"/>
          <w:iCs/>
          <w:sz w:val="18"/>
          <w:szCs w:val="18"/>
        </w:rPr>
        <w:t xml:space="preserve">È </w:t>
      </w:r>
      <w:r w:rsidRPr="00950505">
        <w:rPr>
          <w:rFonts w:ascii="Calibri" w:hAnsi="Calibri" w:cs="Calibri"/>
          <w:iCs/>
          <w:sz w:val="18"/>
          <w:szCs w:val="18"/>
        </w:rPr>
        <w:t xml:space="preserve">autore delle musiche originali della </w:t>
      </w:r>
      <w:proofErr w:type="gramStart"/>
      <w:r w:rsidRPr="00950505">
        <w:rPr>
          <w:rFonts w:ascii="Calibri" w:hAnsi="Calibri" w:cs="Calibri"/>
          <w:iCs/>
          <w:sz w:val="18"/>
          <w:szCs w:val="18"/>
        </w:rPr>
        <w:t>pièce</w:t>
      </w:r>
      <w:proofErr w:type="gramEnd"/>
      <w:r w:rsidRPr="00950505">
        <w:rPr>
          <w:rFonts w:ascii="Calibri" w:hAnsi="Calibri" w:cs="Calibri"/>
          <w:iCs/>
          <w:sz w:val="18"/>
          <w:szCs w:val="18"/>
        </w:rPr>
        <w:t xml:space="preserve"> </w:t>
      </w:r>
      <w:r w:rsidRPr="00950505">
        <w:rPr>
          <w:rFonts w:ascii="Calibri" w:hAnsi="Calibri" w:cs="Calibri"/>
          <w:i/>
          <w:iCs/>
          <w:sz w:val="18"/>
          <w:szCs w:val="18"/>
        </w:rPr>
        <w:t>Deve trattarsi di autentico amore per la vita</w:t>
      </w:r>
      <w:r w:rsidRPr="00950505">
        <w:rPr>
          <w:rFonts w:ascii="Calibri" w:hAnsi="Calibri" w:cs="Calibri"/>
          <w:iCs/>
          <w:sz w:val="18"/>
          <w:szCs w:val="18"/>
        </w:rPr>
        <w:t xml:space="preserve">, rielaborazione drammaturgica di Giulia Calligaro dei </w:t>
      </w:r>
      <w:r w:rsidRPr="00950505">
        <w:rPr>
          <w:rFonts w:ascii="Calibri" w:hAnsi="Calibri" w:cs="Calibri"/>
          <w:i/>
          <w:iCs/>
          <w:sz w:val="18"/>
          <w:szCs w:val="18"/>
        </w:rPr>
        <w:t xml:space="preserve">Diari di Etty Hillesum, </w:t>
      </w:r>
      <w:r w:rsidRPr="00950505">
        <w:rPr>
          <w:rFonts w:ascii="Calibri" w:hAnsi="Calibri" w:cs="Calibri"/>
          <w:iCs/>
          <w:sz w:val="18"/>
          <w:szCs w:val="18"/>
        </w:rPr>
        <w:t xml:space="preserve">cui hanno dato la voce nel corso degli anni Maddalena Crippa, Federica Fracassi e Laura Marinoni con l’interpretazione della quale è andata in onda su Rai Radio3. Di rilievo il suo lavoro in Brasile con Francesca Della Monica, una delle voci più originali nel panorama della musica sperimentale italiana, con la quale si è esibito a San Paolo e, in occasione dei 90 anni del Conservatorio, a Belo Horizonte, con </w:t>
      </w:r>
      <w:r w:rsidRPr="00950505">
        <w:rPr>
          <w:rFonts w:ascii="Calibri" w:hAnsi="Calibri" w:cs="Calibri"/>
          <w:i/>
          <w:iCs/>
          <w:sz w:val="18"/>
          <w:szCs w:val="18"/>
        </w:rPr>
        <w:t>Frammenti neuronali</w:t>
      </w:r>
      <w:r w:rsidRPr="00950505">
        <w:rPr>
          <w:rFonts w:ascii="Calibri" w:hAnsi="Calibri" w:cs="Calibri"/>
          <w:iCs/>
          <w:sz w:val="18"/>
          <w:szCs w:val="18"/>
        </w:rPr>
        <w:t xml:space="preserve">, a partire da Giacinto Scelsi, John Cage e Daniele Lombardi per arpa, flauto e </w:t>
      </w:r>
      <w:proofErr w:type="spellStart"/>
      <w:r w:rsidRPr="00950505">
        <w:rPr>
          <w:rFonts w:ascii="Calibri" w:hAnsi="Calibri" w:cs="Calibri"/>
          <w:iCs/>
          <w:sz w:val="18"/>
          <w:szCs w:val="18"/>
        </w:rPr>
        <w:t>armonica.In</w:t>
      </w:r>
      <w:proofErr w:type="spellEnd"/>
      <w:r w:rsidRPr="00950505">
        <w:rPr>
          <w:rFonts w:ascii="Calibri" w:hAnsi="Calibri" w:cs="Calibri"/>
          <w:iCs/>
          <w:sz w:val="18"/>
          <w:szCs w:val="18"/>
        </w:rPr>
        <w:t xml:space="preserve"> Italia, a partire dagli anni Ottanta, numerose sono le sue mostre  e i riconoscimenti ricevuti, tra cui la partecipazione alla mostra </w:t>
      </w:r>
      <w:r w:rsidRPr="00950505">
        <w:rPr>
          <w:rFonts w:ascii="Calibri" w:hAnsi="Calibri" w:cs="Calibri"/>
          <w:i/>
          <w:iCs/>
          <w:sz w:val="18"/>
          <w:szCs w:val="18"/>
        </w:rPr>
        <w:t>I Mille di Sgarbi</w:t>
      </w:r>
      <w:r w:rsidRPr="00950505">
        <w:rPr>
          <w:rFonts w:ascii="Calibri" w:hAnsi="Calibri" w:cs="Calibri"/>
          <w:iCs/>
          <w:sz w:val="18"/>
          <w:szCs w:val="18"/>
        </w:rPr>
        <w:t>.</w:t>
      </w:r>
    </w:p>
    <w:p w14:paraId="262A638D" w14:textId="77777777" w:rsidR="00282DA0" w:rsidRPr="00EC2C59" w:rsidRDefault="00282DA0" w:rsidP="00282DA0">
      <w:pPr>
        <w:jc w:val="both"/>
        <w:rPr>
          <w:rFonts w:ascii="Calibri" w:hAnsi="Calibri" w:cs="Calibri"/>
          <w:i/>
          <w:iCs/>
          <w:sz w:val="18"/>
          <w:szCs w:val="18"/>
        </w:rPr>
      </w:pPr>
    </w:p>
    <w:p w14:paraId="7D471956" w14:textId="77777777" w:rsidR="00CD354F" w:rsidRPr="00EC2C59" w:rsidRDefault="00CD354F" w:rsidP="00EC2C59">
      <w:pPr>
        <w:pStyle w:val="NormaleWeb"/>
        <w:spacing w:before="0" w:beforeAutospacing="0" w:after="0" w:afterAutospacing="0"/>
        <w:jc w:val="both"/>
        <w:textAlignment w:val="baseline"/>
        <w:rPr>
          <w:rFonts w:ascii="Calibri" w:hAnsi="Calibri" w:cs="Calibri"/>
          <w:b/>
          <w:bCs/>
        </w:rPr>
      </w:pPr>
    </w:p>
    <w:p w14:paraId="00A006C9" w14:textId="15E5EB70" w:rsidR="00B60A98" w:rsidRPr="005D3969" w:rsidRDefault="00B60A98" w:rsidP="00D4787F">
      <w:pPr>
        <w:jc w:val="both"/>
        <w:rPr>
          <w:rFonts w:ascii="Calibri" w:hAnsi="Calibri" w:cs="Calibri"/>
          <w:i/>
          <w:iCs/>
          <w:sz w:val="20"/>
          <w:szCs w:val="20"/>
        </w:rPr>
      </w:pPr>
      <w:r w:rsidRPr="005D3969">
        <w:rPr>
          <w:rFonts w:ascii="Calibri" w:hAnsi="Calibri" w:cs="Calibri"/>
          <w:i/>
          <w:iCs/>
          <w:sz w:val="20"/>
          <w:szCs w:val="20"/>
        </w:rPr>
        <w:t>________________________</w:t>
      </w:r>
      <w:r w:rsidR="00CD354F" w:rsidRPr="005D3969">
        <w:rPr>
          <w:rFonts w:ascii="Calibri" w:hAnsi="Calibri" w:cs="Calibri"/>
          <w:i/>
          <w:iCs/>
          <w:sz w:val="20"/>
          <w:szCs w:val="20"/>
        </w:rPr>
        <w:t>___</w:t>
      </w:r>
    </w:p>
    <w:p w14:paraId="48058804" w14:textId="5A57AA94" w:rsidR="00282DA0" w:rsidRPr="005D3969" w:rsidRDefault="00B60A98" w:rsidP="00D4787F">
      <w:pPr>
        <w:jc w:val="both"/>
        <w:rPr>
          <w:rFonts w:ascii="Calibri" w:hAnsi="Calibri" w:cs="Calibri"/>
          <w:i/>
          <w:iCs/>
          <w:sz w:val="20"/>
          <w:szCs w:val="20"/>
        </w:rPr>
      </w:pPr>
      <w:r w:rsidRPr="005D3969">
        <w:rPr>
          <w:rFonts w:ascii="Calibri" w:hAnsi="Calibri" w:cs="Calibri"/>
          <w:i/>
          <w:iCs/>
          <w:sz w:val="20"/>
          <w:szCs w:val="20"/>
        </w:rPr>
        <w:t xml:space="preserve">Ufficio Stampa </w:t>
      </w:r>
      <w:r w:rsidR="005D3969">
        <w:rPr>
          <w:rFonts w:ascii="Calibri" w:hAnsi="Calibri" w:cs="Calibri"/>
          <w:i/>
          <w:iCs/>
          <w:sz w:val="20"/>
          <w:szCs w:val="20"/>
        </w:rPr>
        <w:t>Progetto RISVEGLI</w:t>
      </w:r>
    </w:p>
    <w:p w14:paraId="35CA4196" w14:textId="641C6054" w:rsidR="00B60A98" w:rsidRPr="005D3969" w:rsidRDefault="00B60A98" w:rsidP="00D4787F">
      <w:pPr>
        <w:jc w:val="both"/>
        <w:rPr>
          <w:rFonts w:ascii="Calibri" w:hAnsi="Calibri" w:cs="Calibri"/>
          <w:sz w:val="20"/>
          <w:szCs w:val="20"/>
          <w:lang w:val="pt-PT"/>
        </w:rPr>
      </w:pPr>
      <w:r w:rsidRPr="005D3969">
        <w:rPr>
          <w:rFonts w:ascii="Calibri" w:hAnsi="Calibri" w:cs="Calibri"/>
          <w:sz w:val="20"/>
          <w:szCs w:val="20"/>
          <w:lang w:val="pt-PT"/>
        </w:rPr>
        <w:t>Diana Daneluz</w:t>
      </w:r>
    </w:p>
    <w:p w14:paraId="4F777A09" w14:textId="2FA868EF" w:rsidR="00B60A98" w:rsidRPr="005D3969" w:rsidRDefault="00B60A98" w:rsidP="00D4787F">
      <w:pPr>
        <w:jc w:val="both"/>
        <w:rPr>
          <w:rFonts w:ascii="Calibri" w:hAnsi="Calibri" w:cs="Calibri"/>
          <w:sz w:val="20"/>
          <w:szCs w:val="20"/>
          <w:lang w:val="pt-PT"/>
        </w:rPr>
      </w:pPr>
      <w:r w:rsidRPr="005D3969">
        <w:rPr>
          <w:rFonts w:ascii="Calibri" w:hAnsi="Calibri" w:cs="Calibri"/>
          <w:sz w:val="20"/>
          <w:szCs w:val="20"/>
          <w:lang w:val="pt-PT"/>
        </w:rPr>
        <w:t>T. 339-5785378</w:t>
      </w:r>
    </w:p>
    <w:p w14:paraId="2015F1F4" w14:textId="5FD4897B" w:rsidR="00B60A98" w:rsidRDefault="00B60A98" w:rsidP="00D4787F">
      <w:pPr>
        <w:jc w:val="both"/>
        <w:rPr>
          <w:rFonts w:ascii="Calibri" w:hAnsi="Calibri" w:cs="Calibri"/>
          <w:sz w:val="20"/>
          <w:szCs w:val="20"/>
          <w:lang w:val="pt-PT"/>
        </w:rPr>
      </w:pPr>
      <w:r w:rsidRPr="005D3969">
        <w:rPr>
          <w:rFonts w:ascii="Calibri" w:hAnsi="Calibri" w:cs="Calibri"/>
          <w:sz w:val="20"/>
          <w:szCs w:val="20"/>
          <w:lang w:val="pt-PT"/>
        </w:rPr>
        <w:t xml:space="preserve">e-mail: </w:t>
      </w:r>
      <w:hyperlink r:id="rId7" w:history="1">
        <w:r w:rsidR="005D3969" w:rsidRPr="00C2279D">
          <w:rPr>
            <w:rStyle w:val="Collegamentoipertestuale"/>
            <w:rFonts w:ascii="Calibri" w:hAnsi="Calibri" w:cs="Calibri"/>
            <w:sz w:val="20"/>
            <w:szCs w:val="20"/>
            <w:lang w:val="pt-PT"/>
          </w:rPr>
          <w:t>dianadaneluz410@gmail.com</w:t>
        </w:r>
      </w:hyperlink>
    </w:p>
    <w:p w14:paraId="05F25343" w14:textId="77777777" w:rsidR="00282DA0" w:rsidRPr="005D3969" w:rsidRDefault="00282DA0" w:rsidP="00D4787F">
      <w:pPr>
        <w:jc w:val="both"/>
        <w:rPr>
          <w:rFonts w:ascii="Calibri" w:hAnsi="Calibri" w:cs="Calibri"/>
          <w:sz w:val="20"/>
          <w:szCs w:val="20"/>
          <w:lang w:val="pt-PT"/>
        </w:rPr>
      </w:pPr>
    </w:p>
    <w:p w14:paraId="0A2C1351" w14:textId="77777777" w:rsidR="004F5F34" w:rsidRPr="005D3969" w:rsidRDefault="004F5F34" w:rsidP="00D4787F">
      <w:pPr>
        <w:rPr>
          <w:rFonts w:ascii="Calibri" w:hAnsi="Calibri" w:cs="Calibri"/>
          <w:i/>
          <w:iCs/>
          <w:sz w:val="20"/>
          <w:szCs w:val="20"/>
          <w:lang w:val="pt-PT"/>
        </w:rPr>
      </w:pPr>
      <w:r w:rsidRPr="005D3969">
        <w:rPr>
          <w:rFonts w:ascii="Calibri" w:hAnsi="Calibri" w:cs="Calibri"/>
          <w:i/>
          <w:iCs/>
          <w:sz w:val="20"/>
          <w:szCs w:val="20"/>
          <w:lang w:val="pt-PT"/>
        </w:rPr>
        <w:t xml:space="preserve">Per </w:t>
      </w:r>
      <w:proofErr w:type="spellStart"/>
      <w:r w:rsidRPr="005D3969">
        <w:rPr>
          <w:rFonts w:ascii="Calibri" w:hAnsi="Calibri" w:cs="Calibri"/>
          <w:i/>
          <w:iCs/>
          <w:sz w:val="20"/>
          <w:szCs w:val="20"/>
          <w:lang w:val="pt-PT"/>
        </w:rPr>
        <w:t>informazioni</w:t>
      </w:r>
      <w:proofErr w:type="spellEnd"/>
    </w:p>
    <w:p w14:paraId="374FB3B3" w14:textId="41557032" w:rsidR="00D4787F" w:rsidRPr="005D3969" w:rsidRDefault="003F4CB0" w:rsidP="00D4787F">
      <w:pPr>
        <w:rPr>
          <w:rFonts w:ascii="Calibri" w:hAnsi="Calibri" w:cs="Calibri"/>
          <w:sz w:val="20"/>
          <w:szCs w:val="20"/>
          <w:lang w:val="pt-PT"/>
        </w:rPr>
      </w:pPr>
      <w:r>
        <w:rPr>
          <w:rFonts w:ascii="Calibri" w:hAnsi="Calibri" w:cs="Calibri"/>
          <w:sz w:val="20"/>
          <w:szCs w:val="20"/>
          <w:lang w:val="pt-PT"/>
        </w:rPr>
        <w:t>INMAGINA</w:t>
      </w:r>
      <w:r w:rsidR="004F5F34" w:rsidRPr="005D3969">
        <w:rPr>
          <w:rFonts w:ascii="Calibri" w:hAnsi="Calibri" w:cs="Calibri"/>
          <w:sz w:val="20"/>
          <w:szCs w:val="20"/>
          <w:lang w:val="pt-PT"/>
        </w:rPr>
        <w:t xml:space="preserve"> </w:t>
      </w:r>
      <w:proofErr w:type="spellStart"/>
      <w:r w:rsidR="004F5F34" w:rsidRPr="005D3969">
        <w:rPr>
          <w:rFonts w:ascii="Calibri" w:hAnsi="Calibri" w:cs="Calibri"/>
          <w:sz w:val="20"/>
          <w:szCs w:val="20"/>
          <w:lang w:val="pt-PT"/>
        </w:rPr>
        <w:t>di</w:t>
      </w:r>
      <w:proofErr w:type="spellEnd"/>
      <w:r w:rsidR="004F5F34" w:rsidRPr="005D3969">
        <w:rPr>
          <w:rFonts w:ascii="Calibri" w:hAnsi="Calibri" w:cs="Calibri"/>
          <w:sz w:val="20"/>
          <w:szCs w:val="20"/>
          <w:lang w:val="pt-PT"/>
        </w:rPr>
        <w:t xml:space="preserve"> Gina </w:t>
      </w:r>
      <w:proofErr w:type="spellStart"/>
      <w:r w:rsidR="004F5F34" w:rsidRPr="005D3969">
        <w:rPr>
          <w:rFonts w:ascii="Calibri" w:hAnsi="Calibri" w:cs="Calibri"/>
          <w:sz w:val="20"/>
          <w:szCs w:val="20"/>
          <w:lang w:val="pt-PT"/>
        </w:rPr>
        <w:t>Ingrassia</w:t>
      </w:r>
      <w:proofErr w:type="spellEnd"/>
      <w:r w:rsidR="004F5F34" w:rsidRPr="005D3969">
        <w:rPr>
          <w:rFonts w:ascii="Calibri" w:hAnsi="Calibri" w:cs="Calibri"/>
          <w:sz w:val="20"/>
          <w:szCs w:val="20"/>
          <w:lang w:val="pt-PT"/>
        </w:rPr>
        <w:t xml:space="preserve"> </w:t>
      </w:r>
    </w:p>
    <w:p w14:paraId="6681792F" w14:textId="5516EF34" w:rsidR="004F5F34" w:rsidRDefault="00DB1C58" w:rsidP="00D4787F">
      <w:r w:rsidRPr="005D3969">
        <w:rPr>
          <w:rFonts w:ascii="Calibri" w:hAnsi="Calibri" w:cs="Calibri"/>
          <w:sz w:val="20"/>
          <w:szCs w:val="20"/>
          <w:lang w:val="pt-PT"/>
        </w:rPr>
        <w:t>e-</w:t>
      </w:r>
      <w:r w:rsidR="004F5F34" w:rsidRPr="005D3969">
        <w:rPr>
          <w:rFonts w:ascii="Calibri" w:hAnsi="Calibri" w:cs="Calibri"/>
          <w:sz w:val="20"/>
          <w:szCs w:val="20"/>
          <w:lang w:val="pt-PT"/>
        </w:rPr>
        <w:t>mail</w:t>
      </w:r>
      <w:r w:rsidRPr="005D3969">
        <w:rPr>
          <w:rFonts w:ascii="Calibri" w:hAnsi="Calibri" w:cs="Calibri"/>
          <w:sz w:val="20"/>
          <w:szCs w:val="20"/>
          <w:lang w:val="pt-PT"/>
        </w:rPr>
        <w:t xml:space="preserve">: </w:t>
      </w:r>
      <w:hyperlink r:id="rId8" w:history="1">
        <w:r w:rsidR="004F5F34" w:rsidRPr="005D3969">
          <w:rPr>
            <w:rStyle w:val="Collegamentoipertestuale"/>
            <w:rFonts w:ascii="Calibri" w:hAnsi="Calibri" w:cs="Calibri"/>
            <w:color w:val="auto"/>
            <w:sz w:val="20"/>
            <w:szCs w:val="20"/>
            <w:lang w:val="pt-PT"/>
          </w:rPr>
          <w:t>gina.ingrassia@inmagina.it</w:t>
        </w:r>
      </w:hyperlink>
      <w:r w:rsidR="004F5F34" w:rsidRPr="005D3969">
        <w:rPr>
          <w:rFonts w:ascii="Calibri" w:hAnsi="Calibri" w:cs="Calibri"/>
          <w:sz w:val="20"/>
          <w:szCs w:val="20"/>
          <w:lang w:val="pt-PT"/>
        </w:rPr>
        <w:t xml:space="preserve"> - </w:t>
      </w:r>
      <w:hyperlink r:id="rId9" w:history="1">
        <w:r w:rsidR="004F5F34" w:rsidRPr="005D3969">
          <w:rPr>
            <w:rStyle w:val="Collegamentoipertestuale"/>
            <w:rFonts w:ascii="Calibri" w:hAnsi="Calibri" w:cs="Calibri"/>
            <w:color w:val="auto"/>
            <w:sz w:val="20"/>
            <w:szCs w:val="20"/>
            <w:lang w:val="pt-PT"/>
          </w:rPr>
          <w:t>gina.ingrassia@libero.it</w:t>
        </w:r>
      </w:hyperlink>
    </w:p>
    <w:p w14:paraId="5D0ED630" w14:textId="77777777" w:rsidR="002A51C8" w:rsidRPr="00A925CD" w:rsidRDefault="002A51C8" w:rsidP="00EC2C59">
      <w:pPr>
        <w:rPr>
          <w:color w:val="000000" w:themeColor="text1"/>
          <w:lang w:val="pt-PT"/>
        </w:rPr>
      </w:pPr>
    </w:p>
    <w:sectPr w:rsidR="002A51C8" w:rsidRPr="00A925CD" w:rsidSect="00EC2C59">
      <w:headerReference w:type="default" r:id="rId10"/>
      <w:pgSz w:w="11900" w:h="16840"/>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22835" w14:textId="77777777" w:rsidR="00C40B5B" w:rsidRDefault="00C40B5B" w:rsidP="002A51C8">
      <w:r>
        <w:separator/>
      </w:r>
    </w:p>
  </w:endnote>
  <w:endnote w:type="continuationSeparator" w:id="0">
    <w:p w14:paraId="02762ABE" w14:textId="77777777" w:rsidR="00C40B5B" w:rsidRDefault="00C40B5B" w:rsidP="002A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931A3" w14:textId="77777777" w:rsidR="00C40B5B" w:rsidRDefault="00C40B5B" w:rsidP="002A51C8">
      <w:r>
        <w:separator/>
      </w:r>
    </w:p>
  </w:footnote>
  <w:footnote w:type="continuationSeparator" w:id="0">
    <w:p w14:paraId="59211F3D" w14:textId="77777777" w:rsidR="00C40B5B" w:rsidRDefault="00C40B5B" w:rsidP="002A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1C26" w14:textId="19A55DD7" w:rsidR="004C7C94" w:rsidRDefault="004C7C94" w:rsidP="002A51C8">
    <w:pPr>
      <w:pStyle w:val="Intestazione"/>
      <w:jc w:val="center"/>
    </w:pPr>
    <w:r>
      <w:rPr>
        <w:noProof/>
        <w:lang w:eastAsia="it-IT"/>
      </w:rPr>
      <w:drawing>
        <wp:inline distT="0" distB="0" distL="0" distR="0" wp14:anchorId="780DCD3B" wp14:editId="7BC773D3">
          <wp:extent cx="1556445" cy="308420"/>
          <wp:effectExtent l="0" t="0" r="0" b="0"/>
          <wp:docPr id="1928847051" name="Immagine 1" descr="Immagine che contiene Carattere, testo,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847051" name="Immagine 1" descr="Immagine che contiene Carattere, testo, Elementi grafici,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556855" cy="308501"/>
                  </a:xfrm>
                  <a:prstGeom prst="rect">
                    <a:avLst/>
                  </a:prstGeom>
                </pic:spPr>
              </pic:pic>
            </a:graphicData>
          </a:graphic>
        </wp:inline>
      </w:drawing>
    </w:r>
  </w:p>
  <w:p w14:paraId="5325FA98" w14:textId="77777777" w:rsidR="004C7C94" w:rsidRDefault="004C7C9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C8"/>
    <w:rsid w:val="00004B72"/>
    <w:rsid w:val="000464B6"/>
    <w:rsid w:val="0005208D"/>
    <w:rsid w:val="0006042A"/>
    <w:rsid w:val="00063ED9"/>
    <w:rsid w:val="000A48BD"/>
    <w:rsid w:val="000B1F45"/>
    <w:rsid w:val="000D33F4"/>
    <w:rsid w:val="000F0419"/>
    <w:rsid w:val="000F0BF5"/>
    <w:rsid w:val="0010520A"/>
    <w:rsid w:val="001070D0"/>
    <w:rsid w:val="00113C3A"/>
    <w:rsid w:val="00140CF0"/>
    <w:rsid w:val="001C36A8"/>
    <w:rsid w:val="001D2474"/>
    <w:rsid w:val="001D7212"/>
    <w:rsid w:val="002020B3"/>
    <w:rsid w:val="002133A5"/>
    <w:rsid w:val="0021763E"/>
    <w:rsid w:val="00226A87"/>
    <w:rsid w:val="002445E7"/>
    <w:rsid w:val="00245071"/>
    <w:rsid w:val="00282DA0"/>
    <w:rsid w:val="002A51C8"/>
    <w:rsid w:val="002B2F16"/>
    <w:rsid w:val="003367C4"/>
    <w:rsid w:val="00371A23"/>
    <w:rsid w:val="003A65CD"/>
    <w:rsid w:val="003F19EE"/>
    <w:rsid w:val="003F1EAB"/>
    <w:rsid w:val="003F4CB0"/>
    <w:rsid w:val="003F4CE7"/>
    <w:rsid w:val="00400982"/>
    <w:rsid w:val="0045597B"/>
    <w:rsid w:val="00461561"/>
    <w:rsid w:val="0046612F"/>
    <w:rsid w:val="00471BAE"/>
    <w:rsid w:val="00475556"/>
    <w:rsid w:val="004C7C94"/>
    <w:rsid w:val="004F5F34"/>
    <w:rsid w:val="005A4CC5"/>
    <w:rsid w:val="005D3969"/>
    <w:rsid w:val="00650215"/>
    <w:rsid w:val="0069324F"/>
    <w:rsid w:val="006C6578"/>
    <w:rsid w:val="006E4EA0"/>
    <w:rsid w:val="006F07FD"/>
    <w:rsid w:val="00761318"/>
    <w:rsid w:val="007913A0"/>
    <w:rsid w:val="007A1AD6"/>
    <w:rsid w:val="007A747D"/>
    <w:rsid w:val="007C2CE5"/>
    <w:rsid w:val="007D42B9"/>
    <w:rsid w:val="00802911"/>
    <w:rsid w:val="00836EA5"/>
    <w:rsid w:val="00850B3F"/>
    <w:rsid w:val="00867F94"/>
    <w:rsid w:val="00871950"/>
    <w:rsid w:val="00891729"/>
    <w:rsid w:val="008F3EC5"/>
    <w:rsid w:val="00927A60"/>
    <w:rsid w:val="00950505"/>
    <w:rsid w:val="009A1A3D"/>
    <w:rsid w:val="00A17468"/>
    <w:rsid w:val="00A925CD"/>
    <w:rsid w:val="00B37706"/>
    <w:rsid w:val="00B60A98"/>
    <w:rsid w:val="00C20B02"/>
    <w:rsid w:val="00C40B5B"/>
    <w:rsid w:val="00C40EEC"/>
    <w:rsid w:val="00CD354F"/>
    <w:rsid w:val="00CD6737"/>
    <w:rsid w:val="00D4787F"/>
    <w:rsid w:val="00D55DE3"/>
    <w:rsid w:val="00D73B70"/>
    <w:rsid w:val="00D91E23"/>
    <w:rsid w:val="00DB1C58"/>
    <w:rsid w:val="00DD5DEA"/>
    <w:rsid w:val="00E1519A"/>
    <w:rsid w:val="00E839E9"/>
    <w:rsid w:val="00E92BB1"/>
    <w:rsid w:val="00EA4A37"/>
    <w:rsid w:val="00EB39FF"/>
    <w:rsid w:val="00EC2C59"/>
    <w:rsid w:val="00ED5017"/>
    <w:rsid w:val="00F9742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344289"/>
  <w15:docId w15:val="{605ABE27-A8F1-9B43-8EBE-E7ADCE34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A5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A5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A51C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A51C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A51C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A51C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A51C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A51C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A51C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A51C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A51C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A51C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A51C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A51C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A51C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A51C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A51C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A51C8"/>
    <w:rPr>
      <w:rFonts w:eastAsiaTheme="majorEastAsia" w:cstheme="majorBidi"/>
      <w:color w:val="272727" w:themeColor="text1" w:themeTint="D8"/>
    </w:rPr>
  </w:style>
  <w:style w:type="paragraph" w:styleId="Titolo">
    <w:name w:val="Title"/>
    <w:basedOn w:val="Normale"/>
    <w:next w:val="Normale"/>
    <w:link w:val="TitoloCarattere"/>
    <w:uiPriority w:val="10"/>
    <w:qFormat/>
    <w:rsid w:val="002A51C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A51C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A51C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A51C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A51C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A51C8"/>
    <w:rPr>
      <w:i/>
      <w:iCs/>
      <w:color w:val="404040" w:themeColor="text1" w:themeTint="BF"/>
    </w:rPr>
  </w:style>
  <w:style w:type="paragraph" w:styleId="Paragrafoelenco">
    <w:name w:val="List Paragraph"/>
    <w:basedOn w:val="Normale"/>
    <w:uiPriority w:val="34"/>
    <w:qFormat/>
    <w:rsid w:val="002A51C8"/>
    <w:pPr>
      <w:ind w:left="720"/>
      <w:contextualSpacing/>
    </w:pPr>
  </w:style>
  <w:style w:type="character" w:styleId="Enfasiintensa">
    <w:name w:val="Intense Emphasis"/>
    <w:basedOn w:val="Carpredefinitoparagrafo"/>
    <w:uiPriority w:val="21"/>
    <w:qFormat/>
    <w:rsid w:val="002A51C8"/>
    <w:rPr>
      <w:i/>
      <w:iCs/>
      <w:color w:val="0F4761" w:themeColor="accent1" w:themeShade="BF"/>
    </w:rPr>
  </w:style>
  <w:style w:type="paragraph" w:styleId="Citazioneintensa">
    <w:name w:val="Intense Quote"/>
    <w:basedOn w:val="Normale"/>
    <w:next w:val="Normale"/>
    <w:link w:val="CitazioneintensaCarattere"/>
    <w:uiPriority w:val="30"/>
    <w:qFormat/>
    <w:rsid w:val="002A5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A51C8"/>
    <w:rPr>
      <w:i/>
      <w:iCs/>
      <w:color w:val="0F4761" w:themeColor="accent1" w:themeShade="BF"/>
    </w:rPr>
  </w:style>
  <w:style w:type="character" w:styleId="Riferimentointenso">
    <w:name w:val="Intense Reference"/>
    <w:basedOn w:val="Carpredefinitoparagrafo"/>
    <w:uiPriority w:val="32"/>
    <w:qFormat/>
    <w:rsid w:val="002A51C8"/>
    <w:rPr>
      <w:b/>
      <w:bCs/>
      <w:smallCaps/>
      <w:color w:val="0F4761" w:themeColor="accent1" w:themeShade="BF"/>
      <w:spacing w:val="5"/>
    </w:rPr>
  </w:style>
  <w:style w:type="paragraph" w:styleId="Intestazione">
    <w:name w:val="header"/>
    <w:basedOn w:val="Normale"/>
    <w:link w:val="IntestazioneCarattere"/>
    <w:uiPriority w:val="99"/>
    <w:unhideWhenUsed/>
    <w:rsid w:val="002A51C8"/>
    <w:pPr>
      <w:tabs>
        <w:tab w:val="center" w:pos="4819"/>
        <w:tab w:val="right" w:pos="9638"/>
      </w:tabs>
    </w:pPr>
  </w:style>
  <w:style w:type="character" w:customStyle="1" w:styleId="IntestazioneCarattere">
    <w:name w:val="Intestazione Carattere"/>
    <w:basedOn w:val="Carpredefinitoparagrafo"/>
    <w:link w:val="Intestazione"/>
    <w:uiPriority w:val="99"/>
    <w:rsid w:val="002A51C8"/>
  </w:style>
  <w:style w:type="paragraph" w:styleId="Pidipagina">
    <w:name w:val="footer"/>
    <w:basedOn w:val="Normale"/>
    <w:link w:val="PidipaginaCarattere"/>
    <w:uiPriority w:val="99"/>
    <w:unhideWhenUsed/>
    <w:rsid w:val="002A51C8"/>
    <w:pPr>
      <w:tabs>
        <w:tab w:val="center" w:pos="4819"/>
        <w:tab w:val="right" w:pos="9638"/>
      </w:tabs>
    </w:pPr>
  </w:style>
  <w:style w:type="character" w:customStyle="1" w:styleId="PidipaginaCarattere">
    <w:name w:val="Piè di pagina Carattere"/>
    <w:basedOn w:val="Carpredefinitoparagrafo"/>
    <w:link w:val="Pidipagina"/>
    <w:uiPriority w:val="99"/>
    <w:rsid w:val="002A51C8"/>
  </w:style>
  <w:style w:type="character" w:styleId="Collegamentoipertestuale">
    <w:name w:val="Hyperlink"/>
    <w:basedOn w:val="Carpredefinitoparagrafo"/>
    <w:uiPriority w:val="99"/>
    <w:unhideWhenUsed/>
    <w:rsid w:val="00282DA0"/>
    <w:rPr>
      <w:color w:val="467886" w:themeColor="hyperlink"/>
      <w:u w:val="single"/>
    </w:rPr>
  </w:style>
  <w:style w:type="character" w:customStyle="1" w:styleId="Menzionenonrisolta1">
    <w:name w:val="Menzione non risolta1"/>
    <w:basedOn w:val="Carpredefinitoparagrafo"/>
    <w:uiPriority w:val="99"/>
    <w:semiHidden/>
    <w:unhideWhenUsed/>
    <w:rsid w:val="00282DA0"/>
    <w:rPr>
      <w:color w:val="605E5C"/>
      <w:shd w:val="clear" w:color="auto" w:fill="E1DFDD"/>
    </w:rPr>
  </w:style>
  <w:style w:type="paragraph" w:styleId="Testofumetto">
    <w:name w:val="Balloon Text"/>
    <w:basedOn w:val="Normale"/>
    <w:link w:val="TestofumettoCarattere"/>
    <w:uiPriority w:val="99"/>
    <w:semiHidden/>
    <w:unhideWhenUsed/>
    <w:rsid w:val="00C40EEC"/>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C40EEC"/>
    <w:rPr>
      <w:rFonts w:ascii="Lucida Grande" w:hAnsi="Lucida Grande" w:cs="Lucida Grande"/>
      <w:sz w:val="18"/>
      <w:szCs w:val="18"/>
    </w:rPr>
  </w:style>
  <w:style w:type="paragraph" w:styleId="NormaleWeb">
    <w:name w:val="Normal (Web)"/>
    <w:basedOn w:val="Normale"/>
    <w:uiPriority w:val="99"/>
    <w:unhideWhenUsed/>
    <w:rsid w:val="000F0419"/>
    <w:pPr>
      <w:spacing w:before="100" w:beforeAutospacing="1" w:after="100" w:afterAutospacing="1"/>
    </w:pPr>
    <w:rPr>
      <w:rFonts w:ascii="Times New Roman" w:eastAsiaTheme="minorEastAsia" w:hAnsi="Times New Roman" w:cs="Times New Roman"/>
      <w:kern w:val="0"/>
      <w:sz w:val="20"/>
      <w:szCs w:val="20"/>
      <w:lang w:eastAsia="it-IT"/>
      <w14:ligatures w14:val="none"/>
    </w:rPr>
  </w:style>
  <w:style w:type="character" w:styleId="Enfasigrassetto">
    <w:name w:val="Strong"/>
    <w:basedOn w:val="Carpredefinitoparagrafo"/>
    <w:uiPriority w:val="22"/>
    <w:qFormat/>
    <w:rsid w:val="000F0419"/>
    <w:rPr>
      <w:b/>
      <w:bCs/>
    </w:rPr>
  </w:style>
  <w:style w:type="character" w:customStyle="1" w:styleId="Menzionenonrisolta2">
    <w:name w:val="Menzione non risolta2"/>
    <w:basedOn w:val="Carpredefinitoparagrafo"/>
    <w:uiPriority w:val="99"/>
    <w:semiHidden/>
    <w:unhideWhenUsed/>
    <w:rsid w:val="00CD354F"/>
    <w:rPr>
      <w:color w:val="605E5C"/>
      <w:shd w:val="clear" w:color="auto" w:fill="E1DFDD"/>
    </w:rPr>
  </w:style>
  <w:style w:type="character" w:styleId="Collegamentovisitato">
    <w:name w:val="FollowedHyperlink"/>
    <w:basedOn w:val="Carpredefinitoparagrafo"/>
    <w:uiPriority w:val="99"/>
    <w:semiHidden/>
    <w:unhideWhenUsed/>
    <w:rsid w:val="00DB1C58"/>
    <w:rPr>
      <w:color w:val="96607D" w:themeColor="followedHyperlink"/>
      <w:u w:val="single"/>
    </w:rPr>
  </w:style>
  <w:style w:type="character" w:customStyle="1" w:styleId="Menzionenonrisolta3">
    <w:name w:val="Menzione non risolta3"/>
    <w:basedOn w:val="Carpredefinitoparagrafo"/>
    <w:uiPriority w:val="99"/>
    <w:semiHidden/>
    <w:unhideWhenUsed/>
    <w:rsid w:val="005D3969"/>
    <w:rPr>
      <w:color w:val="605E5C"/>
      <w:shd w:val="clear" w:color="auto" w:fill="E1DFDD"/>
    </w:rPr>
  </w:style>
  <w:style w:type="character" w:customStyle="1" w:styleId="apple-converted-space">
    <w:name w:val="apple-converted-space"/>
    <w:basedOn w:val="Carpredefinitoparagrafo"/>
    <w:rsid w:val="00140CF0"/>
  </w:style>
  <w:style w:type="character" w:customStyle="1" w:styleId="il">
    <w:name w:val="il"/>
    <w:basedOn w:val="Carpredefinitoparagrafo"/>
    <w:rsid w:val="00140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213644">
      <w:bodyDiv w:val="1"/>
      <w:marLeft w:val="0"/>
      <w:marRight w:val="0"/>
      <w:marTop w:val="0"/>
      <w:marBottom w:val="0"/>
      <w:divBdr>
        <w:top w:val="none" w:sz="0" w:space="0" w:color="auto"/>
        <w:left w:val="none" w:sz="0" w:space="0" w:color="auto"/>
        <w:bottom w:val="none" w:sz="0" w:space="0" w:color="auto"/>
        <w:right w:val="none" w:sz="0" w:space="0" w:color="auto"/>
      </w:divBdr>
    </w:div>
    <w:div w:id="141821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a.ingrassia@inmagina.it" TargetMode="External"/><Relationship Id="rId3" Type="http://schemas.openxmlformats.org/officeDocument/2006/relationships/settings" Target="settings.xml"/><Relationship Id="rId7" Type="http://schemas.openxmlformats.org/officeDocument/2006/relationships/hyperlink" Target="mailto:dianadaneluz410@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ina.ingrassia@liber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DE5E5-A450-4010-A667-831089E40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1435</Words>
  <Characters>8182</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daneluz</dc:creator>
  <cp:keywords/>
  <dc:description/>
  <cp:lastModifiedBy>diana daneluz</cp:lastModifiedBy>
  <cp:revision>2</cp:revision>
  <cp:lastPrinted>2025-11-16T20:07:00Z</cp:lastPrinted>
  <dcterms:created xsi:type="dcterms:W3CDTF">2025-11-20T16:42:00Z</dcterms:created>
  <dcterms:modified xsi:type="dcterms:W3CDTF">2025-11-20T16:42:00Z</dcterms:modified>
</cp:coreProperties>
</file>