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05" w:rsidRPr="008E3EE8" w:rsidRDefault="00B02305" w:rsidP="00B02305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</w:rPr>
      </w:pPr>
      <w:r w:rsidRPr="008E3EE8">
        <w:rPr>
          <w:rFonts w:ascii="Helvetica" w:hAnsi="Helvetica" w:cs="Helvetica"/>
          <w:color w:val="1D2129"/>
        </w:rPr>
        <w:t>“PROGETTO ANEMONE” _ ASTA DI BENEFICENZA ON-LINE DI OPERE D'ARTE</w:t>
      </w:r>
    </w:p>
    <w:p w:rsidR="00B02305" w:rsidRPr="008E3EE8" w:rsidRDefault="00B02305" w:rsidP="00B02305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</w:rPr>
      </w:pPr>
    </w:p>
    <w:p w:rsidR="00B02305" w:rsidRPr="008E3EE8" w:rsidRDefault="00B02305" w:rsidP="00B02305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E3EE8">
        <w:rPr>
          <w:rFonts w:ascii="Helvetica" w:hAnsi="Helvetica" w:cs="Helvetica"/>
          <w:color w:val="1D2129"/>
        </w:rPr>
        <w:t>MARSALA - In questi giorni d’emergenza Covid19 anche l’Associazione Lab_04 vuole fare la sua parte all'interno del circuito L’Immacolata Arte Contemporanea, proponendo il progetto ANEMONE. “Ogni fiore è segno d’amore”, trattasi di un’ASTA ON-LINE di opere d'arte e creazioni artistiche per dare sostegno alle famiglie in difficoltà del nostro territorio.</w:t>
      </w:r>
    </w:p>
    <w:p w:rsidR="00B02305" w:rsidRPr="008E3EE8" w:rsidRDefault="00B02305" w:rsidP="00B02305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</w:rPr>
      </w:pPr>
      <w:r w:rsidRPr="008E3EE8">
        <w:rPr>
          <w:rFonts w:ascii="Helvetica" w:hAnsi="Helvetica" w:cs="Helvetica"/>
          <w:color w:val="1D2129"/>
        </w:rPr>
        <w:t xml:space="preserve">Con il progetto Anemone ci poniamo l’obiettivo di coinvolgere collezionisti e appassionati d'arte per cercare risorse per l’emergenza a sostegno della collettività, </w:t>
      </w:r>
      <w:r w:rsidRPr="008E3EE8">
        <w:rPr>
          <w:rFonts w:ascii="Helvetica" w:hAnsi="Helvetica" w:cs="Helvetica"/>
          <w:color w:val="000000" w:themeColor="text1"/>
        </w:rPr>
        <w:t xml:space="preserve">con questo spirito Loredana Meo Presidente dell’Associazione Lab_04 afferma: </w:t>
      </w:r>
      <w:r w:rsidRPr="008E3EE8">
        <w:rPr>
          <w:rFonts w:ascii="Helvetica" w:hAnsi="Helvetica" w:cs="Helvetica"/>
          <w:color w:val="000000" w:themeColor="text1"/>
          <w:shd w:val="clear" w:color="auto" w:fill="FFFFFF"/>
        </w:rPr>
        <w:t xml:space="preserve">lavorando nel contesto artistico quello che potevamo fare è mettere a disposizione la nostra professionalità, tempo e ed energia, lanciando un progetto di valore “Anemone”, cosi, </w:t>
      </w:r>
      <w:r w:rsidRPr="008E3EE8">
        <w:rPr>
          <w:rFonts w:ascii="Helvetica" w:hAnsi="Helvetica" w:cs="Helvetica"/>
          <w:b/>
          <w:color w:val="000000" w:themeColor="text1"/>
          <w:shd w:val="clear" w:color="auto" w:fill="FFFFFF"/>
        </w:rPr>
        <w:t>c</w:t>
      </w:r>
      <w:r w:rsidRPr="008E3EE8">
        <w:rPr>
          <w:rFonts w:ascii="Helvetica" w:hAnsi="Helvetica" w:cs="Helvetica"/>
          <w:b/>
          <w:shd w:val="clear" w:color="auto" w:fill="FFFFFF"/>
        </w:rPr>
        <w:t xml:space="preserve">on questa iniziativa contribuiremo a sostenere alcune famiglie che si trovano in difficoltà dal Rione Danisinni della Parrocchia Santa Agnese di Palermo il cui è responsabile Fra Mauro Billetta, alla </w:t>
      </w:r>
      <w:r w:rsidRPr="008E3EE8">
        <w:rPr>
          <w:rFonts w:ascii="Helvetica" w:hAnsi="Helvetica" w:cs="Helvetica"/>
          <w:b/>
          <w:bCs/>
          <w:color w:val="000000" w:themeColor="text1"/>
        </w:rPr>
        <w:t xml:space="preserve">Dispensa di San Giuseppe del </w:t>
      </w:r>
      <w:proofErr w:type="spellStart"/>
      <w:r w:rsidRPr="008E3EE8">
        <w:rPr>
          <w:rFonts w:ascii="Helvetica" w:hAnsi="Helvetica" w:cs="Helvetica"/>
          <w:b/>
          <w:bCs/>
          <w:color w:val="000000" w:themeColor="text1"/>
        </w:rPr>
        <w:t>Ist</w:t>
      </w:r>
      <w:proofErr w:type="spellEnd"/>
      <w:r w:rsidRPr="008E3EE8">
        <w:rPr>
          <w:rFonts w:ascii="Helvetica" w:hAnsi="Helvetica" w:cs="Helvetica"/>
          <w:b/>
          <w:bCs/>
          <w:color w:val="000000" w:themeColor="text1"/>
        </w:rPr>
        <w:t>. Servi del Cuore Immacolato di Maria</w:t>
      </w:r>
      <w:r w:rsidRPr="008E3EE8">
        <w:rPr>
          <w:rFonts w:ascii="Helvetica" w:hAnsi="Helvetica" w:cs="Helvetica"/>
          <w:color w:val="000000" w:themeColor="text1"/>
        </w:rPr>
        <w:t xml:space="preserve"> </w:t>
      </w:r>
      <w:r w:rsidRPr="008E3EE8">
        <w:rPr>
          <w:rFonts w:ascii="Helvetica" w:hAnsi="Helvetica" w:cs="Helvetica"/>
          <w:b/>
          <w:color w:val="000000" w:themeColor="text1"/>
        </w:rPr>
        <w:t>di Birgi il cui è responsabile P. Adriano Cozzi</w:t>
      </w:r>
      <w:r w:rsidRPr="008E3EE8">
        <w:rPr>
          <w:rFonts w:ascii="Helvetica" w:hAnsi="Helvetica" w:cs="Helvetica"/>
          <w:b/>
          <w:shd w:val="clear" w:color="auto" w:fill="FFFFFF"/>
        </w:rPr>
        <w:t>.</w:t>
      </w:r>
    </w:p>
    <w:p w:rsidR="00B02305" w:rsidRPr="008E3EE8" w:rsidRDefault="00B02305" w:rsidP="00B02305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</w:rPr>
      </w:pPr>
    </w:p>
    <w:p w:rsidR="00B02305" w:rsidRPr="008E3EE8" w:rsidRDefault="00B02305" w:rsidP="00B02305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</w:rPr>
      </w:pPr>
      <w:r w:rsidRPr="008E3EE8">
        <w:rPr>
          <w:rFonts w:ascii="Helvetica" w:hAnsi="Helvetica" w:cs="Helvetica"/>
          <w:color w:val="1D2129"/>
        </w:rPr>
        <w:t>L’asta del progetto Anemone si svolgerà on-line su Facebook nella pagina di riferimento L’Immacolata Arte Contemporanea, che chiuderà la prima sezione di opere presenti nella galleria shop entro il 30 GIUGNO 2020.</w:t>
      </w:r>
    </w:p>
    <w:p w:rsidR="00B02305" w:rsidRPr="008E3EE8" w:rsidRDefault="00B02305" w:rsidP="00B02305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E3EE8">
        <w:rPr>
          <w:rFonts w:ascii="Helvetica" w:hAnsi="Helvetica" w:cs="Helvetica"/>
          <w:color w:val="1D2129"/>
        </w:rPr>
        <w:t xml:space="preserve">L'acquirente che desidera acquistare un'opera o una creazione può scrivere la sua proposta d'asta tramite </w:t>
      </w:r>
      <w:proofErr w:type="spellStart"/>
      <w:r w:rsidRPr="008E3EE8">
        <w:rPr>
          <w:rFonts w:ascii="Helvetica" w:hAnsi="Helvetica" w:cs="Helvetica"/>
          <w:color w:val="1D2129"/>
        </w:rPr>
        <w:t>e.mail</w:t>
      </w:r>
      <w:proofErr w:type="spellEnd"/>
      <w:r w:rsidRPr="008E3EE8">
        <w:rPr>
          <w:rFonts w:ascii="Helvetica" w:hAnsi="Helvetica" w:cs="Helvetica"/>
          <w:color w:val="1D2129"/>
        </w:rPr>
        <w:t xml:space="preserve">: </w:t>
      </w:r>
      <w:hyperlink r:id="rId4" w:history="1">
        <w:r w:rsidRPr="008E3EE8">
          <w:rPr>
            <w:rStyle w:val="Collegamentoipertestuale"/>
            <w:rFonts w:ascii="Helvetica" w:hAnsi="Helvetica" w:cs="Helvetica"/>
          </w:rPr>
          <w:t>info@labzero4.it</w:t>
        </w:r>
      </w:hyperlink>
      <w:r w:rsidRPr="008E3EE8">
        <w:rPr>
          <w:rFonts w:ascii="Helvetica" w:hAnsi="Helvetica" w:cs="Helvetica"/>
          <w:color w:val="1D2129"/>
        </w:rPr>
        <w:t xml:space="preserve"> e per qualsiasi chiarimento ci può contattare al 327 1647521.</w:t>
      </w:r>
    </w:p>
    <w:p w:rsidR="00B02305" w:rsidRPr="008E3EE8" w:rsidRDefault="00B02305" w:rsidP="00B02305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E3EE8">
        <w:rPr>
          <w:rFonts w:ascii="Helvetica" w:hAnsi="Helvetica" w:cs="Helvetica"/>
          <w:color w:val="1D2129"/>
        </w:rPr>
        <w:t xml:space="preserve">Un ringraziamento agli artisti e creativi che già dal primo momento hanno aderito all'iniziativa donando opere e creazioni, in particolare: Bertolino Giacomo, Emanuele </w:t>
      </w:r>
      <w:proofErr w:type="spellStart"/>
      <w:r w:rsidRPr="008E3EE8">
        <w:rPr>
          <w:rFonts w:ascii="Helvetica" w:hAnsi="Helvetica" w:cs="Helvetica"/>
          <w:color w:val="1D2129"/>
        </w:rPr>
        <w:t>Lisciandrello</w:t>
      </w:r>
      <w:proofErr w:type="spellEnd"/>
      <w:r w:rsidRPr="008E3EE8">
        <w:rPr>
          <w:rFonts w:ascii="Helvetica" w:hAnsi="Helvetica" w:cs="Helvetica"/>
          <w:color w:val="1D2129"/>
        </w:rPr>
        <w:t xml:space="preserve">, Paola Fortunata </w:t>
      </w:r>
      <w:proofErr w:type="spellStart"/>
      <w:r w:rsidRPr="008E3EE8">
        <w:rPr>
          <w:rFonts w:ascii="Helvetica" w:hAnsi="Helvetica" w:cs="Helvetica"/>
          <w:color w:val="1D2129"/>
        </w:rPr>
        <w:t>Vitaggio</w:t>
      </w:r>
      <w:proofErr w:type="spellEnd"/>
      <w:r w:rsidRPr="008E3EE8">
        <w:rPr>
          <w:rFonts w:ascii="Helvetica" w:hAnsi="Helvetica" w:cs="Helvetica"/>
          <w:color w:val="1D2129"/>
        </w:rPr>
        <w:t xml:space="preserve">, Vincenzo Basile, Maurizio Arena, </w:t>
      </w:r>
      <w:proofErr w:type="gramStart"/>
      <w:r w:rsidRPr="008E3EE8">
        <w:rPr>
          <w:rFonts w:ascii="Helvetica" w:hAnsi="Helvetica" w:cs="Helvetica"/>
          <w:color w:val="1D2129"/>
        </w:rPr>
        <w:t>Domenica</w:t>
      </w:r>
      <w:proofErr w:type="gramEnd"/>
      <w:r w:rsidRPr="008E3EE8">
        <w:rPr>
          <w:rFonts w:ascii="Helvetica" w:hAnsi="Helvetica" w:cs="Helvetica"/>
          <w:color w:val="1D2129"/>
        </w:rPr>
        <w:t xml:space="preserve"> Pipitone, Dario Bonanno, Manuela </w:t>
      </w:r>
      <w:proofErr w:type="spellStart"/>
      <w:r w:rsidRPr="008E3EE8">
        <w:rPr>
          <w:rFonts w:ascii="Helvetica" w:hAnsi="Helvetica" w:cs="Helvetica"/>
          <w:color w:val="1D2129"/>
        </w:rPr>
        <w:t>Marascia</w:t>
      </w:r>
      <w:proofErr w:type="spellEnd"/>
      <w:r w:rsidRPr="008E3EE8">
        <w:rPr>
          <w:rFonts w:ascii="Helvetica" w:hAnsi="Helvetica" w:cs="Helvetica"/>
          <w:color w:val="1D2129"/>
        </w:rPr>
        <w:t xml:space="preserve"> Art, Saro Cantone, Anna Stampa, Antonio Maurizio Marino, Loredana Meo, Francesco </w:t>
      </w:r>
      <w:proofErr w:type="spellStart"/>
      <w:r w:rsidRPr="008E3EE8">
        <w:rPr>
          <w:rFonts w:ascii="Helvetica" w:hAnsi="Helvetica" w:cs="Helvetica"/>
          <w:color w:val="1D2129"/>
        </w:rPr>
        <w:t>Musillami</w:t>
      </w:r>
      <w:proofErr w:type="spellEnd"/>
      <w:r w:rsidRPr="008E3EE8">
        <w:rPr>
          <w:rFonts w:ascii="Helvetica" w:hAnsi="Helvetica" w:cs="Helvetica"/>
          <w:color w:val="1D2129"/>
        </w:rPr>
        <w:t xml:space="preserve">, Andrea Fiera Franca Maggio, Maria </w:t>
      </w:r>
      <w:proofErr w:type="spellStart"/>
      <w:r w:rsidRPr="008E3EE8">
        <w:rPr>
          <w:rFonts w:ascii="Helvetica" w:hAnsi="Helvetica" w:cs="Helvetica"/>
          <w:color w:val="1D2129"/>
        </w:rPr>
        <w:t>Cirobisi</w:t>
      </w:r>
      <w:proofErr w:type="spellEnd"/>
      <w:r w:rsidRPr="008E3EE8">
        <w:rPr>
          <w:rFonts w:ascii="Helvetica" w:hAnsi="Helvetica" w:cs="Helvetica"/>
          <w:color w:val="1D2129"/>
        </w:rPr>
        <w:t xml:space="preserve"> Icone Sacre, Vita Manzo.</w:t>
      </w:r>
    </w:p>
    <w:p w:rsidR="00B02305" w:rsidRPr="008E3EE8" w:rsidRDefault="00B02305" w:rsidP="00B02305">
      <w:pPr>
        <w:pStyle w:val="Normale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</w:rPr>
      </w:pPr>
      <w:r w:rsidRPr="008E3EE8">
        <w:rPr>
          <w:rFonts w:ascii="Helvetica" w:hAnsi="Helvetica" w:cs="Helvetica"/>
          <w:color w:val="1D2129"/>
        </w:rPr>
        <w:t>SCOPRI LO SHOP DELLE OPERE</w:t>
      </w:r>
      <w:r w:rsidRPr="008E3EE8">
        <w:rPr>
          <w:rFonts w:ascii="Helvetica" w:hAnsi="Helvetica" w:cs="Helvetica"/>
          <w:color w:val="1D2129"/>
        </w:rPr>
        <w:br/>
        <w:t>Facebook: L'IMMACOLATA ARTE CONTEMPORANEA</w:t>
      </w:r>
      <w:r w:rsidRPr="008E3EE8">
        <w:rPr>
          <w:rFonts w:ascii="Helvetica" w:hAnsi="Helvetica" w:cs="Helvetica"/>
          <w:color w:val="1D2129"/>
        </w:rPr>
        <w:br/>
      </w:r>
      <w:hyperlink r:id="rId5" w:history="1">
        <w:r w:rsidRPr="008E3EE8">
          <w:rPr>
            <w:rStyle w:val="Collegamentoipertestuale"/>
            <w:rFonts w:ascii="Helvetica" w:hAnsi="Helvetica" w:cs="Helvetica"/>
            <w:color w:val="385898"/>
          </w:rPr>
          <w:t>https://www.facebook.com/pg/labzero4/shop/</w:t>
        </w:r>
      </w:hyperlink>
    </w:p>
    <w:p w:rsidR="007172CD" w:rsidRPr="008E3EE8" w:rsidRDefault="007172CD" w:rsidP="00B02305">
      <w:pPr>
        <w:pStyle w:val="NormaleWeb"/>
        <w:shd w:val="clear" w:color="auto" w:fill="FFFFFF"/>
        <w:spacing w:before="90" w:beforeAutospacing="0" w:after="90" w:afterAutospacing="0"/>
        <w:rPr>
          <w:rFonts w:ascii="Candara" w:hAnsi="Candara" w:cs="Helvetica"/>
          <w:color w:val="1D2129"/>
        </w:rPr>
      </w:pPr>
      <w:bookmarkStart w:id="0" w:name="_GoBack"/>
      <w:bookmarkEnd w:id="0"/>
    </w:p>
    <w:p w:rsidR="00B02305" w:rsidRDefault="00B02305" w:rsidP="007D2CA1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sectPr w:rsidR="00B02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D5"/>
    <w:rsid w:val="000A3E75"/>
    <w:rsid w:val="001650D5"/>
    <w:rsid w:val="00320A7E"/>
    <w:rsid w:val="003A1C52"/>
    <w:rsid w:val="00680F7F"/>
    <w:rsid w:val="007172CD"/>
    <w:rsid w:val="007D2CA1"/>
    <w:rsid w:val="008E3EE8"/>
    <w:rsid w:val="00935488"/>
    <w:rsid w:val="00B02305"/>
    <w:rsid w:val="00C2247E"/>
    <w:rsid w:val="00DF0836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4DDF"/>
  <w15:chartTrackingRefBased/>
  <w15:docId w15:val="{91A43FC5-CAE2-45BE-ACB0-EC25DD6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6qdm">
    <w:name w:val="_6qdm"/>
    <w:basedOn w:val="Carpredefinitoparagrafo"/>
    <w:rsid w:val="00320A7E"/>
  </w:style>
  <w:style w:type="character" w:styleId="Collegamentoipertestuale">
    <w:name w:val="Hyperlink"/>
    <w:basedOn w:val="Carpredefinitoparagrafo"/>
    <w:uiPriority w:val="99"/>
    <w:unhideWhenUsed/>
    <w:rsid w:val="00320A7E"/>
    <w:rPr>
      <w:color w:val="0000FF"/>
      <w:u w:val="single"/>
    </w:rPr>
  </w:style>
  <w:style w:type="character" w:customStyle="1" w:styleId="58cl">
    <w:name w:val="_58cl"/>
    <w:basedOn w:val="Carpredefinitoparagrafo"/>
    <w:rsid w:val="00320A7E"/>
  </w:style>
  <w:style w:type="character" w:customStyle="1" w:styleId="58cm">
    <w:name w:val="_58cm"/>
    <w:basedOn w:val="Carpredefinitoparagrafo"/>
    <w:rsid w:val="0032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abzero4/?__xts__%5B0%5D=68.ARBR79PUtJbDYyw4lTh8VYYUMz5HMBV2i-4BiEiSP2mCFCf00wenlPxsjhy3eHJeJd9QWSmGAW7uQp91oYgBhwdklRMiKhdvcYHQW4vGPjEsHXDdRWGeeQ0vWBgOXcTPAFuVreF9cHZyylFFoWP21bx8ktEmd-s7I00DyoQVpcpe7GoQDj67qh5hNqaKevF6g-W4r8JZfs46NezZgnd2VWf5iLSyxIGuuvuEx11Y0TVpOcXlxTOm4CvtwJxWYGk_2p0lh734ftPeTnKd2gR1nG59EdU8gJJDOtC9bkoGfQDHJt8LyafMlTQBoScFZ1Y7-TvGqlouQldNNQCBys5xodw&amp;__xts__%5B1%5D=68.ARDOToJs0KZoKWGmPLaTAK_bxRRiDtbWP7qIiK4PA0oRD9BeL5H5dhxXBcZfqoQv7aVis4NxiTAEnEZzbed6bvVm6jvDQxXBUcKWRI7QoUVEBZbY6DZU--iLvb8wY7Qhqc3txKrINn20x6UkIBSlWtBnIm8Fd9QciZXd592iKk5Y0U0grxY6lFixhcQCT0HR_t-l0zetz5wcKOZgAhTLP_3yf24bHpwc9xmY-Qr3qU32LTuoohUOHx1O47P6l4YeUrJMlahqijPZbIPlzk4eq2dhKvBrFLfF1p7-JFqhm9D-eINW0LOz9ixIiWaNeUZwZW1odnzqU8X6D3TXYh6qrYI&amp;__tn__=K-R&amp;eid=ARBKUAPxVG3aP2vycBx-AmKRxwn-Wxg0uvFfZACIxmMRMwhs8mz3Vhdg_4V-Uer5SSCLHNDes9J3Odob&amp;fref=mentions" TargetMode="External"/><Relationship Id="rId4" Type="http://schemas.openxmlformats.org/officeDocument/2006/relationships/hyperlink" Target="mailto:info@labzero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2020-05-28T09:19:00Z</dcterms:created>
  <dcterms:modified xsi:type="dcterms:W3CDTF">2020-05-28T19:16:00Z</dcterms:modified>
</cp:coreProperties>
</file>