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8A" w:rsidRDefault="007E2E8A" w:rsidP="007E2E8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L</w:t>
      </w: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a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R</w:t>
      </w: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esidenza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artistica iniziata a metà di giugno 2021,</w:t>
      </w: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fa parte </w:t>
      </w:r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del programma MONOS </w:t>
      </w:r>
      <w:proofErr w:type="spellStart"/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MONOS</w:t>
      </w:r>
      <w:proofErr w:type="spellEnd"/>
      <w:r w:rsidRPr="009121F2"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, un lungo progetto curato per CRAC </w:t>
      </w: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Centro in Romagna Ricerca Arte Contemporanea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aps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 xml:space="preserve"> La visita alla Mostra  Allo en Allo, di cui è il risultato, prevede l’accesso a piccoli gruppi di visitatori, che si alternano per poter seguire al meglio la performance degli artisti, in collaborazione col Comune di Conselice RA.</w:t>
      </w:r>
    </w:p>
    <w:p w:rsidR="007E2E8A" w:rsidRDefault="007E2E8A" w:rsidP="007E2E8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</w:p>
    <w:p w:rsidR="007E2E8A" w:rsidRDefault="007E2E8A" w:rsidP="007E2E8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bookmarkStart w:id="0" w:name="_GoBack"/>
      <w:bookmarkEnd w:id="0"/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Orari aperture mostra:</w:t>
      </w:r>
    </w:p>
    <w:p w:rsidR="007E2E8A" w:rsidRDefault="007E2E8A" w:rsidP="007E2E8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eastAsia="it-IT"/>
        </w:rPr>
      </w:pPr>
      <w:r>
        <w:rPr>
          <w:rFonts w:ascii="inherit" w:eastAsia="Times New Roman" w:hAnsi="inherit" w:cs="Segoe UI"/>
          <w:color w:val="050505"/>
          <w:sz w:val="23"/>
          <w:szCs w:val="23"/>
          <w:lang w:eastAsia="it-IT"/>
        </w:rPr>
        <w:t>martedì 20 e 27 luglio ore 15-18; giovedì22 luglio ore 18,30-21; venerdì 23 e 30 luglio su prenotazione; sabato 24 e 31 luglio ore 18,20; domenica 18 e 25 luglio ore 19-23; domenica 1 agosto ore 20,30-22,30</w:t>
      </w:r>
    </w:p>
    <w:p w:rsidR="003942AC" w:rsidRDefault="003942AC"/>
    <w:sectPr w:rsidR="0039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8A"/>
    <w:rsid w:val="003942AC"/>
    <w:rsid w:val="007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2021-07-13T23:02:00Z</dcterms:created>
  <dcterms:modified xsi:type="dcterms:W3CDTF">2021-07-13T23:04:00Z</dcterms:modified>
</cp:coreProperties>
</file>