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75" w:rsidRDefault="005F754F" w:rsidP="0065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54F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</w:r>
      <w:bookmarkStart w:id="0" w:name="_GoBack"/>
      <w:bookmarkEnd w:id="0"/>
    </w:p>
    <w:p w:rsidR="00D569FA" w:rsidRPr="00844C75" w:rsidRDefault="00D569FA">
      <w:r>
        <w:rPr>
          <w:rFonts w:ascii="Verdana" w:hAnsi="Verdana"/>
          <w:color w:val="333333"/>
          <w:sz w:val="20"/>
          <w:szCs w:val="20"/>
          <w:shd w:val="clear" w:color="auto" w:fill="FFFFFF"/>
        </w:rPr>
        <w:t>Renato Natale CHIESA è un artista nato in Italia nel 1947. Le sue opere sono passate in asta 1.130 volte, principalmente nella categoria Stampa-Multiplo. La prima aggiudicazione registrata sul nostro sito è Dialogo venduta nel 1998 da Meeting Art (Pittura) e la più recente è Sfere su campo quadrato venduta nel 2022 (Stampa-Multiplo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).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Le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sue opere sono principalmente vendute in Italia. Austria Belgio Francia Germania Regno Unito. Le classifiche e i grafici creati da Artprice.com per Renato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Natale CHIESA si basano su 1.136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aggiudicazioni</w:t>
      </w:r>
    </w:p>
    <w:sectPr w:rsidR="00D569FA" w:rsidRPr="00844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6F"/>
    <w:rsid w:val="002D7436"/>
    <w:rsid w:val="00376AAA"/>
    <w:rsid w:val="0047655B"/>
    <w:rsid w:val="004A216F"/>
    <w:rsid w:val="005F754F"/>
    <w:rsid w:val="006509BB"/>
    <w:rsid w:val="00844C75"/>
    <w:rsid w:val="00A47527"/>
    <w:rsid w:val="00AE13FA"/>
    <w:rsid w:val="00B4022C"/>
    <w:rsid w:val="00CD19FE"/>
    <w:rsid w:val="00D569FA"/>
    <w:rsid w:val="00F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B164C-2D3F-48A6-AA61-7637FBD0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GIUSUE</dc:creator>
  <cp:keywords/>
  <dc:description/>
  <cp:lastModifiedBy>Account Microsoft</cp:lastModifiedBy>
  <cp:revision>2</cp:revision>
  <dcterms:created xsi:type="dcterms:W3CDTF">2023-12-27T08:29:00Z</dcterms:created>
  <dcterms:modified xsi:type="dcterms:W3CDTF">2023-12-27T08:29:00Z</dcterms:modified>
</cp:coreProperties>
</file>