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A7999" w14:textId="77777777" w:rsidR="008B7BBA" w:rsidRPr="008B7BBA" w:rsidRDefault="008B7BBA" w:rsidP="008B7BBA">
      <w:pPr>
        <w:pStyle w:val="CorpoA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Alessandro </w:t>
      </w:r>
      <w:proofErr w:type="spellStart"/>
      <w:r>
        <w:rPr>
          <w:rFonts w:ascii="Arial" w:hAnsi="Arial"/>
          <w:b/>
          <w:bCs/>
          <w:sz w:val="22"/>
          <w:szCs w:val="22"/>
        </w:rPr>
        <w:t>Brighetti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r w:rsidRPr="008B7BBA">
        <w:rPr>
          <w:rFonts w:ascii="Arial" w:hAnsi="Arial"/>
          <w:b/>
          <w:bCs/>
          <w:sz w:val="22"/>
          <w:szCs w:val="22"/>
        </w:rPr>
        <w:t xml:space="preserve"> </w:t>
      </w:r>
      <w:proofErr w:type="gramStart"/>
      <w:r w:rsidRPr="008B7BBA">
        <w:rPr>
          <w:rFonts w:ascii="Arial" w:hAnsi="Arial"/>
          <w:b/>
          <w:bCs/>
          <w:sz w:val="22"/>
          <w:szCs w:val="22"/>
        </w:rPr>
        <w:t>|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8B7BBA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  <w:lang w:val="it-IT"/>
        </w:rPr>
        <w:t>VA</w:t>
      </w:r>
      <w:proofErr w:type="gramEnd"/>
    </w:p>
    <w:p w14:paraId="07F7DB98" w14:textId="77777777" w:rsidR="008B7BBA" w:rsidRPr="008B7BBA" w:rsidRDefault="008B7BBA" w:rsidP="008B7BBA">
      <w:pPr>
        <w:pStyle w:val="Corpodeltesto"/>
        <w:spacing w:before="120" w:after="0"/>
        <w:rPr>
          <w:rFonts w:ascii="Arial" w:hAnsi="Arial"/>
          <w:color w:val="222222"/>
          <w:sz w:val="20"/>
          <w:szCs w:val="20"/>
        </w:rPr>
      </w:pPr>
      <w:r w:rsidRPr="008B7BBA">
        <w:rPr>
          <w:rFonts w:ascii="Arial" w:hAnsi="Arial"/>
          <w:color w:val="222222"/>
          <w:sz w:val="20"/>
          <w:szCs w:val="20"/>
        </w:rPr>
        <w:t>4 / 17 agosto</w:t>
      </w:r>
    </w:p>
    <w:p w14:paraId="4AB0172E" w14:textId="77777777" w:rsidR="008B7BBA" w:rsidRPr="008B7BBA" w:rsidRDefault="008B7BBA" w:rsidP="008B7BBA">
      <w:pPr>
        <w:pStyle w:val="Corpodeltesto"/>
        <w:spacing w:before="120" w:after="0"/>
        <w:rPr>
          <w:rFonts w:ascii="Arial" w:hAnsi="Arial"/>
          <w:color w:val="222222"/>
          <w:sz w:val="20"/>
          <w:szCs w:val="20"/>
        </w:rPr>
      </w:pPr>
      <w:proofErr w:type="gramStart"/>
      <w:r w:rsidRPr="008B7BBA">
        <w:rPr>
          <w:rFonts w:ascii="Arial" w:hAnsi="Arial"/>
          <w:color w:val="222222"/>
          <w:sz w:val="20"/>
          <w:szCs w:val="20"/>
        </w:rPr>
        <w:t>ore</w:t>
      </w:r>
      <w:proofErr w:type="gramEnd"/>
      <w:r w:rsidRPr="008B7BBA">
        <w:rPr>
          <w:rFonts w:ascii="Arial" w:hAnsi="Arial"/>
          <w:color w:val="222222"/>
          <w:sz w:val="20"/>
          <w:szCs w:val="20"/>
        </w:rPr>
        <w:t xml:space="preserve"> 19.00</w:t>
      </w:r>
    </w:p>
    <w:p w14:paraId="60762C0E" w14:textId="77777777" w:rsidR="008B7BBA" w:rsidRPr="008B7BBA" w:rsidRDefault="008B7BBA" w:rsidP="008B7BBA">
      <w:pPr>
        <w:pStyle w:val="Corpodeltesto"/>
        <w:spacing w:before="120" w:after="0"/>
        <w:rPr>
          <w:rFonts w:ascii="Arial" w:hAnsi="Arial"/>
          <w:color w:val="222222"/>
          <w:sz w:val="20"/>
          <w:szCs w:val="20"/>
        </w:rPr>
      </w:pPr>
      <w:proofErr w:type="spellStart"/>
      <w:r w:rsidRPr="008B7BBA">
        <w:rPr>
          <w:rFonts w:ascii="Arial" w:hAnsi="Arial"/>
          <w:color w:val="222222"/>
          <w:sz w:val="20"/>
          <w:szCs w:val="20"/>
        </w:rPr>
        <w:t>FourteenArTellaro</w:t>
      </w:r>
      <w:proofErr w:type="spellEnd"/>
      <w:r w:rsidRPr="008B7BBA">
        <w:rPr>
          <w:rFonts w:ascii="Arial" w:hAnsi="Arial"/>
          <w:color w:val="222222"/>
          <w:sz w:val="20"/>
          <w:szCs w:val="20"/>
        </w:rPr>
        <w:t>,</w:t>
      </w:r>
    </w:p>
    <w:p w14:paraId="308507F4" w14:textId="77777777" w:rsidR="008B7BBA" w:rsidRPr="008B7BBA" w:rsidRDefault="008B7BBA" w:rsidP="008B7BBA">
      <w:pPr>
        <w:pStyle w:val="Corpodeltesto"/>
        <w:spacing w:after="0"/>
        <w:rPr>
          <w:rFonts w:ascii="Arial" w:hAnsi="Arial"/>
          <w:color w:val="222222"/>
          <w:sz w:val="20"/>
          <w:szCs w:val="20"/>
        </w:rPr>
      </w:pPr>
      <w:r w:rsidRPr="008B7BBA">
        <w:rPr>
          <w:rFonts w:ascii="Arial" w:hAnsi="Arial"/>
          <w:color w:val="222222"/>
          <w:sz w:val="20"/>
          <w:szCs w:val="20"/>
        </w:rPr>
        <w:t xml:space="preserve">Piazza </w:t>
      </w:r>
      <w:proofErr w:type="spellStart"/>
      <w:r w:rsidRPr="008B7BBA">
        <w:rPr>
          <w:rFonts w:ascii="Arial" w:hAnsi="Arial"/>
          <w:color w:val="222222"/>
          <w:sz w:val="20"/>
          <w:szCs w:val="20"/>
        </w:rPr>
        <w:t>Figoli</w:t>
      </w:r>
      <w:proofErr w:type="spellEnd"/>
      <w:r w:rsidRPr="008B7BBA">
        <w:rPr>
          <w:rFonts w:ascii="Arial" w:hAnsi="Arial"/>
          <w:color w:val="222222"/>
          <w:sz w:val="20"/>
          <w:szCs w:val="20"/>
        </w:rPr>
        <w:t xml:space="preserve">, </w:t>
      </w:r>
      <w:proofErr w:type="gramStart"/>
      <w:r w:rsidRPr="008B7BBA">
        <w:rPr>
          <w:rFonts w:ascii="Arial" w:hAnsi="Arial"/>
          <w:color w:val="222222"/>
          <w:sz w:val="20"/>
          <w:szCs w:val="20"/>
        </w:rPr>
        <w:t>14</w:t>
      </w:r>
      <w:proofErr w:type="gramEnd"/>
    </w:p>
    <w:p w14:paraId="7A8EE092" w14:textId="77777777" w:rsidR="008B7BBA" w:rsidRDefault="008B7BBA" w:rsidP="008B7BBA">
      <w:pPr>
        <w:pStyle w:val="Corpodeltesto"/>
        <w:spacing w:after="0"/>
        <w:rPr>
          <w:rFonts w:ascii="Arial" w:hAnsi="Arial"/>
          <w:color w:val="222222"/>
          <w:sz w:val="20"/>
          <w:szCs w:val="20"/>
        </w:rPr>
      </w:pPr>
      <w:r w:rsidRPr="008B7BBA">
        <w:rPr>
          <w:rFonts w:ascii="Arial" w:hAnsi="Arial"/>
          <w:color w:val="222222"/>
          <w:sz w:val="20"/>
          <w:szCs w:val="20"/>
        </w:rPr>
        <w:t>Tellaro (SP)</w:t>
      </w:r>
    </w:p>
    <w:p w14:paraId="564A4570" w14:textId="77777777" w:rsidR="008B7BBA" w:rsidRDefault="008B7BBA" w:rsidP="008B7BBA">
      <w:pPr>
        <w:pStyle w:val="Corpodeltesto"/>
        <w:spacing w:after="0"/>
        <w:rPr>
          <w:rFonts w:ascii="Arial" w:hAnsi="Arial"/>
          <w:color w:val="222222"/>
          <w:sz w:val="20"/>
          <w:szCs w:val="20"/>
        </w:rPr>
      </w:pPr>
    </w:p>
    <w:p w14:paraId="7A56B206" w14:textId="77777777" w:rsidR="00C332DC" w:rsidRDefault="00C332DC" w:rsidP="008B7BBA">
      <w:pPr>
        <w:pStyle w:val="Corpodeltesto"/>
        <w:spacing w:after="0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 xml:space="preserve">Rassegna </w:t>
      </w:r>
      <w:r w:rsidRPr="00C332DC">
        <w:rPr>
          <w:rFonts w:ascii="Arial" w:hAnsi="Arial"/>
          <w:i/>
          <w:color w:val="222222"/>
          <w:sz w:val="20"/>
          <w:szCs w:val="20"/>
        </w:rPr>
        <w:t>La superficie Accidentata</w:t>
      </w:r>
      <w:bookmarkStart w:id="0" w:name="_GoBack"/>
      <w:bookmarkEnd w:id="0"/>
    </w:p>
    <w:p w14:paraId="6AF8964D" w14:textId="77777777" w:rsidR="00C332DC" w:rsidRDefault="00C332DC" w:rsidP="008B7BBA">
      <w:pPr>
        <w:pStyle w:val="Corpodeltesto"/>
        <w:spacing w:after="0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a cura di Gino D’Ugo</w:t>
      </w:r>
    </w:p>
    <w:p w14:paraId="5DAAE734" w14:textId="77777777" w:rsidR="008B7BBA" w:rsidRDefault="008B7BBA" w:rsidP="008B7BBA">
      <w:pPr>
        <w:pStyle w:val="Corpodeltesto"/>
        <w:spacing w:after="0"/>
        <w:rPr>
          <w:rFonts w:ascii="Arial" w:hAnsi="Arial"/>
          <w:color w:val="222222"/>
          <w:sz w:val="20"/>
          <w:szCs w:val="20"/>
        </w:rPr>
      </w:pPr>
    </w:p>
    <w:p w14:paraId="0074B101" w14:textId="77777777" w:rsidR="008B7BBA" w:rsidRDefault="008B7BBA" w:rsidP="008B7BBA">
      <w:pPr>
        <w:pStyle w:val="Corpodeltesto"/>
        <w:spacing w:before="100" w:beforeAutospacing="1" w:after="360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 xml:space="preserve">Testo di Alessandro </w:t>
      </w:r>
      <w:proofErr w:type="spellStart"/>
      <w:r>
        <w:rPr>
          <w:rFonts w:ascii="Arial" w:hAnsi="Arial"/>
          <w:color w:val="222222"/>
          <w:sz w:val="20"/>
          <w:szCs w:val="20"/>
        </w:rPr>
        <w:t>Brighetti</w:t>
      </w:r>
      <w:proofErr w:type="spellEnd"/>
      <w:r w:rsidR="00C332DC">
        <w:rPr>
          <w:rFonts w:ascii="Arial" w:hAnsi="Arial"/>
          <w:color w:val="222222"/>
          <w:sz w:val="20"/>
          <w:szCs w:val="20"/>
        </w:rPr>
        <w:t>.</w:t>
      </w:r>
      <w:r>
        <w:rPr>
          <w:rFonts w:ascii="Arial" w:hAnsi="Arial"/>
          <w:color w:val="222222"/>
          <w:sz w:val="20"/>
          <w:szCs w:val="20"/>
        </w:rPr>
        <w:t xml:space="preserve"> </w:t>
      </w:r>
    </w:p>
    <w:p w14:paraId="17B71130" w14:textId="77777777" w:rsidR="003A528B" w:rsidRPr="008B7BBA" w:rsidRDefault="003A528B" w:rsidP="008B7BBA">
      <w:pPr>
        <w:pStyle w:val="Corpodeltesto"/>
        <w:spacing w:before="100" w:beforeAutospacing="1" w:after="12"/>
        <w:rPr>
          <w:rFonts w:ascii="Arial" w:hAnsi="Arial"/>
          <w:color w:val="222222"/>
          <w:sz w:val="20"/>
          <w:szCs w:val="20"/>
        </w:rPr>
      </w:pPr>
      <w:r w:rsidRPr="008B7BBA">
        <w:rPr>
          <w:rFonts w:ascii="Arial" w:hAnsi="Arial" w:cs="Lucida Sans Unicode"/>
          <w:sz w:val="20"/>
          <w:szCs w:val="20"/>
        </w:rPr>
        <w:t xml:space="preserve">La Superficie non è un piano bidimensionale. </w:t>
      </w:r>
    </w:p>
    <w:p w14:paraId="651B1D27" w14:textId="77777777" w:rsidR="003A528B" w:rsidRPr="008B7BBA" w:rsidRDefault="003A528B" w:rsidP="003A52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Lucida Sans Unicode"/>
          <w:sz w:val="20"/>
          <w:szCs w:val="20"/>
        </w:rPr>
      </w:pPr>
      <w:r w:rsidRPr="008B7BBA">
        <w:rPr>
          <w:rFonts w:ascii="Arial" w:hAnsi="Arial" w:cs="Lucida Sans Unicode"/>
          <w:sz w:val="20"/>
          <w:szCs w:val="20"/>
        </w:rPr>
        <w:t>Non è un luogo d’astrazione.</w:t>
      </w:r>
    </w:p>
    <w:p w14:paraId="5C3A47C8" w14:textId="77777777" w:rsidR="003A528B" w:rsidRPr="008B7BBA" w:rsidRDefault="003A528B" w:rsidP="003A52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Lucida Sans Unicode"/>
          <w:sz w:val="20"/>
          <w:szCs w:val="20"/>
        </w:rPr>
      </w:pPr>
      <w:r w:rsidRPr="008B7BBA">
        <w:rPr>
          <w:rFonts w:ascii="Arial" w:hAnsi="Arial" w:cs="Lucida Sans Unicode"/>
          <w:sz w:val="20"/>
          <w:szCs w:val="20"/>
        </w:rPr>
        <w:t>E’ un limite ultimo che cela, contiene, confina.</w:t>
      </w:r>
    </w:p>
    <w:p w14:paraId="42E0A750" w14:textId="77777777" w:rsidR="003A528B" w:rsidRPr="008B7BBA" w:rsidRDefault="003A528B" w:rsidP="003A52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Lucida Sans Unicode"/>
          <w:sz w:val="20"/>
          <w:szCs w:val="20"/>
        </w:rPr>
      </w:pPr>
      <w:r w:rsidRPr="008B7BBA">
        <w:rPr>
          <w:rFonts w:ascii="Arial" w:hAnsi="Arial" w:cs="Lucida Sans Unicode"/>
          <w:sz w:val="20"/>
          <w:szCs w:val="20"/>
        </w:rPr>
        <w:t>C’è un sotto, un sopra.</w:t>
      </w:r>
    </w:p>
    <w:p w14:paraId="3F7F71DE" w14:textId="77777777" w:rsidR="003A528B" w:rsidRPr="008B7BBA" w:rsidRDefault="003A528B" w:rsidP="003A52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Lucida Sans Unicode"/>
          <w:sz w:val="20"/>
          <w:szCs w:val="20"/>
        </w:rPr>
      </w:pPr>
      <w:r w:rsidRPr="008B7BBA">
        <w:rPr>
          <w:rFonts w:ascii="Arial" w:hAnsi="Arial" w:cs="Lucida Sans Unicode"/>
          <w:sz w:val="20"/>
          <w:szCs w:val="20"/>
        </w:rPr>
        <w:t>Implica un volume.</w:t>
      </w:r>
    </w:p>
    <w:p w14:paraId="17402845" w14:textId="77777777" w:rsidR="003A528B" w:rsidRPr="008B7BBA" w:rsidRDefault="003A528B" w:rsidP="003A52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Lucida Sans Unicode"/>
          <w:sz w:val="20"/>
          <w:szCs w:val="20"/>
        </w:rPr>
      </w:pPr>
      <w:r w:rsidRPr="008B7BBA">
        <w:rPr>
          <w:rFonts w:ascii="Arial" w:hAnsi="Arial" w:cs="Lucida Sans Unicode"/>
          <w:sz w:val="20"/>
          <w:szCs w:val="20"/>
        </w:rPr>
        <w:t>La Superficie è un recinto, osmotica o non osmotica frontiera fra fuori e dentro</w:t>
      </w:r>
      <w:proofErr w:type="gramStart"/>
      <w:r w:rsidRPr="008B7BBA">
        <w:rPr>
          <w:rFonts w:ascii="Arial" w:hAnsi="Arial" w:cs="Lucida Sans Unicode"/>
          <w:sz w:val="20"/>
          <w:szCs w:val="20"/>
        </w:rPr>
        <w:t>.,</w:t>
      </w:r>
      <w:proofErr w:type="gramEnd"/>
      <w:r w:rsidRPr="008B7BBA">
        <w:rPr>
          <w:rFonts w:ascii="Arial" w:hAnsi="Arial" w:cs="Lucida Sans Unicode"/>
          <w:sz w:val="20"/>
          <w:szCs w:val="20"/>
        </w:rPr>
        <w:t xml:space="preserve"> fra l’io e l’altro, fra intimo e alla </w:t>
      </w:r>
      <w:proofErr w:type="spellStart"/>
      <w:r w:rsidRPr="008B7BBA">
        <w:rPr>
          <w:rFonts w:ascii="Arial" w:hAnsi="Arial" w:cs="Lucida Sans Unicode"/>
          <w:sz w:val="20"/>
          <w:szCs w:val="20"/>
        </w:rPr>
        <w:t>mercè</w:t>
      </w:r>
      <w:proofErr w:type="spellEnd"/>
      <w:r w:rsidRPr="008B7BBA">
        <w:rPr>
          <w:rFonts w:ascii="Arial" w:hAnsi="Arial" w:cs="Lucida Sans Unicode"/>
          <w:sz w:val="20"/>
          <w:szCs w:val="20"/>
        </w:rPr>
        <w:t xml:space="preserve">, terra di confine, </w:t>
      </w:r>
      <w:proofErr w:type="spellStart"/>
      <w:r w:rsidRPr="008B7BBA">
        <w:rPr>
          <w:rFonts w:ascii="Arial" w:hAnsi="Arial" w:cs="Lucida Sans Unicode"/>
          <w:sz w:val="20"/>
          <w:szCs w:val="20"/>
        </w:rPr>
        <w:t>check</w:t>
      </w:r>
      <w:proofErr w:type="spellEnd"/>
      <w:r w:rsidRPr="008B7BBA">
        <w:rPr>
          <w:rFonts w:ascii="Arial" w:hAnsi="Arial" w:cs="Lucida Sans Unicode"/>
          <w:sz w:val="20"/>
          <w:szCs w:val="20"/>
        </w:rPr>
        <w:t xml:space="preserve"> </w:t>
      </w:r>
      <w:proofErr w:type="spellStart"/>
      <w:r w:rsidRPr="008B7BBA">
        <w:rPr>
          <w:rFonts w:ascii="Arial" w:hAnsi="Arial" w:cs="Lucida Sans Unicode"/>
          <w:sz w:val="20"/>
          <w:szCs w:val="20"/>
        </w:rPr>
        <w:t>point</w:t>
      </w:r>
      <w:proofErr w:type="spellEnd"/>
      <w:r w:rsidRPr="008B7BBA">
        <w:rPr>
          <w:rFonts w:ascii="Arial" w:hAnsi="Arial" w:cs="Lucida Sans Unicode"/>
          <w:sz w:val="20"/>
          <w:szCs w:val="20"/>
        </w:rPr>
        <w:t xml:space="preserve"> Charlie.</w:t>
      </w:r>
    </w:p>
    <w:p w14:paraId="135591A5" w14:textId="77777777" w:rsidR="003A528B" w:rsidRPr="008B7BBA" w:rsidRDefault="003A528B" w:rsidP="003A52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Lucida Sans Unicode"/>
          <w:sz w:val="20"/>
          <w:szCs w:val="20"/>
        </w:rPr>
      </w:pPr>
      <w:r w:rsidRPr="008B7BBA">
        <w:rPr>
          <w:rFonts w:ascii="Arial" w:hAnsi="Arial" w:cs="Lucida Sans Unicode"/>
          <w:sz w:val="20"/>
          <w:szCs w:val="20"/>
        </w:rPr>
        <w:t xml:space="preserve">Esclusa l’ipotesi campana di vetro, la Superficie è sempre esposta, la prima </w:t>
      </w:r>
      <w:proofErr w:type="gramStart"/>
      <w:r w:rsidRPr="008B7BBA">
        <w:rPr>
          <w:rFonts w:ascii="Arial" w:hAnsi="Arial" w:cs="Lucida Sans Unicode"/>
          <w:sz w:val="20"/>
          <w:szCs w:val="20"/>
        </w:rPr>
        <w:t>ad</w:t>
      </w:r>
      <w:proofErr w:type="gramEnd"/>
      <w:r w:rsidRPr="008B7BBA">
        <w:rPr>
          <w:rFonts w:ascii="Arial" w:hAnsi="Arial" w:cs="Lucida Sans Unicode"/>
          <w:sz w:val="20"/>
          <w:szCs w:val="20"/>
        </w:rPr>
        <w:t xml:space="preserve"> escoriarsi, a tumefarsi, a parare i colpi, ad adattarsi, a ricevere, a subire.</w:t>
      </w:r>
    </w:p>
    <w:p w14:paraId="54C131B8" w14:textId="77777777" w:rsidR="003A528B" w:rsidRPr="008B7BBA" w:rsidRDefault="003A528B" w:rsidP="003A52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Lucida Sans Unicode"/>
          <w:sz w:val="20"/>
          <w:szCs w:val="20"/>
        </w:rPr>
      </w:pPr>
    </w:p>
    <w:p w14:paraId="129D4453" w14:textId="77777777" w:rsidR="003A528B" w:rsidRPr="008B7BBA" w:rsidRDefault="003A528B" w:rsidP="003A52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Lucida Sans Unicode"/>
          <w:sz w:val="20"/>
          <w:szCs w:val="20"/>
        </w:rPr>
      </w:pPr>
      <w:r w:rsidRPr="008B7BBA">
        <w:rPr>
          <w:rFonts w:ascii="Arial" w:hAnsi="Arial" w:cs="Lucida Sans Unicode"/>
          <w:sz w:val="20"/>
          <w:szCs w:val="20"/>
        </w:rPr>
        <w:t>E’ arrivato il mio momento.</w:t>
      </w:r>
    </w:p>
    <w:p w14:paraId="3652EDE2" w14:textId="77777777" w:rsidR="003A528B" w:rsidRPr="008B7BBA" w:rsidRDefault="003A528B" w:rsidP="003A52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Lucida Sans Unicode"/>
          <w:sz w:val="20"/>
          <w:szCs w:val="20"/>
        </w:rPr>
      </w:pPr>
      <w:r w:rsidRPr="008B7BBA">
        <w:rPr>
          <w:rFonts w:ascii="Arial" w:hAnsi="Arial" w:cs="Lucida Sans Unicode"/>
          <w:sz w:val="20"/>
          <w:szCs w:val="20"/>
        </w:rPr>
        <w:t>Scavo.</w:t>
      </w:r>
    </w:p>
    <w:p w14:paraId="267CC6C1" w14:textId="77777777" w:rsidR="003A528B" w:rsidRPr="008B7BBA" w:rsidRDefault="003A528B" w:rsidP="003A52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Lucida Sans Unicode"/>
          <w:sz w:val="20"/>
          <w:szCs w:val="20"/>
        </w:rPr>
      </w:pPr>
      <w:r w:rsidRPr="008B7BBA">
        <w:rPr>
          <w:rFonts w:ascii="Arial" w:hAnsi="Arial" w:cs="Lucida Sans Unicode"/>
          <w:sz w:val="20"/>
          <w:szCs w:val="20"/>
        </w:rPr>
        <w:t>Sotto la prima, un’altra.</w:t>
      </w:r>
    </w:p>
    <w:p w14:paraId="1BE190D0" w14:textId="77777777" w:rsidR="003A528B" w:rsidRPr="008B7BBA" w:rsidRDefault="003A528B" w:rsidP="003A52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Lucida Sans Unicode"/>
          <w:sz w:val="20"/>
          <w:szCs w:val="20"/>
        </w:rPr>
      </w:pPr>
      <w:r w:rsidRPr="008B7BBA">
        <w:rPr>
          <w:rFonts w:ascii="Arial" w:hAnsi="Arial" w:cs="Lucida Sans Unicode"/>
          <w:sz w:val="20"/>
          <w:szCs w:val="20"/>
        </w:rPr>
        <w:t>Buco anche lei.</w:t>
      </w:r>
    </w:p>
    <w:p w14:paraId="377D45F8" w14:textId="77777777" w:rsidR="003A528B" w:rsidRPr="008B7BBA" w:rsidRDefault="003A528B" w:rsidP="003A52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Lucida Sans Unicode"/>
          <w:sz w:val="20"/>
          <w:szCs w:val="20"/>
        </w:rPr>
      </w:pPr>
      <w:r w:rsidRPr="008B7BBA">
        <w:rPr>
          <w:rFonts w:ascii="Arial" w:hAnsi="Arial" w:cs="Lucida Sans Unicode"/>
          <w:sz w:val="20"/>
          <w:szCs w:val="20"/>
        </w:rPr>
        <w:t>E quella dopo.</w:t>
      </w:r>
    </w:p>
    <w:p w14:paraId="5BF1FCBB" w14:textId="77777777" w:rsidR="003A528B" w:rsidRPr="008B7BBA" w:rsidRDefault="003A528B" w:rsidP="003A52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Lucida Sans Unicode"/>
          <w:sz w:val="20"/>
          <w:szCs w:val="20"/>
        </w:rPr>
      </w:pPr>
      <w:proofErr w:type="gramStart"/>
      <w:r w:rsidRPr="008B7BBA">
        <w:rPr>
          <w:rFonts w:ascii="Arial" w:hAnsi="Arial" w:cs="Lucida Sans Unicode"/>
          <w:sz w:val="20"/>
          <w:szCs w:val="20"/>
        </w:rPr>
        <w:t>Ad</w:t>
      </w:r>
      <w:proofErr w:type="gramEnd"/>
      <w:r w:rsidRPr="008B7BBA">
        <w:rPr>
          <w:rFonts w:ascii="Arial" w:hAnsi="Arial" w:cs="Lucida Sans Unicode"/>
          <w:sz w:val="20"/>
          <w:szCs w:val="20"/>
        </w:rPr>
        <w:t xml:space="preserve"> ognuna la propria tenacia.</w:t>
      </w:r>
    </w:p>
    <w:p w14:paraId="6D797044" w14:textId="77777777" w:rsidR="003A528B" w:rsidRPr="008B7BBA" w:rsidRDefault="003A528B" w:rsidP="003A52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Lucida Sans Unicode"/>
          <w:sz w:val="20"/>
          <w:szCs w:val="20"/>
        </w:rPr>
      </w:pPr>
      <w:r w:rsidRPr="008B7BBA">
        <w:rPr>
          <w:rFonts w:ascii="Arial" w:hAnsi="Arial" w:cs="Lucida Sans Unicode"/>
          <w:sz w:val="20"/>
          <w:szCs w:val="20"/>
        </w:rPr>
        <w:t>Quante ne manchino al nocciolo non so.</w:t>
      </w:r>
    </w:p>
    <w:p w14:paraId="66D4D4D7" w14:textId="77777777" w:rsidR="003A528B" w:rsidRPr="008B7BBA" w:rsidRDefault="003A528B" w:rsidP="003A52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Lucida Sans Unicode"/>
          <w:sz w:val="20"/>
          <w:szCs w:val="20"/>
        </w:rPr>
      </w:pPr>
      <w:r w:rsidRPr="008B7BBA">
        <w:rPr>
          <w:rFonts w:ascii="Arial" w:hAnsi="Arial" w:cs="Lucida Sans Unicode"/>
          <w:sz w:val="20"/>
          <w:szCs w:val="20"/>
        </w:rPr>
        <w:t xml:space="preserve">Non so se c’è, un nocciolo, o se il </w:t>
      </w:r>
      <w:proofErr w:type="gramStart"/>
      <w:r w:rsidRPr="008B7BBA">
        <w:rPr>
          <w:rFonts w:ascii="Arial" w:hAnsi="Arial" w:cs="Lucida Sans Unicode"/>
          <w:sz w:val="20"/>
          <w:szCs w:val="20"/>
        </w:rPr>
        <w:t>nocciolo</w:t>
      </w:r>
      <w:proofErr w:type="gramEnd"/>
      <w:r w:rsidRPr="008B7BBA">
        <w:rPr>
          <w:rFonts w:ascii="Arial" w:hAnsi="Arial" w:cs="Lucida Sans Unicode"/>
          <w:sz w:val="20"/>
          <w:szCs w:val="20"/>
        </w:rPr>
        <w:t xml:space="preserve"> è lo spessore tutto dei miei strati geologici di sedimentazioni.</w:t>
      </w:r>
    </w:p>
    <w:p w14:paraId="0DF62AEE" w14:textId="77777777" w:rsidR="003A528B" w:rsidRPr="008B7BBA" w:rsidRDefault="003A528B" w:rsidP="003A52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Lucida Sans Unicode"/>
          <w:sz w:val="20"/>
          <w:szCs w:val="20"/>
        </w:rPr>
      </w:pPr>
      <w:r w:rsidRPr="008B7BBA">
        <w:rPr>
          <w:rFonts w:ascii="Arial" w:hAnsi="Arial" w:cs="Lucida Sans Unicode"/>
          <w:sz w:val="20"/>
          <w:szCs w:val="20"/>
        </w:rPr>
        <w:t>Se ognuna difende il proprio motivo, o storia, potrebbe già bastare.</w:t>
      </w:r>
    </w:p>
    <w:p w14:paraId="37D99260" w14:textId="77777777" w:rsidR="003A528B" w:rsidRPr="008B7BBA" w:rsidRDefault="003A528B" w:rsidP="003A52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Lucida Sans Unicode"/>
          <w:sz w:val="20"/>
          <w:szCs w:val="20"/>
        </w:rPr>
      </w:pPr>
      <w:r w:rsidRPr="008B7BBA">
        <w:rPr>
          <w:rFonts w:ascii="Arial" w:hAnsi="Arial" w:cs="Lucida Sans Unicode"/>
          <w:sz w:val="20"/>
          <w:szCs w:val="20"/>
        </w:rPr>
        <w:t>Matrioska di vissuto.</w:t>
      </w:r>
    </w:p>
    <w:p w14:paraId="30D14345" w14:textId="77777777" w:rsidR="003A528B" w:rsidRPr="008B7BBA" w:rsidRDefault="003A528B" w:rsidP="003A52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Lucida Sans Unicode"/>
          <w:sz w:val="20"/>
          <w:szCs w:val="20"/>
        </w:rPr>
      </w:pPr>
      <w:r w:rsidRPr="008B7BBA">
        <w:rPr>
          <w:rFonts w:ascii="Arial" w:hAnsi="Arial" w:cs="Lucida Sans Unicode"/>
          <w:sz w:val="20"/>
          <w:szCs w:val="20"/>
        </w:rPr>
        <w:t xml:space="preserve">La Superficie si percorre orizzontalmente, a </w:t>
      </w:r>
      <w:proofErr w:type="spellStart"/>
      <w:r w:rsidRPr="008B7BBA">
        <w:rPr>
          <w:rFonts w:ascii="Arial" w:hAnsi="Arial" w:cs="Lucida Sans Unicode"/>
          <w:sz w:val="20"/>
          <w:szCs w:val="20"/>
        </w:rPr>
        <w:t>rigor</w:t>
      </w:r>
      <w:proofErr w:type="spellEnd"/>
      <w:r w:rsidRPr="008B7BBA">
        <w:rPr>
          <w:rFonts w:ascii="Arial" w:hAnsi="Arial" w:cs="Lucida Sans Unicode"/>
          <w:sz w:val="20"/>
          <w:szCs w:val="20"/>
        </w:rPr>
        <w:t xml:space="preserve"> di logica.</w:t>
      </w:r>
    </w:p>
    <w:p w14:paraId="670E7219" w14:textId="77777777" w:rsidR="003A528B" w:rsidRPr="008B7BBA" w:rsidRDefault="003A528B" w:rsidP="003A52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Lucida Sans Unicode"/>
          <w:sz w:val="20"/>
          <w:szCs w:val="20"/>
        </w:rPr>
      </w:pPr>
      <w:r w:rsidRPr="008B7BBA">
        <w:rPr>
          <w:rFonts w:ascii="Arial" w:hAnsi="Arial" w:cs="Lucida Sans Unicode"/>
          <w:sz w:val="20"/>
          <w:szCs w:val="20"/>
        </w:rPr>
        <w:t>Inverto ortogonalmente verso il basso, verticalmente verso la massa.</w:t>
      </w:r>
    </w:p>
    <w:p w14:paraId="303C2697" w14:textId="77777777" w:rsidR="003A528B" w:rsidRPr="008B7BBA" w:rsidRDefault="003A528B" w:rsidP="003A52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Lucida Sans Unicode"/>
          <w:sz w:val="20"/>
          <w:szCs w:val="20"/>
        </w:rPr>
      </w:pPr>
      <w:r w:rsidRPr="008B7BBA">
        <w:rPr>
          <w:rFonts w:ascii="Arial" w:hAnsi="Arial" w:cs="Lucida Sans Unicode"/>
          <w:sz w:val="20"/>
          <w:szCs w:val="20"/>
        </w:rPr>
        <w:t>Buco.</w:t>
      </w:r>
    </w:p>
    <w:p w14:paraId="0EA12BDA" w14:textId="77777777" w:rsidR="003A528B" w:rsidRPr="008B7BBA" w:rsidRDefault="003A528B" w:rsidP="003A52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Lucida Sans Unicode"/>
          <w:sz w:val="20"/>
          <w:szCs w:val="20"/>
        </w:rPr>
      </w:pPr>
      <w:r w:rsidRPr="008B7BBA">
        <w:rPr>
          <w:rFonts w:ascii="Arial" w:hAnsi="Arial" w:cs="Lucida Sans Unicode"/>
          <w:sz w:val="20"/>
          <w:szCs w:val="20"/>
        </w:rPr>
        <w:t>Distruggo.</w:t>
      </w:r>
    </w:p>
    <w:p w14:paraId="581BF820" w14:textId="77777777" w:rsidR="003A528B" w:rsidRPr="008B7BBA" w:rsidRDefault="003A528B" w:rsidP="003A52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Lucida Sans Unicode"/>
          <w:sz w:val="20"/>
          <w:szCs w:val="20"/>
        </w:rPr>
      </w:pPr>
      <w:r w:rsidRPr="008B7BBA">
        <w:rPr>
          <w:rFonts w:ascii="Arial" w:hAnsi="Arial" w:cs="Lucida Sans Unicode"/>
          <w:sz w:val="20"/>
          <w:szCs w:val="20"/>
        </w:rPr>
        <w:t xml:space="preserve">Ricreo.           </w:t>
      </w:r>
    </w:p>
    <w:p w14:paraId="440ACABA" w14:textId="77777777" w:rsidR="003A528B" w:rsidRPr="008B7BBA" w:rsidRDefault="003A528B" w:rsidP="003A52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Lucida Sans Unicode"/>
          <w:sz w:val="20"/>
          <w:szCs w:val="20"/>
        </w:rPr>
      </w:pPr>
      <w:r w:rsidRPr="008B7BBA">
        <w:rPr>
          <w:rFonts w:ascii="Arial" w:hAnsi="Arial" w:cs="Lucida Sans Unicode"/>
          <w:sz w:val="20"/>
          <w:szCs w:val="20"/>
        </w:rPr>
        <w:t>Il Ciclo è il soggetto.</w:t>
      </w:r>
    </w:p>
    <w:p w14:paraId="6D101902" w14:textId="77777777" w:rsidR="003A528B" w:rsidRPr="008B7BBA" w:rsidRDefault="003A528B" w:rsidP="003A52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Lucida Sans Unicode"/>
          <w:sz w:val="20"/>
          <w:szCs w:val="20"/>
        </w:rPr>
      </w:pPr>
      <w:proofErr w:type="spellStart"/>
      <w:r w:rsidRPr="008B7BBA">
        <w:rPr>
          <w:rFonts w:ascii="Arial" w:hAnsi="Arial" w:cs="Lucida Sans Unicode"/>
          <w:sz w:val="20"/>
          <w:szCs w:val="20"/>
        </w:rPr>
        <w:t>Visnù</w:t>
      </w:r>
      <w:proofErr w:type="spellEnd"/>
      <w:r w:rsidRPr="008B7BBA">
        <w:rPr>
          <w:rFonts w:ascii="Arial" w:hAnsi="Arial" w:cs="Lucida Sans Unicode"/>
          <w:sz w:val="20"/>
          <w:szCs w:val="20"/>
        </w:rPr>
        <w:t>.</w:t>
      </w:r>
    </w:p>
    <w:p w14:paraId="1D9C60F5" w14:textId="77777777" w:rsidR="003A528B" w:rsidRPr="008B7BBA" w:rsidRDefault="003A528B" w:rsidP="003A52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Lucida Sans Unicode"/>
          <w:sz w:val="20"/>
          <w:szCs w:val="20"/>
        </w:rPr>
      </w:pPr>
      <w:r w:rsidRPr="008B7BBA">
        <w:rPr>
          <w:rFonts w:ascii="Arial" w:hAnsi="Arial" w:cs="Lucida Sans Unicode"/>
          <w:sz w:val="20"/>
          <w:szCs w:val="20"/>
        </w:rPr>
        <w:t xml:space="preserve">Due pelli </w:t>
      </w:r>
      <w:proofErr w:type="gramStart"/>
      <w:r w:rsidRPr="008B7BBA">
        <w:rPr>
          <w:rFonts w:ascii="Arial" w:hAnsi="Arial" w:cs="Lucida Sans Unicode"/>
          <w:sz w:val="20"/>
          <w:szCs w:val="20"/>
        </w:rPr>
        <w:t>vengono</w:t>
      </w:r>
      <w:proofErr w:type="gramEnd"/>
      <w:r w:rsidRPr="008B7BBA">
        <w:rPr>
          <w:rFonts w:ascii="Arial" w:hAnsi="Arial" w:cs="Lucida Sans Unicode"/>
          <w:sz w:val="20"/>
          <w:szCs w:val="20"/>
        </w:rPr>
        <w:t xml:space="preserve"> oltrepassate.</w:t>
      </w:r>
    </w:p>
    <w:p w14:paraId="13405AF8" w14:textId="77777777" w:rsidR="003A528B" w:rsidRPr="008B7BBA" w:rsidRDefault="003A528B" w:rsidP="003A52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Lucida Sans Unicode"/>
          <w:sz w:val="20"/>
          <w:szCs w:val="20"/>
        </w:rPr>
      </w:pPr>
      <w:r w:rsidRPr="008B7BBA">
        <w:rPr>
          <w:rFonts w:ascii="Arial" w:hAnsi="Arial" w:cs="Lucida Sans Unicode"/>
          <w:sz w:val="20"/>
          <w:szCs w:val="20"/>
        </w:rPr>
        <w:t>La stessa, in realtà.</w:t>
      </w:r>
    </w:p>
    <w:p w14:paraId="26EE85E8" w14:textId="77777777" w:rsidR="003A528B" w:rsidRPr="008B7BBA" w:rsidRDefault="003A528B" w:rsidP="003A52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Lucida Sans Unicode"/>
          <w:sz w:val="20"/>
          <w:szCs w:val="20"/>
        </w:rPr>
      </w:pPr>
      <w:proofErr w:type="gramStart"/>
      <w:r w:rsidRPr="008B7BBA">
        <w:rPr>
          <w:rFonts w:ascii="Arial" w:hAnsi="Arial" w:cs="Lucida Sans Unicode"/>
          <w:sz w:val="20"/>
          <w:szCs w:val="20"/>
        </w:rPr>
        <w:t>Una</w:t>
      </w:r>
      <w:proofErr w:type="gramEnd"/>
      <w:r w:rsidRPr="008B7BBA">
        <w:rPr>
          <w:rFonts w:ascii="Arial" w:hAnsi="Arial" w:cs="Lucida Sans Unicode"/>
          <w:sz w:val="20"/>
          <w:szCs w:val="20"/>
        </w:rPr>
        <w:t xml:space="preserve"> contenitore e proiezione dell’altra.</w:t>
      </w:r>
    </w:p>
    <w:p w14:paraId="2793D665" w14:textId="77777777" w:rsidR="003A528B" w:rsidRPr="008B7BBA" w:rsidRDefault="003A528B" w:rsidP="003A52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Lucida Sans Unicode"/>
          <w:sz w:val="20"/>
          <w:szCs w:val="20"/>
        </w:rPr>
      </w:pPr>
      <w:proofErr w:type="gramStart"/>
      <w:r w:rsidRPr="008B7BBA">
        <w:rPr>
          <w:rFonts w:ascii="Arial" w:hAnsi="Arial" w:cs="Lucida Sans Unicode"/>
          <w:sz w:val="20"/>
          <w:szCs w:val="20"/>
        </w:rPr>
        <w:t>Ed</w:t>
      </w:r>
      <w:proofErr w:type="gramEnd"/>
      <w:r w:rsidRPr="008B7BBA">
        <w:rPr>
          <w:rFonts w:ascii="Arial" w:hAnsi="Arial" w:cs="Lucida Sans Unicode"/>
          <w:sz w:val="20"/>
          <w:szCs w:val="20"/>
        </w:rPr>
        <w:t xml:space="preserve"> una terza entità necessaria, lo Strumento.</w:t>
      </w:r>
    </w:p>
    <w:p w14:paraId="6D94B49C" w14:textId="77777777" w:rsidR="003A528B" w:rsidRPr="008B7BBA" w:rsidRDefault="003A528B" w:rsidP="003A52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Lucida Sans Unicode"/>
          <w:sz w:val="20"/>
          <w:szCs w:val="20"/>
        </w:rPr>
      </w:pPr>
      <w:r w:rsidRPr="008B7BBA">
        <w:rPr>
          <w:rFonts w:ascii="Arial" w:hAnsi="Arial" w:cs="Lucida Sans Unicode"/>
          <w:sz w:val="20"/>
          <w:szCs w:val="20"/>
        </w:rPr>
        <w:t xml:space="preserve">Tutto </w:t>
      </w:r>
      <w:proofErr w:type="gramStart"/>
      <w:r w:rsidRPr="008B7BBA">
        <w:rPr>
          <w:rFonts w:ascii="Arial" w:hAnsi="Arial" w:cs="Lucida Sans Unicode"/>
          <w:sz w:val="20"/>
          <w:szCs w:val="20"/>
        </w:rPr>
        <w:t>viene</w:t>
      </w:r>
      <w:proofErr w:type="gramEnd"/>
      <w:r w:rsidRPr="008B7BBA">
        <w:rPr>
          <w:rFonts w:ascii="Arial" w:hAnsi="Arial" w:cs="Lucida Sans Unicode"/>
          <w:sz w:val="20"/>
          <w:szCs w:val="20"/>
        </w:rPr>
        <w:t xml:space="preserve"> messo in discussione, raso al suolo, poi fertilizzato.</w:t>
      </w:r>
    </w:p>
    <w:p w14:paraId="7CE1AF4B" w14:textId="77777777" w:rsidR="003A528B" w:rsidRPr="008B7BBA" w:rsidRDefault="003A528B" w:rsidP="003A52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Lucida Sans Unicode"/>
          <w:sz w:val="20"/>
          <w:szCs w:val="20"/>
        </w:rPr>
      </w:pPr>
      <w:r w:rsidRPr="008B7BBA">
        <w:rPr>
          <w:rFonts w:ascii="Arial" w:hAnsi="Arial" w:cs="Lucida Sans Unicode"/>
          <w:sz w:val="20"/>
          <w:szCs w:val="20"/>
        </w:rPr>
        <w:t>Tabula rasa per rigenerare.</w:t>
      </w:r>
    </w:p>
    <w:p w14:paraId="790EBC5D" w14:textId="77777777" w:rsidR="003A528B" w:rsidRPr="008B7BBA" w:rsidRDefault="003A528B" w:rsidP="003A52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Lucida Sans Unicode"/>
          <w:sz w:val="20"/>
          <w:szCs w:val="20"/>
        </w:rPr>
      </w:pPr>
      <w:r w:rsidRPr="008B7BBA">
        <w:rPr>
          <w:rFonts w:ascii="Arial" w:hAnsi="Arial" w:cs="Lucida Sans Unicode"/>
          <w:sz w:val="20"/>
          <w:szCs w:val="20"/>
        </w:rPr>
        <w:t xml:space="preserve">Il Ciclo produce macerie, </w:t>
      </w:r>
      <w:proofErr w:type="gramStart"/>
      <w:r w:rsidRPr="008B7BBA">
        <w:rPr>
          <w:rFonts w:ascii="Arial" w:hAnsi="Arial" w:cs="Lucida Sans Unicode"/>
          <w:sz w:val="20"/>
          <w:szCs w:val="20"/>
        </w:rPr>
        <w:t>inevitabile</w:t>
      </w:r>
      <w:proofErr w:type="gramEnd"/>
      <w:r w:rsidRPr="008B7BBA">
        <w:rPr>
          <w:rFonts w:ascii="Arial" w:hAnsi="Arial" w:cs="Lucida Sans Unicode"/>
          <w:sz w:val="20"/>
          <w:szCs w:val="20"/>
        </w:rPr>
        <w:t>.</w:t>
      </w:r>
    </w:p>
    <w:p w14:paraId="455D402F" w14:textId="77777777" w:rsidR="003A528B" w:rsidRPr="008B7BBA" w:rsidRDefault="003A528B" w:rsidP="003A52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Lucida Sans Unicode"/>
          <w:sz w:val="20"/>
          <w:szCs w:val="20"/>
        </w:rPr>
      </w:pPr>
      <w:r w:rsidRPr="008B7BBA">
        <w:rPr>
          <w:rFonts w:ascii="Arial" w:hAnsi="Arial" w:cs="Lucida Sans Unicode"/>
          <w:sz w:val="20"/>
          <w:szCs w:val="20"/>
        </w:rPr>
        <w:t xml:space="preserve">Alcune </w:t>
      </w:r>
      <w:proofErr w:type="gramStart"/>
      <w:r w:rsidRPr="008B7BBA">
        <w:rPr>
          <w:rFonts w:ascii="Arial" w:hAnsi="Arial" w:cs="Lucida Sans Unicode"/>
          <w:sz w:val="20"/>
          <w:szCs w:val="20"/>
        </w:rPr>
        <w:t xml:space="preserve">si </w:t>
      </w:r>
      <w:proofErr w:type="gramEnd"/>
      <w:r w:rsidRPr="008B7BBA">
        <w:rPr>
          <w:rFonts w:ascii="Arial" w:hAnsi="Arial" w:cs="Lucida Sans Unicode"/>
          <w:sz w:val="20"/>
          <w:szCs w:val="20"/>
        </w:rPr>
        <w:t>impregnano del ricordo del trauma, altre si fiondano nel cestino.</w:t>
      </w:r>
    </w:p>
    <w:p w14:paraId="2574236B" w14:textId="77777777" w:rsidR="003A528B" w:rsidRPr="008B7BBA" w:rsidRDefault="003A528B" w:rsidP="003A52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Lucida Sans Unicode"/>
          <w:sz w:val="20"/>
          <w:szCs w:val="20"/>
        </w:rPr>
      </w:pPr>
      <w:r w:rsidRPr="008B7BBA">
        <w:rPr>
          <w:rFonts w:ascii="Arial" w:hAnsi="Arial" w:cs="Lucida Sans Unicode"/>
          <w:sz w:val="20"/>
          <w:szCs w:val="20"/>
        </w:rPr>
        <w:t>Entrambe hanno una propria estetica, inevitabile.</w:t>
      </w:r>
    </w:p>
    <w:p w14:paraId="737F7943" w14:textId="77777777" w:rsidR="003A528B" w:rsidRPr="008B7BBA" w:rsidRDefault="003A528B" w:rsidP="003A52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Lucida Sans Unicode"/>
          <w:sz w:val="20"/>
          <w:szCs w:val="20"/>
        </w:rPr>
      </w:pPr>
      <w:r w:rsidRPr="008B7BBA">
        <w:rPr>
          <w:rFonts w:ascii="Arial" w:hAnsi="Arial" w:cs="Lucida Sans Unicode"/>
          <w:sz w:val="20"/>
          <w:szCs w:val="20"/>
        </w:rPr>
        <w:t>E da entrambe può scaturire, auspicabile, la rinascita, la riconciliazione, la riappropriazione.</w:t>
      </w:r>
    </w:p>
    <w:p w14:paraId="7C5C04C9" w14:textId="77777777" w:rsidR="003A528B" w:rsidRPr="008B7BBA" w:rsidRDefault="003A528B" w:rsidP="003A52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Lucida Sans Unicode"/>
          <w:sz w:val="20"/>
          <w:szCs w:val="20"/>
        </w:rPr>
      </w:pPr>
    </w:p>
    <w:p w14:paraId="71308030" w14:textId="77777777" w:rsidR="003A528B" w:rsidRPr="008B7BBA" w:rsidRDefault="003A528B" w:rsidP="003A52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Lucida Sans Unicode"/>
          <w:sz w:val="20"/>
          <w:szCs w:val="20"/>
        </w:rPr>
      </w:pPr>
      <w:r w:rsidRPr="008B7BBA">
        <w:rPr>
          <w:rFonts w:ascii="Arial" w:hAnsi="Arial" w:cs="Lucida Sans Unicode"/>
          <w:sz w:val="20"/>
          <w:szCs w:val="20"/>
        </w:rPr>
        <w:t>La Superficie VA accidentata.</w:t>
      </w:r>
    </w:p>
    <w:p w14:paraId="6CB2A44D" w14:textId="77777777" w:rsidR="003A528B" w:rsidRPr="008B7BBA" w:rsidRDefault="003A528B" w:rsidP="003A52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Lucida Sans Unicode" w:hAnsi="Lucida Sans Unicode" w:cs="Lucida Sans Unicode"/>
          <w:sz w:val="20"/>
          <w:szCs w:val="20"/>
        </w:rPr>
      </w:pPr>
    </w:p>
    <w:p w14:paraId="1C560959" w14:textId="77777777" w:rsidR="009A7E6D" w:rsidRDefault="009A7E6D"/>
    <w:sectPr w:rsidR="009A7E6D" w:rsidSect="008B7BBA">
      <w:pgSz w:w="12240" w:h="15840"/>
      <w:pgMar w:top="993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8B"/>
    <w:rsid w:val="003A528B"/>
    <w:rsid w:val="004D3826"/>
    <w:rsid w:val="008B7BBA"/>
    <w:rsid w:val="009A7E6D"/>
    <w:rsid w:val="00C3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D859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A">
    <w:name w:val="Corpo A"/>
    <w:rsid w:val="008B7B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styleId="Corpodeltesto">
    <w:name w:val="Body Text"/>
    <w:basedOn w:val="Normale"/>
    <w:link w:val="CorpodeltestoCarattere"/>
    <w:rsid w:val="008B7BBA"/>
    <w:pPr>
      <w:suppressAutoHyphens/>
      <w:spacing w:after="120"/>
    </w:pPr>
    <w:rPr>
      <w:rFonts w:ascii="Times New Roman" w:eastAsia="SimSun" w:hAnsi="Times New Roman" w:cs="Arial"/>
      <w:kern w:val="1"/>
      <w:lang w:eastAsia="hi-IN" w:bidi="hi-IN"/>
    </w:rPr>
  </w:style>
  <w:style w:type="character" w:customStyle="1" w:styleId="CorpodeltestoCarattere">
    <w:name w:val="Corpo del testo Carattere"/>
    <w:basedOn w:val="Caratterepredefinitoparagrafo"/>
    <w:link w:val="Corpodeltesto"/>
    <w:rsid w:val="008B7BBA"/>
    <w:rPr>
      <w:rFonts w:ascii="Times New Roman" w:eastAsia="SimSun" w:hAnsi="Times New Roman" w:cs="Ari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A">
    <w:name w:val="Corpo A"/>
    <w:rsid w:val="008B7B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styleId="Corpodeltesto">
    <w:name w:val="Body Text"/>
    <w:basedOn w:val="Normale"/>
    <w:link w:val="CorpodeltestoCarattere"/>
    <w:rsid w:val="008B7BBA"/>
    <w:pPr>
      <w:suppressAutoHyphens/>
      <w:spacing w:after="120"/>
    </w:pPr>
    <w:rPr>
      <w:rFonts w:ascii="Times New Roman" w:eastAsia="SimSun" w:hAnsi="Times New Roman" w:cs="Arial"/>
      <w:kern w:val="1"/>
      <w:lang w:eastAsia="hi-IN" w:bidi="hi-IN"/>
    </w:rPr>
  </w:style>
  <w:style w:type="character" w:customStyle="1" w:styleId="CorpodeltestoCarattere">
    <w:name w:val="Corpo del testo Carattere"/>
    <w:basedOn w:val="Caratterepredefinitoparagrafo"/>
    <w:link w:val="Corpodeltesto"/>
    <w:rsid w:val="008B7BBA"/>
    <w:rPr>
      <w:rFonts w:ascii="Times New Roman" w:eastAsia="SimSun" w:hAnsi="Times New Roman" w:cs="Ari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37BBD4-DF2D-A54A-96DA-0EAFEAAA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265</Words>
  <Characters>1512</Characters>
  <Application>Microsoft Macintosh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</dc:creator>
  <cp:keywords/>
  <dc:description/>
  <cp:lastModifiedBy>GINO</cp:lastModifiedBy>
  <cp:revision>2</cp:revision>
  <dcterms:created xsi:type="dcterms:W3CDTF">2018-07-25T10:51:00Z</dcterms:created>
  <dcterms:modified xsi:type="dcterms:W3CDTF">2018-07-25T20:34:00Z</dcterms:modified>
</cp:coreProperties>
</file>