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E1" w:rsidRPr="002C7A26" w:rsidRDefault="00C66E43" w:rsidP="00C66E43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CC0000"/>
          <w:sz w:val="44"/>
          <w:szCs w:val="48"/>
          <w:lang w:eastAsia="it-IT"/>
        </w:rPr>
      </w:pPr>
      <w:r w:rsidRPr="002C7A26">
        <w:rPr>
          <w:rFonts w:ascii="Garamond" w:eastAsia="Times New Roman" w:hAnsi="Garamond" w:cs="Times New Roman"/>
          <w:b/>
          <w:bCs/>
          <w:color w:val="CC0000"/>
          <w:sz w:val="44"/>
          <w:szCs w:val="48"/>
          <w:lang w:eastAsia="it-IT"/>
        </w:rPr>
        <w:t>“THE INVISIBLE BEAT_Angeli”</w:t>
      </w:r>
    </w:p>
    <w:p w:rsidR="00C66E43" w:rsidRPr="002C7A26" w:rsidRDefault="00ED23E1" w:rsidP="00ED23E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2060"/>
          <w:sz w:val="24"/>
          <w:szCs w:val="27"/>
          <w:lang w:eastAsia="it-IT"/>
        </w:rPr>
      </w:pPr>
      <w:proofErr w:type="gramStart"/>
      <w:r w:rsidRPr="002C7A26">
        <w:rPr>
          <w:rFonts w:ascii="Garamond" w:eastAsia="Times New Roman" w:hAnsi="Garamond" w:cs="Times New Roman"/>
          <w:b/>
          <w:bCs/>
          <w:color w:val="002060"/>
          <w:sz w:val="24"/>
          <w:szCs w:val="28"/>
          <w:lang w:eastAsia="it-IT"/>
        </w:rPr>
        <w:t xml:space="preserve">Mercoledi 13 dicembre </w:t>
      </w:r>
      <w:r w:rsidR="00C470C7" w:rsidRPr="002C7A26">
        <w:rPr>
          <w:rFonts w:ascii="Garamond" w:eastAsia="Times New Roman" w:hAnsi="Garamond" w:cs="Times New Roman"/>
          <w:b/>
          <w:bCs/>
          <w:color w:val="002060"/>
          <w:sz w:val="24"/>
          <w:szCs w:val="28"/>
          <w:lang w:eastAsia="it-IT"/>
        </w:rPr>
        <w:t xml:space="preserve">2017 </w:t>
      </w:r>
      <w:r w:rsidRPr="002C7A26">
        <w:rPr>
          <w:rFonts w:ascii="Garamond" w:eastAsia="Times New Roman" w:hAnsi="Garamond" w:cs="Times New Roman"/>
          <w:b/>
          <w:bCs/>
          <w:color w:val="002060"/>
          <w:sz w:val="24"/>
          <w:szCs w:val="28"/>
          <w:lang w:eastAsia="it-IT"/>
        </w:rPr>
        <w:t>ore 17.30 </w:t>
      </w:r>
      <w:r w:rsidRPr="002C7A26">
        <w:rPr>
          <w:rFonts w:ascii="Garamond" w:eastAsia="Times New Roman" w:hAnsi="Garamond" w:cs="Times New Roman"/>
          <w:b/>
          <w:bCs/>
          <w:color w:val="002060"/>
          <w:sz w:val="24"/>
          <w:szCs w:val="27"/>
          <w:lang w:eastAsia="it-IT"/>
        </w:rPr>
        <w:t>Inaugurazione della Mostra di Caterina Arciprete a cura di Marco Izzolino</w:t>
      </w:r>
      <w:proofErr w:type="gramEnd"/>
    </w:p>
    <w:p w:rsidR="00C66E43" w:rsidRPr="002C7A26" w:rsidRDefault="00C470C7" w:rsidP="00ED23E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CC0000"/>
          <w:szCs w:val="28"/>
          <w:lang w:eastAsia="it-IT"/>
        </w:rPr>
      </w:pPr>
      <w:proofErr w:type="gramStart"/>
      <w:r w:rsidRPr="002C7A26">
        <w:rPr>
          <w:rFonts w:ascii="Garamond" w:eastAsia="Times New Roman" w:hAnsi="Garamond" w:cs="Times New Roman"/>
          <w:b/>
          <w:bCs/>
          <w:color w:val="CC0000"/>
          <w:szCs w:val="28"/>
          <w:lang w:eastAsia="it-IT"/>
        </w:rPr>
        <w:t>13 d</w:t>
      </w:r>
      <w:r w:rsidR="00C66E43" w:rsidRPr="002C7A26">
        <w:rPr>
          <w:rFonts w:ascii="Garamond" w:eastAsia="Times New Roman" w:hAnsi="Garamond" w:cs="Times New Roman"/>
          <w:b/>
          <w:bCs/>
          <w:color w:val="CC0000"/>
          <w:szCs w:val="28"/>
          <w:lang w:eastAsia="it-IT"/>
        </w:rPr>
        <w:t xml:space="preserve">icembre </w:t>
      </w:r>
      <w:r w:rsidRPr="002C7A26">
        <w:rPr>
          <w:rFonts w:ascii="Garamond" w:eastAsia="Times New Roman" w:hAnsi="Garamond" w:cs="Times New Roman"/>
          <w:b/>
          <w:bCs/>
          <w:color w:val="CC0000"/>
          <w:szCs w:val="28"/>
          <w:lang w:eastAsia="it-IT"/>
        </w:rPr>
        <w:t>– 14 gennaio,</w:t>
      </w:r>
      <w:r w:rsidR="00C66E43" w:rsidRPr="002C7A26">
        <w:rPr>
          <w:rFonts w:ascii="Garamond" w:eastAsia="Times New Roman" w:hAnsi="Garamond" w:cs="Times New Roman"/>
          <w:b/>
          <w:bCs/>
          <w:color w:val="CC0000"/>
          <w:szCs w:val="28"/>
          <w:lang w:eastAsia="it-IT"/>
        </w:rPr>
        <w:t xml:space="preserve"> </w:t>
      </w:r>
      <w:r w:rsidRPr="002C7A26">
        <w:rPr>
          <w:rFonts w:ascii="Garamond" w:eastAsia="Times New Roman" w:hAnsi="Garamond" w:cs="Times New Roman"/>
          <w:b/>
          <w:bCs/>
          <w:i/>
          <w:color w:val="CC0000"/>
          <w:szCs w:val="28"/>
          <w:lang w:eastAsia="it-IT"/>
        </w:rPr>
        <w:t xml:space="preserve">Pio Monte della Misericordia, via dei Tribunali, 253, </w:t>
      </w:r>
      <w:r w:rsidR="00C66E43" w:rsidRPr="002C7A26">
        <w:rPr>
          <w:rFonts w:ascii="Garamond" w:eastAsia="Times New Roman" w:hAnsi="Garamond" w:cs="Times New Roman"/>
          <w:b/>
          <w:bCs/>
          <w:i/>
          <w:color w:val="CC0000"/>
          <w:szCs w:val="28"/>
          <w:lang w:eastAsia="it-IT"/>
        </w:rPr>
        <w:t>Napoli</w:t>
      </w:r>
      <w:proofErr w:type="gramEnd"/>
    </w:p>
    <w:p w:rsidR="00ED23E1" w:rsidRPr="002C7A26" w:rsidRDefault="00322ACD" w:rsidP="00ED23E1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  <w:r w:rsidRPr="002C7A26"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  <w:t xml:space="preserve">Mercoledì 13 dicembre 2017, alle ore 17:30, presso </w:t>
      </w:r>
      <w:r w:rsidR="00FA5735" w:rsidRPr="002C7A26"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  <w:t xml:space="preserve">il </w:t>
      </w:r>
      <w:r w:rsidRPr="002C7A26"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  <w:t>Pi</w:t>
      </w:r>
      <w:r w:rsidR="00847378" w:rsidRPr="002C7A26"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  <w:t>o Monte della Misericordia, in V</w:t>
      </w:r>
      <w:r w:rsidRPr="002C7A26"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  <w:t>ia de</w:t>
      </w:r>
      <w:r w:rsidR="00847378" w:rsidRPr="002C7A26"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  <w:t xml:space="preserve">i Tribunali </w:t>
      </w:r>
      <w:r w:rsidRPr="002C7A26"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  <w:t>253, si terrà l’ina</w:t>
      </w:r>
      <w:r w:rsidR="00C66E43" w:rsidRPr="002C7A26"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  <w:t xml:space="preserve">ugurazione della mostra </w:t>
      </w:r>
      <w:r w:rsidR="00D53FE5" w:rsidRPr="002C7A26">
        <w:rPr>
          <w:rFonts w:ascii="Garamond" w:eastAsia="Times New Roman" w:hAnsi="Garamond" w:cs="Times New Roman"/>
          <w:b/>
          <w:color w:val="002060"/>
          <w:sz w:val="24"/>
          <w:szCs w:val="27"/>
          <w:lang w:eastAsia="it-IT"/>
        </w:rPr>
        <w:t>“THE INVISIBLE BEAT</w:t>
      </w:r>
      <w:r w:rsidRPr="002C7A26">
        <w:rPr>
          <w:rFonts w:ascii="Garamond" w:eastAsia="Times New Roman" w:hAnsi="Garamond" w:cs="Times New Roman"/>
          <w:b/>
          <w:color w:val="002060"/>
          <w:sz w:val="24"/>
          <w:szCs w:val="27"/>
          <w:lang w:eastAsia="it-IT"/>
        </w:rPr>
        <w:t>_Angeli”</w:t>
      </w:r>
      <w:r w:rsidR="003B650E" w:rsidRPr="002C7A26">
        <w:rPr>
          <w:rFonts w:ascii="Garamond" w:eastAsia="Times New Roman" w:hAnsi="Garamond" w:cs="Times New Roman"/>
          <w:b/>
          <w:color w:val="002060"/>
          <w:sz w:val="24"/>
          <w:szCs w:val="27"/>
          <w:lang w:eastAsia="it-IT"/>
        </w:rPr>
        <w:t xml:space="preserve"> </w:t>
      </w:r>
      <w:r w:rsidR="00C66E43" w:rsidRPr="002C7A26"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  <w:t>dell’artista Caterina Arciprete, curata da Marco Izzolino.</w:t>
      </w:r>
      <w:r w:rsidR="00663FA5" w:rsidRPr="002C7A26"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  <w:t xml:space="preserve"> </w:t>
      </w:r>
    </w:p>
    <w:p w:rsidR="00322ACD" w:rsidRPr="002C7A26" w:rsidRDefault="00322ACD" w:rsidP="00ED23E1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7"/>
          <w:lang w:eastAsia="it-IT"/>
        </w:rPr>
      </w:pPr>
    </w:p>
    <w:p w:rsidR="00566A91" w:rsidRPr="002C7A26" w:rsidRDefault="00566A91" w:rsidP="00566A91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Il fotografo Bert Stern una volta ha affermato “la fotografia è ciò che sta tra il fotografo e il soggetto”, non è il fotografo, non è il soggetto, ma lo spazio tra loro, è uno </w:t>
      </w:r>
      <w:proofErr w:type="gramStart"/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spazio</w:t>
      </w:r>
      <w:proofErr w:type="gramEnd"/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invisibile, uno spazio in cui tutto può accadere. Caterina Arciprete ha provato a chiedersi se questo spazio invisibile possa essere esplorato dalla pittura.</w:t>
      </w:r>
    </w:p>
    <w:p w:rsidR="00566A91" w:rsidRPr="002C7A26" w:rsidRDefault="00566A91" w:rsidP="00566A91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16"/>
          <w:szCs w:val="24"/>
          <w:lang w:eastAsia="it-IT"/>
        </w:rPr>
      </w:pPr>
    </w:p>
    <w:p w:rsidR="00566A91" w:rsidRPr="002C7A26" w:rsidRDefault="00566A91" w:rsidP="00566A91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  <w:proofErr w:type="gramStart"/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A</w:t>
      </w:r>
      <w:proofErr w:type="gramEnd"/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seguito di una lunga ricerca è giunta ad una soluzione espressiva che reinterpreta la tecnica del collage creando dei lavori che, dal punto di vista mediale, fondono insieme fotografia digitale, pittura e illustrazione, e, sul piano della rappresentazione, coniugano figurazione ed astrazione. Si genera un sorprendente dialogo tra passato e presente nel quale prendono vita possibilità</w:t>
      </w:r>
      <w:r w:rsidR="00663FA5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interpretative parallele di </w:t>
      </w:r>
      <w:proofErr w:type="gramStart"/>
      <w:r w:rsidR="00663FA5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un’</w:t>
      </w:r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</w:t>
      </w:r>
      <w:proofErr w:type="gramEnd"/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unica immagine su piani mediali differenti. </w:t>
      </w:r>
    </w:p>
    <w:p w:rsidR="00566A91" w:rsidRPr="002C7A26" w:rsidRDefault="00566A91" w:rsidP="00566A91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16"/>
          <w:szCs w:val="24"/>
          <w:lang w:eastAsia="it-IT"/>
        </w:rPr>
      </w:pPr>
    </w:p>
    <w:p w:rsidR="00566A91" w:rsidRPr="002C7A26" w:rsidRDefault="00566A91" w:rsidP="001E3D8B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Nella mostra al Pio Monte della Misericordia i lavori di Arciprete ritraggono, nella loro porzione fotografica, opere d’arte antiche; il suo intervento pittorico genera e restituisce al visibile il flusso energetico latente che anima quelle opere. Il soggetto su cui concentra l'attenzio</w:t>
      </w:r>
      <w:r w:rsidR="00663FA5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ne sono gli angeli, </w:t>
      </w:r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simbolo della relazione e della comunicazione tra il mondo visibile e quello invisibile. </w:t>
      </w:r>
      <w:r w:rsidR="00663FA5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Partendo dalle reinterpretazioni</w:t>
      </w:r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di questi soggetti in alcune delle più </w:t>
      </w:r>
      <w:proofErr w:type="gramStart"/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prestigiose</w:t>
      </w:r>
      <w:proofErr w:type="gramEnd"/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opere presenti nella stessa collezione del Pio Monte, l’artista allarga il proprio sguardo ad una serie di opere d’arte osservate e fotografate in diverse città del mondo, in cui gli angeli appaiono in modo chiaro o latente. </w:t>
      </w:r>
    </w:p>
    <w:p w:rsidR="00566A91" w:rsidRPr="002C7A26" w:rsidRDefault="00566A91" w:rsidP="001E3D8B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</w:p>
    <w:p w:rsidR="001E3D8B" w:rsidRPr="002C7A26" w:rsidRDefault="001E3D8B" w:rsidP="001E3D8B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All’i</w:t>
      </w:r>
      <w:r w:rsidR="00322ACD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naugurazione </w:t>
      </w:r>
      <w:r w:rsidR="00C66E43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della mostra</w:t>
      </w:r>
      <w:r w:rsidR="00663FA5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,</w:t>
      </w:r>
      <w:r w:rsidR="00C66E43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che avrà la durata di un mese da giovedi 14 dicembre </w:t>
      </w:r>
      <w:proofErr w:type="gramStart"/>
      <w:r w:rsidR="00C66E43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a domenica</w:t>
      </w:r>
      <w:proofErr w:type="gramEnd"/>
      <w:r w:rsidR="00C66E43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14 gennaio, interverranno, il</w:t>
      </w:r>
      <w:r w:rsidR="00322ACD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 </w:t>
      </w:r>
      <w:r w:rsidR="00566A91" w:rsidRPr="002C7A26">
        <w:rPr>
          <w:rFonts w:ascii="Garamond" w:eastAsia="Times New Roman" w:hAnsi="Garamond" w:cs="Times New Roman"/>
          <w:b/>
          <w:bCs/>
          <w:color w:val="002060"/>
          <w:sz w:val="24"/>
          <w:szCs w:val="24"/>
          <w:lang w:eastAsia="it-IT"/>
        </w:rPr>
        <w:t>Barone Alessandro Pasca d</w:t>
      </w:r>
      <w:r w:rsidR="00322ACD" w:rsidRPr="002C7A26">
        <w:rPr>
          <w:rFonts w:ascii="Garamond" w:eastAsia="Times New Roman" w:hAnsi="Garamond" w:cs="Times New Roman"/>
          <w:b/>
          <w:bCs/>
          <w:color w:val="002060"/>
          <w:sz w:val="24"/>
          <w:szCs w:val="24"/>
          <w:lang w:eastAsia="it-IT"/>
        </w:rPr>
        <w:t>i Magliano</w:t>
      </w:r>
      <w:r w:rsidR="00663FA5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, Soprintendente del Pio Monte</w:t>
      </w:r>
      <w:r w:rsidR="00322ACD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della Misericordia, </w:t>
      </w:r>
      <w:r w:rsidR="00566A91" w:rsidRPr="002C7A26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Marco Izzolino</w:t>
      </w:r>
      <w:r w:rsidR="00566A91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curatore della Mostra, e </w:t>
      </w:r>
      <w:r w:rsidR="00566A91" w:rsidRPr="002C7A26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Caterina Arciprete.</w:t>
      </w:r>
      <w:r w:rsidR="00566A91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</w:t>
      </w:r>
    </w:p>
    <w:p w:rsidR="001E3D8B" w:rsidRPr="002C7A26" w:rsidRDefault="001E3D8B" w:rsidP="001E3D8B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</w:p>
    <w:p w:rsidR="001E3D8B" w:rsidRPr="002C7A26" w:rsidRDefault="001E3D8B" w:rsidP="001E3D8B">
      <w:pPr>
        <w:jc w:val="both"/>
        <w:rPr>
          <w:rFonts w:ascii="Garamond" w:hAnsi="Garamond"/>
          <w:color w:val="002060"/>
          <w:sz w:val="24"/>
        </w:rPr>
      </w:pPr>
      <w:r w:rsidRPr="002C7A26">
        <w:rPr>
          <w:rFonts w:ascii="Garamond" w:hAnsi="Garamond"/>
          <w:color w:val="002060"/>
          <w:sz w:val="24"/>
        </w:rPr>
        <w:t xml:space="preserve">Caterina Arciprete- Artista partenopea, inizia il suo percorso all'IED di </w:t>
      </w:r>
      <w:proofErr w:type="gramStart"/>
      <w:r w:rsidRPr="002C7A26">
        <w:rPr>
          <w:rFonts w:ascii="Garamond" w:hAnsi="Garamond"/>
          <w:color w:val="002060"/>
          <w:sz w:val="24"/>
        </w:rPr>
        <w:t>Roma dove</w:t>
      </w:r>
      <w:proofErr w:type="gramEnd"/>
      <w:r w:rsidRPr="002C7A26">
        <w:rPr>
          <w:rFonts w:ascii="Garamond" w:hAnsi="Garamond"/>
          <w:color w:val="002060"/>
          <w:sz w:val="24"/>
        </w:rPr>
        <w:t xml:space="preserve"> studia ed insegna. Dal libro d'arte al videoart, la sua ricerca sonda diversi linguaggi artistici che oggi si traduce in una commistione di fotografia e pittura. Negli ultimi </w:t>
      </w:r>
      <w:proofErr w:type="gramStart"/>
      <w:r w:rsidRPr="002C7A26">
        <w:rPr>
          <w:rFonts w:ascii="Garamond" w:hAnsi="Garamond"/>
          <w:color w:val="002060"/>
          <w:sz w:val="24"/>
        </w:rPr>
        <w:t>10</w:t>
      </w:r>
      <w:proofErr w:type="gramEnd"/>
      <w:r w:rsidRPr="002C7A26">
        <w:rPr>
          <w:rFonts w:ascii="Garamond" w:hAnsi="Garamond"/>
          <w:color w:val="002060"/>
          <w:sz w:val="24"/>
        </w:rPr>
        <w:t xml:space="preserve"> anni espone e prende parte a diversi progetti a Napoli, New York, Parigi. </w:t>
      </w:r>
      <w:proofErr w:type="gramStart"/>
      <w:r w:rsidRPr="002C7A26">
        <w:rPr>
          <w:rFonts w:ascii="Garamond" w:hAnsi="Garamond"/>
          <w:color w:val="002060"/>
          <w:sz w:val="24"/>
        </w:rPr>
        <w:t>La sua prima personale</w:t>
      </w:r>
      <w:proofErr w:type="gramEnd"/>
      <w:r w:rsidRPr="002C7A26">
        <w:rPr>
          <w:rFonts w:ascii="Garamond" w:hAnsi="Garamond"/>
          <w:color w:val="002060"/>
          <w:sz w:val="24"/>
        </w:rPr>
        <w:t xml:space="preserve"> oltreoceano è nel 2006. Il suo video TRANSITION POINT è segnalato come eccellenza italiana d'arte </w:t>
      </w:r>
      <w:proofErr w:type="gramStart"/>
      <w:r w:rsidRPr="002C7A26">
        <w:rPr>
          <w:rFonts w:ascii="Garamond" w:hAnsi="Garamond"/>
          <w:color w:val="002060"/>
          <w:sz w:val="24"/>
        </w:rPr>
        <w:t>ad</w:t>
      </w:r>
      <w:proofErr w:type="gramEnd"/>
      <w:r w:rsidRPr="002C7A26">
        <w:rPr>
          <w:rFonts w:ascii="Garamond" w:hAnsi="Garamond"/>
          <w:color w:val="002060"/>
          <w:sz w:val="24"/>
        </w:rPr>
        <w:t xml:space="preserve"> EXPO 2015. È stata membro del TSB international art group di New York </w:t>
      </w:r>
      <w:proofErr w:type="gramStart"/>
      <w:r w:rsidRPr="002C7A26">
        <w:rPr>
          <w:rFonts w:ascii="Garamond" w:hAnsi="Garamond"/>
          <w:color w:val="002060"/>
          <w:sz w:val="24"/>
        </w:rPr>
        <w:t>ed</w:t>
      </w:r>
      <w:proofErr w:type="gramEnd"/>
      <w:r w:rsidRPr="002C7A26">
        <w:rPr>
          <w:rFonts w:ascii="Garamond" w:hAnsi="Garamond"/>
          <w:color w:val="002060"/>
          <w:sz w:val="24"/>
        </w:rPr>
        <w:t xml:space="preserve"> ora della piattaforma di creativi BIN. Info </w:t>
      </w:r>
      <w:r w:rsidRPr="002C7A26">
        <w:rPr>
          <w:rFonts w:ascii="Garamond" w:hAnsi="Garamond"/>
          <w:color w:val="002060"/>
          <w:sz w:val="24"/>
        </w:rPr>
        <w:fldChar w:fldCharType="begin"/>
      </w:r>
      <w:r w:rsidRPr="002C7A26">
        <w:rPr>
          <w:rFonts w:ascii="Garamond" w:hAnsi="Garamond"/>
          <w:color w:val="002060"/>
          <w:sz w:val="24"/>
        </w:rPr>
        <w:instrText xml:space="preserve"> HYPERLINK "http://www.caterinaarcipreteartist.it" \t "_blank" </w:instrText>
      </w:r>
      <w:r w:rsidRPr="002C7A26">
        <w:rPr>
          <w:rFonts w:ascii="Garamond" w:hAnsi="Garamond"/>
          <w:color w:val="002060"/>
          <w:sz w:val="24"/>
        </w:rPr>
      </w:r>
      <w:r w:rsidRPr="002C7A26">
        <w:rPr>
          <w:rFonts w:ascii="Garamond" w:hAnsi="Garamond"/>
          <w:color w:val="002060"/>
          <w:sz w:val="24"/>
        </w:rPr>
        <w:fldChar w:fldCharType="separate"/>
      </w:r>
      <w:r w:rsidRPr="002C7A26">
        <w:rPr>
          <w:rStyle w:val="Collegamentoipertestuale"/>
          <w:rFonts w:ascii="Garamond" w:hAnsi="Garamond"/>
          <w:color w:val="002060"/>
          <w:sz w:val="24"/>
        </w:rPr>
        <w:t>www.caterinaarcipreteartist.it</w:t>
      </w:r>
      <w:r w:rsidRPr="002C7A26">
        <w:rPr>
          <w:rFonts w:ascii="Garamond" w:hAnsi="Garamond"/>
          <w:color w:val="002060"/>
          <w:sz w:val="24"/>
        </w:rPr>
        <w:fldChar w:fldCharType="end"/>
      </w:r>
      <w:r w:rsidRPr="002C7A26">
        <w:rPr>
          <w:rFonts w:ascii="Garamond" w:hAnsi="Garamond"/>
          <w:color w:val="002060"/>
          <w:sz w:val="24"/>
        </w:rPr>
        <w:t xml:space="preserve">, </w:t>
      </w:r>
      <w:r w:rsidRPr="002C7A26">
        <w:rPr>
          <w:rFonts w:ascii="Garamond" w:hAnsi="Garamond"/>
          <w:color w:val="002060"/>
          <w:sz w:val="24"/>
        </w:rPr>
        <w:fldChar w:fldCharType="begin"/>
      </w:r>
      <w:r w:rsidRPr="002C7A26">
        <w:rPr>
          <w:rFonts w:ascii="Garamond" w:hAnsi="Garamond"/>
          <w:color w:val="002060"/>
          <w:sz w:val="24"/>
        </w:rPr>
        <w:instrText xml:space="preserve"> HYPERLINK "http://www.bin-italy.it" \t "_blank" </w:instrText>
      </w:r>
      <w:r w:rsidRPr="002C7A26">
        <w:rPr>
          <w:rFonts w:ascii="Garamond" w:hAnsi="Garamond"/>
          <w:color w:val="002060"/>
          <w:sz w:val="24"/>
        </w:rPr>
      </w:r>
      <w:r w:rsidRPr="002C7A26">
        <w:rPr>
          <w:rFonts w:ascii="Garamond" w:hAnsi="Garamond"/>
          <w:color w:val="002060"/>
          <w:sz w:val="24"/>
        </w:rPr>
        <w:fldChar w:fldCharType="separate"/>
      </w:r>
      <w:r w:rsidRPr="002C7A26">
        <w:rPr>
          <w:rStyle w:val="Collegamentoipertestuale"/>
          <w:rFonts w:ascii="Garamond" w:hAnsi="Garamond"/>
          <w:color w:val="002060"/>
          <w:sz w:val="24"/>
        </w:rPr>
        <w:t>www.bin-italy.it</w:t>
      </w:r>
      <w:r w:rsidRPr="002C7A26">
        <w:rPr>
          <w:rFonts w:ascii="Garamond" w:hAnsi="Garamond"/>
          <w:color w:val="002060"/>
          <w:sz w:val="24"/>
        </w:rPr>
        <w:fldChar w:fldCharType="end"/>
      </w:r>
      <w:r w:rsidRPr="002C7A26">
        <w:rPr>
          <w:rFonts w:ascii="Garamond" w:hAnsi="Garamond"/>
          <w:color w:val="002060"/>
          <w:sz w:val="24"/>
        </w:rPr>
        <w:t> </w:t>
      </w:r>
    </w:p>
    <w:p w:rsidR="00847378" w:rsidRPr="002C7A26" w:rsidRDefault="00847378" w:rsidP="001E3D8B">
      <w:pPr>
        <w:spacing w:after="0" w:line="240" w:lineRule="auto"/>
        <w:jc w:val="both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</w:p>
    <w:p w:rsidR="00847378" w:rsidRPr="002C7A26" w:rsidRDefault="00847378" w:rsidP="00847378">
      <w:pPr>
        <w:spacing w:after="0" w:line="240" w:lineRule="auto"/>
        <w:jc w:val="center"/>
        <w:rPr>
          <w:rFonts w:ascii="Garamond" w:eastAsia="Times New Roman" w:hAnsi="Garamond" w:cs="Times New Roman"/>
          <w:color w:val="002060"/>
          <w:sz w:val="8"/>
          <w:szCs w:val="24"/>
          <w:lang w:eastAsia="it-IT"/>
        </w:rPr>
      </w:pPr>
    </w:p>
    <w:p w:rsidR="007F5B8D" w:rsidRPr="002C7A26" w:rsidRDefault="007F5B8D" w:rsidP="00847378">
      <w:pPr>
        <w:spacing w:after="0" w:line="240" w:lineRule="auto"/>
        <w:jc w:val="center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L’artista svolgerà una visita educational ai soli addetti ai </w:t>
      </w:r>
      <w:proofErr w:type="gramStart"/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lavori</w:t>
      </w:r>
      <w:proofErr w:type="gramEnd"/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 xml:space="preserve"> </w:t>
      </w:r>
    </w:p>
    <w:p w:rsidR="000E2F20" w:rsidRPr="002C7A26" w:rsidRDefault="007F5B8D" w:rsidP="00C66E43">
      <w:pPr>
        <w:spacing w:after="0" w:line="240" w:lineRule="auto"/>
        <w:jc w:val="center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  <w:r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venerdì 22 dicembre 2017 alle ore 12</w:t>
      </w:r>
      <w:r w:rsidR="00ED23E1" w:rsidRPr="002C7A26"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  <w:t>,00</w:t>
      </w:r>
    </w:p>
    <w:p w:rsidR="00C66E43" w:rsidRPr="002C7A26" w:rsidRDefault="00C66E43" w:rsidP="00C66E43">
      <w:pPr>
        <w:spacing w:after="0" w:line="240" w:lineRule="auto"/>
        <w:jc w:val="center"/>
        <w:rPr>
          <w:rFonts w:ascii="Garamond" w:eastAsia="Times New Roman" w:hAnsi="Garamond" w:cs="Times New Roman"/>
          <w:color w:val="002060"/>
          <w:sz w:val="24"/>
          <w:szCs w:val="24"/>
          <w:lang w:eastAsia="it-IT"/>
        </w:rPr>
      </w:pPr>
    </w:p>
    <w:p w:rsidR="003B650E" w:rsidRPr="002C7A26" w:rsidRDefault="00C66E43" w:rsidP="000E2F20">
      <w:pPr>
        <w:spacing w:after="0" w:line="240" w:lineRule="auto"/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</w:pPr>
      <w:r w:rsidRPr="002C7A26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Ufficio Stampa: Annalisa Tirrito, </w:t>
      </w:r>
      <w:proofErr w:type="gramStart"/>
      <w:r w:rsidRPr="002C7A26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>cell.</w:t>
      </w:r>
      <w:proofErr w:type="gramEnd"/>
      <w:r w:rsidRPr="002C7A26">
        <w:rPr>
          <w:rFonts w:ascii="Garamond" w:eastAsia="Times New Roman" w:hAnsi="Garamond" w:cs="Times New Roman"/>
          <w:b/>
          <w:color w:val="002060"/>
          <w:sz w:val="24"/>
          <w:szCs w:val="24"/>
          <w:lang w:eastAsia="it-IT"/>
        </w:rPr>
        <w:t xml:space="preserve"> 335.5289607, tirrito.annalisa@gmail.com</w:t>
      </w:r>
    </w:p>
    <w:sectPr w:rsidR="003B650E" w:rsidRPr="002C7A26" w:rsidSect="007E7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altName w:val="Genev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oNotTrackMoves/>
  <w:defaultTabStop w:val="708"/>
  <w:hyphenationZone w:val="283"/>
  <w:characterSpacingControl w:val="doNotCompress"/>
  <w:compat/>
  <w:rsids>
    <w:rsidRoot w:val="00711397"/>
    <w:rsid w:val="000E2F20"/>
    <w:rsid w:val="001E3D8B"/>
    <w:rsid w:val="002134A1"/>
    <w:rsid w:val="002C7A26"/>
    <w:rsid w:val="00322ACD"/>
    <w:rsid w:val="00331405"/>
    <w:rsid w:val="003B650E"/>
    <w:rsid w:val="00490E28"/>
    <w:rsid w:val="004C33B0"/>
    <w:rsid w:val="0052605E"/>
    <w:rsid w:val="00566A91"/>
    <w:rsid w:val="00596222"/>
    <w:rsid w:val="005D0EEF"/>
    <w:rsid w:val="00663FA5"/>
    <w:rsid w:val="00684CF1"/>
    <w:rsid w:val="00711397"/>
    <w:rsid w:val="007125FE"/>
    <w:rsid w:val="007E72B9"/>
    <w:rsid w:val="007F5B8D"/>
    <w:rsid w:val="008339A9"/>
    <w:rsid w:val="00847378"/>
    <w:rsid w:val="008D2645"/>
    <w:rsid w:val="009F3DCB"/>
    <w:rsid w:val="00A322CD"/>
    <w:rsid w:val="00A94D66"/>
    <w:rsid w:val="00C470C7"/>
    <w:rsid w:val="00C66E43"/>
    <w:rsid w:val="00D0375C"/>
    <w:rsid w:val="00D53FE5"/>
    <w:rsid w:val="00DB09EA"/>
    <w:rsid w:val="00ED23E1"/>
    <w:rsid w:val="00FA573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2B9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3B6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B65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461</Words>
  <Characters>2632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Annalisa Tirrito</cp:lastModifiedBy>
  <cp:revision>10</cp:revision>
  <cp:lastPrinted>2017-11-19T12:36:00Z</cp:lastPrinted>
  <dcterms:created xsi:type="dcterms:W3CDTF">2017-11-29T08:51:00Z</dcterms:created>
  <dcterms:modified xsi:type="dcterms:W3CDTF">2017-12-04T14:09:00Z</dcterms:modified>
</cp:coreProperties>
</file>